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E" w:rsidRDefault="00C32078" w:rsidP="00C32078">
      <w:pPr>
        <w:jc w:val="right"/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Warszawa ,  dnia </w:t>
      </w:r>
      <w:r w:rsidR="006F6D28">
        <w:rPr>
          <w:rFonts w:ascii="Arial" w:hAnsi="Arial" w:cs="Arial"/>
          <w:sz w:val="24"/>
          <w:szCs w:val="24"/>
        </w:rPr>
        <w:t>29.01.2018r.</w:t>
      </w:r>
    </w:p>
    <w:p w:rsidR="00C32078" w:rsidRPr="00C32078" w:rsidRDefault="00C32078" w:rsidP="00C32078">
      <w:pPr>
        <w:jc w:val="right"/>
        <w:rPr>
          <w:rFonts w:ascii="Arial" w:hAnsi="Arial" w:cs="Arial"/>
          <w:sz w:val="24"/>
          <w:szCs w:val="24"/>
        </w:rPr>
      </w:pPr>
    </w:p>
    <w:p w:rsidR="005E5B0C" w:rsidRPr="00C32078" w:rsidRDefault="00D411E7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KRYTERIA OCENY OFERT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1. Kwalifikacje oferenta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2. Doświadczenie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3. Cena – 50%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Maksymalna liczba punktów za ocenę oferty wynosi :  </w:t>
      </w:r>
      <w:r w:rsidR="003604DD">
        <w:rPr>
          <w:rFonts w:ascii="Arial" w:hAnsi="Arial" w:cs="Arial"/>
          <w:b/>
          <w:sz w:val="24"/>
          <w:szCs w:val="24"/>
        </w:rPr>
        <w:t>3,</w:t>
      </w:r>
      <w:r w:rsidR="00950AA3" w:rsidRPr="00C32078">
        <w:rPr>
          <w:rFonts w:ascii="Arial" w:hAnsi="Arial" w:cs="Arial"/>
          <w:b/>
          <w:sz w:val="24"/>
          <w:szCs w:val="24"/>
        </w:rPr>
        <w:t>5</w:t>
      </w:r>
      <w:r w:rsidRPr="00C32078">
        <w:rPr>
          <w:rFonts w:ascii="Arial" w:hAnsi="Arial" w:cs="Arial"/>
          <w:b/>
          <w:sz w:val="24"/>
          <w:szCs w:val="24"/>
        </w:rPr>
        <w:t>pkt.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Ad.1. Kwalifikacje oferenta.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kwalifikacji  oferenta bierze pod uwagę następujące dokumenty stanowiące załączniki do formularza oferty:</w:t>
      </w: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Tytuł specjalisty lub II stopień specjalizacji w dziedzinie anestezjologii – </w:t>
      </w:r>
      <w:r w:rsidRPr="00C32078">
        <w:rPr>
          <w:rFonts w:ascii="Arial" w:hAnsi="Arial" w:cs="Arial"/>
          <w:b/>
          <w:sz w:val="24"/>
          <w:szCs w:val="24"/>
        </w:rPr>
        <w:t>3 pkt.</w:t>
      </w:r>
    </w:p>
    <w:p w:rsidR="007E3916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I  stopień </w:t>
      </w:r>
      <w:r w:rsidR="007E3916" w:rsidRPr="00C32078">
        <w:rPr>
          <w:rFonts w:ascii="Arial" w:hAnsi="Arial" w:cs="Arial"/>
          <w:sz w:val="24"/>
          <w:szCs w:val="24"/>
        </w:rPr>
        <w:t>specjalizacji w dziedzinie anestezjologii –</w:t>
      </w:r>
      <w:r w:rsidR="003604DD">
        <w:rPr>
          <w:rFonts w:ascii="Arial" w:hAnsi="Arial" w:cs="Arial"/>
          <w:b/>
          <w:sz w:val="24"/>
          <w:szCs w:val="24"/>
        </w:rPr>
        <w:t>1</w:t>
      </w:r>
      <w:r w:rsidR="007E3916" w:rsidRPr="00C32078">
        <w:rPr>
          <w:rFonts w:ascii="Arial" w:hAnsi="Arial" w:cs="Arial"/>
          <w:b/>
          <w:sz w:val="24"/>
          <w:szCs w:val="24"/>
        </w:rPr>
        <w:t xml:space="preserve"> pkt.</w:t>
      </w:r>
    </w:p>
    <w:p w:rsidR="007E3916" w:rsidRPr="00C32078" w:rsidRDefault="007E3916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Ad.2.Doświadczenie.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w udzielaniu świadczeń bierze pod uwagę doświadczenie oferenta wynikające ze stażu zawodowego w udzielaniu świadczeń zdrowotnych w  zakresie anestezjologii w lecznictwie stacjonarnym.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jakości na podstawie oświadczenia oferenta (formularz oferty)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0 do 3 pkt.</w:t>
      </w:r>
      <w:r w:rsidRPr="00C32078">
        <w:rPr>
          <w:rFonts w:ascii="Arial" w:hAnsi="Arial" w:cs="Arial"/>
          <w:sz w:val="24"/>
          <w:szCs w:val="24"/>
        </w:rPr>
        <w:t xml:space="preserve"> </w:t>
      </w:r>
      <w:r w:rsidR="003F6102" w:rsidRPr="00C32078">
        <w:rPr>
          <w:rFonts w:ascii="Arial" w:hAnsi="Arial" w:cs="Arial"/>
          <w:sz w:val="24"/>
          <w:szCs w:val="24"/>
        </w:rPr>
        <w:t>z</w:t>
      </w:r>
      <w:r w:rsidRPr="00C32078">
        <w:rPr>
          <w:rFonts w:ascii="Arial" w:hAnsi="Arial" w:cs="Arial"/>
          <w:sz w:val="24"/>
          <w:szCs w:val="24"/>
        </w:rPr>
        <w:t>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Staż zawodowy w udzielaniu świadczeń w zakresie anestezjologii w lecznictwie stacjonarnym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E5687D" w:rsidP="00E5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F6102" w:rsidRPr="00C32078">
              <w:rPr>
                <w:rFonts w:ascii="Arial" w:hAnsi="Arial" w:cs="Arial"/>
                <w:sz w:val="24"/>
                <w:szCs w:val="24"/>
              </w:rPr>
              <w:t xml:space="preserve">  -  1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F6102" w:rsidRPr="00C32078">
              <w:rPr>
                <w:rFonts w:ascii="Arial" w:hAnsi="Arial" w:cs="Arial"/>
                <w:sz w:val="24"/>
                <w:szCs w:val="24"/>
              </w:rPr>
              <w:t>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 w:rsidP="00E5687D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</w:t>
            </w:r>
            <w:r w:rsidR="00E5687D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C32078">
              <w:rPr>
                <w:rFonts w:ascii="Arial" w:hAnsi="Arial" w:cs="Arial"/>
                <w:sz w:val="24"/>
                <w:szCs w:val="24"/>
              </w:rPr>
              <w:t xml:space="preserve"> -  20 lat 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Powyżej 20 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</w:tbl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3F6102" w:rsidRPr="00C32078" w:rsidRDefault="003F6102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 przypadku niepełnych lat kalendarzowych niepełne lata stażu pracy zaokrągla się w dół. Oferenci posiadający doświadczenie w udzielaniu świadczeń w zakresie anestezjologii  poniżej 1 roku z oceny kryterium „doświadczenie” otrzymują 0 punktów.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BD5F0D" w:rsidRPr="00C32078" w:rsidRDefault="00BD5F0D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lastRenderedPageBreak/>
        <w:t>Ad.3.Cene brutto (bez podatku VAT stanowi cenę netto)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cen zaproponowanych przez oferenta nie bierze pod  uwagę ofert zawierających propozycje cenowe za jedną godzinę wykonywania świadczeń  przewyższające wartość</w:t>
      </w:r>
      <w:r w:rsidR="001107C0" w:rsidRPr="00C32078">
        <w:rPr>
          <w:rFonts w:ascii="Arial" w:hAnsi="Arial" w:cs="Arial"/>
          <w:sz w:val="24"/>
          <w:szCs w:val="24"/>
        </w:rPr>
        <w:t xml:space="preserve"> środków przeznaczonych na realizację przedmiotu postępowania.</w:t>
      </w:r>
    </w:p>
    <w:p w:rsidR="001107C0" w:rsidRPr="00C32078" w:rsidRDefault="001107C0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cen proponowanych przez oferenta w formularzu oferty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1 do 4 pkt.</w:t>
      </w:r>
      <w:r w:rsidRPr="00C32078">
        <w:rPr>
          <w:rFonts w:ascii="Arial" w:hAnsi="Arial" w:cs="Arial"/>
          <w:sz w:val="24"/>
          <w:szCs w:val="24"/>
        </w:rPr>
        <w:t xml:space="preserve">  zgodnie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Cena proponowana przez oferenta</w:t>
            </w:r>
          </w:p>
        </w:tc>
        <w:tc>
          <w:tcPr>
            <w:tcW w:w="1984" w:type="dxa"/>
          </w:tcPr>
          <w:p w:rsidR="001107C0" w:rsidRPr="00C32078" w:rsidRDefault="001107C0" w:rsidP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80,01  -  85,00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75,01  -  80,00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70,01  -  75,00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  <w:tr w:rsidR="00AF6164" w:rsidRPr="00C32078" w:rsidTr="001107C0">
        <w:tc>
          <w:tcPr>
            <w:tcW w:w="7196" w:type="dxa"/>
          </w:tcPr>
          <w:p w:rsidR="00AF6164" w:rsidRPr="00C32078" w:rsidRDefault="00AF6164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65,00  -  70,00 zł</w:t>
            </w:r>
          </w:p>
        </w:tc>
        <w:tc>
          <w:tcPr>
            <w:tcW w:w="1984" w:type="dxa"/>
          </w:tcPr>
          <w:p w:rsidR="00AF6164" w:rsidRPr="00C32078" w:rsidRDefault="00AF6164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4 pkt.</w:t>
            </w:r>
          </w:p>
        </w:tc>
      </w:tr>
    </w:tbl>
    <w:p w:rsidR="001107C0" w:rsidRPr="00C32078" w:rsidRDefault="001107C0">
      <w:pPr>
        <w:rPr>
          <w:rFonts w:ascii="Arial" w:hAnsi="Arial" w:cs="Arial"/>
          <w:sz w:val="24"/>
          <w:szCs w:val="24"/>
        </w:rPr>
      </w:pPr>
    </w:p>
    <w:p w:rsidR="001107C0" w:rsidRPr="00C32078" w:rsidRDefault="001107C0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Oferty zawieraj</w:t>
      </w:r>
      <w:r w:rsidR="00AF6164" w:rsidRPr="00C32078">
        <w:rPr>
          <w:rFonts w:ascii="Arial" w:hAnsi="Arial" w:cs="Arial"/>
          <w:sz w:val="24"/>
          <w:szCs w:val="24"/>
        </w:rPr>
        <w:t>ące propozycje cenowe poniżej 65</w:t>
      </w:r>
      <w:r w:rsidRPr="00C32078">
        <w:rPr>
          <w:rFonts w:ascii="Arial" w:hAnsi="Arial" w:cs="Arial"/>
          <w:sz w:val="24"/>
          <w:szCs w:val="24"/>
        </w:rPr>
        <w:t>,00 zł za jedną godzinę udzielania świadczeń zdrowotnych będą uznane za oferty zawierające rażąco  niską cenę w stosunku do przedmiotu zamówienia i  będą podlegały odrzuceniu.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Ocena końcowa oferty  zostanie wyliczona wg następującego wzoru:</w:t>
      </w: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WO=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LpK</w:t>
      </w:r>
      <w:proofErr w:type="spellEnd"/>
      <w:r w:rsidR="00AF6164"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Pr="00C32078">
        <w:rPr>
          <w:rFonts w:ascii="Arial" w:hAnsi="Arial" w:cs="Arial"/>
          <w:b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50%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gdzie: </w:t>
      </w:r>
    </w:p>
    <w:p w:rsidR="00BD5F0D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WO  -  ocena końcowa oferty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LpK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kwalifikacji oferenta</w:t>
      </w:r>
    </w:p>
    <w:p w:rsidR="00DC21E5" w:rsidRPr="00C32078" w:rsidRDefault="00AF6164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</w:t>
      </w:r>
      <w:r w:rsidR="00DC21E5" w:rsidRPr="00C32078">
        <w:rPr>
          <w:rFonts w:ascii="Arial" w:hAnsi="Arial" w:cs="Arial"/>
          <w:sz w:val="24"/>
          <w:szCs w:val="24"/>
        </w:rPr>
        <w:t xml:space="preserve"> - liczba punktów wynikająca z oceny doświadczenia  oferenta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ceny proponowanej przez   oferenta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sectPr w:rsidR="005E5B0C" w:rsidRPr="00C32078" w:rsidSect="00B1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C"/>
    <w:rsid w:val="00017A65"/>
    <w:rsid w:val="001107C0"/>
    <w:rsid w:val="00135011"/>
    <w:rsid w:val="003604DD"/>
    <w:rsid w:val="00361006"/>
    <w:rsid w:val="003F6102"/>
    <w:rsid w:val="005E5B0C"/>
    <w:rsid w:val="006F6D28"/>
    <w:rsid w:val="007E3916"/>
    <w:rsid w:val="00950AA3"/>
    <w:rsid w:val="00AF6164"/>
    <w:rsid w:val="00B1432E"/>
    <w:rsid w:val="00BD5F0D"/>
    <w:rsid w:val="00C32078"/>
    <w:rsid w:val="00C34C67"/>
    <w:rsid w:val="00C610FF"/>
    <w:rsid w:val="00D411E7"/>
    <w:rsid w:val="00DC21E5"/>
    <w:rsid w:val="00E5687D"/>
    <w:rsid w:val="00F109CA"/>
    <w:rsid w:val="00F4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Danuta Sadkowska</cp:lastModifiedBy>
  <cp:revision>3</cp:revision>
  <cp:lastPrinted>2015-12-07T10:33:00Z</cp:lastPrinted>
  <dcterms:created xsi:type="dcterms:W3CDTF">2018-01-25T13:23:00Z</dcterms:created>
  <dcterms:modified xsi:type="dcterms:W3CDTF">2018-01-29T13:11:00Z</dcterms:modified>
</cp:coreProperties>
</file>