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0D2B23BB" w:rsidR="000616BA" w:rsidRDefault="00815227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F32B2B" w:rsidRPr="00F32B2B">
        <w:rPr>
          <w:rFonts w:asciiTheme="majorHAnsi" w:hAnsiTheme="majorHAnsi" w:cstheme="majorHAnsi"/>
          <w:b/>
          <w:sz w:val="22"/>
          <w:szCs w:val="22"/>
        </w:rPr>
        <w:t xml:space="preserve">sterylnych zestawów interfejsów kompatybilnych z laserem </w:t>
      </w:r>
      <w:proofErr w:type="spellStart"/>
      <w:r w:rsidR="00F32B2B" w:rsidRPr="00F32B2B">
        <w:rPr>
          <w:rFonts w:asciiTheme="majorHAnsi" w:hAnsiTheme="majorHAnsi" w:cstheme="majorHAnsi"/>
          <w:b/>
          <w:sz w:val="22"/>
          <w:szCs w:val="22"/>
        </w:rPr>
        <w:t>LenSx</w:t>
      </w:r>
      <w:proofErr w:type="spellEnd"/>
      <w:r w:rsidR="00F32B2B" w:rsidRPr="00F32B2B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6704A29" w14:textId="53BFBB1C" w:rsidR="00FE3A91" w:rsidRPr="00FE3A91" w:rsidRDefault="007D3633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ZO/4</w:t>
      </w:r>
      <w:r w:rsidR="00FE3A91" w:rsidRPr="00FE3A91">
        <w:rPr>
          <w:rFonts w:asciiTheme="majorHAnsi" w:hAnsiTheme="majorHAnsi" w:cstheme="majorHAnsi"/>
          <w:b/>
          <w:sz w:val="22"/>
          <w:szCs w:val="22"/>
          <w:u w:val="single"/>
        </w:rPr>
        <w:t>/2023/DF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1954DDFF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815227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5AD3D12C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="00A646A6" w:rsidRPr="00750D5F">
        <w:rPr>
          <w:rFonts w:asciiTheme="majorHAnsi" w:hAnsiTheme="majorHAnsi" w:cstheme="majorHAnsi"/>
          <w:b/>
          <w:sz w:val="22"/>
          <w:szCs w:val="22"/>
        </w:rPr>
        <w:t>Oświadczeni</w:t>
      </w:r>
      <w:r w:rsidR="00A646A6">
        <w:rPr>
          <w:rFonts w:asciiTheme="majorHAnsi" w:hAnsiTheme="majorHAnsi" w:cstheme="majorHAnsi"/>
          <w:b/>
          <w:sz w:val="22"/>
          <w:szCs w:val="22"/>
        </w:rPr>
        <w:t>a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21940694" w:rsidR="00F141DF" w:rsidRPr="005048B5" w:rsidRDefault="00F141DF" w:rsidP="005048B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048B5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048B5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048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048B5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</w:t>
      </w:r>
      <w:r w:rsidR="007D3633" w:rsidRPr="005048B5">
        <w:rPr>
          <w:rFonts w:asciiTheme="majorHAnsi" w:hAnsiTheme="majorHAnsi" w:cstheme="majorHAnsi"/>
          <w:iCs/>
          <w:sz w:val="22"/>
          <w:szCs w:val="22"/>
        </w:rPr>
        <w:t xml:space="preserve">deklaracja zgodności, certyfikat CE, </w:t>
      </w:r>
      <w:r w:rsidRPr="005048B5">
        <w:rPr>
          <w:rFonts w:asciiTheme="majorHAnsi" w:hAnsiTheme="majorHAnsi" w:cstheme="majorHAnsi"/>
          <w:iCs/>
          <w:sz w:val="22"/>
          <w:szCs w:val="22"/>
        </w:rPr>
        <w:t>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2E8E9859" w14:textId="2A384C2C" w:rsidR="00A646A6" w:rsidRPr="00A646A6" w:rsidRDefault="00A646A6" w:rsidP="005048B5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Oświadcz</w:t>
      </w:r>
      <w:r>
        <w:rPr>
          <w:rFonts w:asciiTheme="majorHAnsi" w:hAnsiTheme="majorHAnsi" w:cstheme="majorHAnsi"/>
          <w:b/>
          <w:sz w:val="22"/>
          <w:szCs w:val="22"/>
        </w:rPr>
        <w:t xml:space="preserve">amy, </w:t>
      </w:r>
      <w:r w:rsidRPr="00A646A6">
        <w:rPr>
          <w:rFonts w:ascii="Arial" w:hAnsi="Arial" w:cs="Arial"/>
          <w:b/>
          <w:sz w:val="18"/>
          <w:szCs w:val="18"/>
        </w:rPr>
        <w:t>że nie zachodzą w stosunku do mnie przesłanki wykluczenia z postępowania na podstawie art.  7 ust. 1 ustawy z dnia 13 kwietnia 2022 r.</w:t>
      </w:r>
      <w:r w:rsidRPr="00A646A6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646A6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646A6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646A6">
        <w:rPr>
          <w:rFonts w:ascii="Arial" w:hAnsi="Arial" w:cs="Arial"/>
          <w:b/>
          <w:i/>
          <w:iCs/>
          <w:color w:val="222222"/>
          <w:sz w:val="18"/>
          <w:szCs w:val="18"/>
          <w:vertAlign w:val="superscript"/>
        </w:rPr>
        <w:footnoteReference w:id="1"/>
      </w:r>
      <w:r w:rsidRPr="00A646A6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646A6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90DE1FC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839710B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2A735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44A342B5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E5FD16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</w:t>
      </w:r>
      <w:r w:rsidR="007D3633">
        <w:rPr>
          <w:rFonts w:asciiTheme="majorHAnsi" w:hAnsiTheme="majorHAnsi" w:cstheme="majorHAnsi"/>
          <w:sz w:val="22"/>
          <w:szCs w:val="22"/>
        </w:rPr>
        <w:t>18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46430281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2056505B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AA1330E" w14:textId="084C4BDD" w:rsidR="007D3633" w:rsidRPr="00750D5F" w:rsidRDefault="007D3633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483EB7B4" w14:textId="1035489F" w:rsidR="000C6DB8" w:rsidRPr="0052291A" w:rsidRDefault="00C26103" w:rsidP="0052291A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lastRenderedPageBreak/>
        <w:t>Informujemy, iż SPKSO realizując zapisy rozporządzenia Parlamentu Europejskiego i Rady (UE) 2016/679 z dnia 27 kwietnia 2016 r. w sprawie ochrony osób fizycznych w związku z przetwarzaniem danych osobowych</w:t>
      </w:r>
      <w:r w:rsidR="00866830">
        <w:rPr>
          <w:sz w:val="18"/>
          <w:szCs w:val="18"/>
        </w:rPr>
        <w:t xml:space="preserve"> </w:t>
      </w:r>
      <w:r>
        <w:rPr>
          <w:sz w:val="18"/>
          <w:szCs w:val="18"/>
        </w:rPr>
        <w:t>i w sprawie swobodnego przepływu takich danych oraz uchylenia dyrektywy 95/46/WE (RODO) wprowadził kompleksowe rozwiązania w zakresie ochrony danych osobowych.</w:t>
      </w:r>
      <w:r w:rsidR="00866830">
        <w:rPr>
          <w:sz w:val="18"/>
          <w:szCs w:val="18"/>
        </w:rPr>
        <w:t xml:space="preserve"> </w:t>
      </w: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1E2397C" w14:textId="77777777" w:rsidR="00FB1C3F" w:rsidRDefault="00FB1C3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EC42A1A" w14:textId="77777777" w:rsidR="00FB1C3F" w:rsidRDefault="00FB1C3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1AEEA6D0" w14:textId="77777777" w:rsidR="00A646A6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F3A10F5" w14:textId="77777777" w:rsidR="00A646A6" w:rsidRDefault="00A646A6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br w:type="page"/>
      </w:r>
    </w:p>
    <w:p w14:paraId="2F7FFF44" w14:textId="50823BB9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72071494" w14:textId="77777777" w:rsidR="007D3633" w:rsidRDefault="007D3633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14AD73EB" w14:textId="77777777" w:rsidR="007D3633" w:rsidRDefault="007D3633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5D44C57A" w14:textId="77777777" w:rsidR="007D3633" w:rsidRDefault="007D3633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3258C19F" w14:textId="77777777" w:rsidR="007D3633" w:rsidRDefault="007D3633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595625B0" w14:textId="77777777" w:rsidR="002A7351" w:rsidRDefault="002A7351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82"/>
        <w:gridCol w:w="898"/>
        <w:gridCol w:w="960"/>
        <w:gridCol w:w="2040"/>
        <w:gridCol w:w="1020"/>
        <w:gridCol w:w="820"/>
        <w:gridCol w:w="820"/>
        <w:gridCol w:w="1120"/>
        <w:gridCol w:w="1140"/>
      </w:tblGrid>
      <w:tr w:rsidR="00F33880" w:rsidRPr="00F33880" w14:paraId="7CB3BA2A" w14:textId="77777777" w:rsidTr="007D3633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6E3" w14:textId="77777777" w:rsidR="00F33880" w:rsidRPr="00F33880" w:rsidRDefault="00F33880" w:rsidP="00F33880"/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E4A" w14:textId="2BB04D0C" w:rsidR="00F33880" w:rsidRPr="00F33880" w:rsidRDefault="00F33880" w:rsidP="007D36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8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630" w14:textId="77777777" w:rsidR="00F33880" w:rsidRPr="00F33880" w:rsidRDefault="00F33880" w:rsidP="00F338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A290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35B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A1D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57E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F63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FEC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AB1A" w14:textId="77777777" w:rsidR="00F33880" w:rsidRPr="00F33880" w:rsidRDefault="00F33880" w:rsidP="00F33880">
            <w:pPr>
              <w:rPr>
                <w:sz w:val="20"/>
                <w:szCs w:val="20"/>
              </w:rPr>
            </w:pPr>
          </w:p>
        </w:tc>
      </w:tr>
      <w:tr w:rsidR="00F33880" w:rsidRPr="00F33880" w14:paraId="111D3668" w14:textId="77777777" w:rsidTr="007D3633">
        <w:trPr>
          <w:trHeight w:val="76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688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0F8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17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DC4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02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Zaoferowany produkt (nazwa/ typ/ numer katalogowy)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09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AA5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D5A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57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68C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Wartość brutto</w:t>
            </w:r>
          </w:p>
        </w:tc>
      </w:tr>
      <w:tr w:rsidR="00F33880" w:rsidRPr="00F33880" w14:paraId="753EE795" w14:textId="77777777" w:rsidTr="007D3633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CB0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BA9" w14:textId="2A0D26EA" w:rsidR="00F33880" w:rsidRPr="00F33880" w:rsidRDefault="007D3633" w:rsidP="007D36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Sterylne zestawy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SoftFit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Interface kompatybilne z laserem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femtosekundowym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LenSx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Alcon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(zestaw składa się z soczewki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aplanacyjnej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pierścienia ssącego i drenu)</w:t>
            </w:r>
            <w:r w:rsidR="00F33880"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pakow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ane w opakowania zawierające 10</w:t>
            </w:r>
            <w:r w:rsidR="00F33880" w:rsidRPr="00F33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zestawów</w:t>
            </w:r>
            <w:r w:rsidR="00F33880"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66C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9F5" w14:textId="020C24A8" w:rsidR="00F33880" w:rsidRPr="00F33880" w:rsidRDefault="0042707F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4FD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E3E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A11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B33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204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006" w14:textId="77777777" w:rsidR="00F33880" w:rsidRPr="00F33880" w:rsidRDefault="00F33880" w:rsidP="00F338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</w:tbl>
    <w:p w14:paraId="7692F1E1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7E564B4E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4F93F83B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7AA6C3E0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6AB55D69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4ACD7ADB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47EF0B1C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388A0C10" w14:textId="77777777" w:rsidR="00F33880" w:rsidRDefault="00F33880" w:rsidP="00340B9B">
      <w:pPr>
        <w:jc w:val="center"/>
        <w:rPr>
          <w:rFonts w:asciiTheme="minorHAnsi" w:hAnsiTheme="minorHAnsi" w:cs="Tahoma"/>
          <w:sz w:val="18"/>
          <w:szCs w:val="18"/>
        </w:rPr>
      </w:pP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01425B42" w:rsidR="00C2117D" w:rsidRPr="009F3D75" w:rsidRDefault="00340B9B" w:rsidP="009F3D75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9F3D75" w:rsidSect="00A646A6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255AD" w14:textId="77777777" w:rsidR="001E76A3" w:rsidRDefault="001E76A3" w:rsidP="003C2558">
      <w:r>
        <w:separator/>
      </w:r>
    </w:p>
  </w:endnote>
  <w:endnote w:type="continuationSeparator" w:id="0">
    <w:p w14:paraId="75B7D55D" w14:textId="77777777" w:rsidR="001E76A3" w:rsidRDefault="001E76A3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B5">
          <w:rPr>
            <w:noProof/>
          </w:rPr>
          <w:t>3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B5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C7F92" w14:textId="77777777" w:rsidR="001E76A3" w:rsidRDefault="001E76A3" w:rsidP="003C2558">
      <w:r>
        <w:separator/>
      </w:r>
    </w:p>
  </w:footnote>
  <w:footnote w:type="continuationSeparator" w:id="0">
    <w:p w14:paraId="0E807D5A" w14:textId="77777777" w:rsidR="001E76A3" w:rsidRDefault="001E76A3" w:rsidP="003C2558">
      <w:r>
        <w:continuationSeparator/>
      </w:r>
    </w:p>
  </w:footnote>
  <w:footnote w:id="1">
    <w:p w14:paraId="0ED68059" w14:textId="77777777" w:rsidR="00A646A6" w:rsidRDefault="00A646A6" w:rsidP="00A646A6">
      <w:pPr>
        <w:jc w:val="both"/>
        <w:rPr>
          <w:rFonts w:ascii="Arial" w:hAnsi="Arial" w:cs="Arial"/>
          <w:color w:val="222222"/>
          <w:sz w:val="10"/>
          <w:szCs w:val="1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0"/>
          <w:szCs w:val="10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0"/>
          <w:szCs w:val="10"/>
        </w:rPr>
        <w:t>Pzp</w:t>
      </w:r>
      <w:proofErr w:type="spellEnd"/>
      <w:r>
        <w:rPr>
          <w:rFonts w:ascii="Arial" w:hAnsi="Arial" w:cs="Arial"/>
          <w:color w:val="222222"/>
          <w:sz w:val="10"/>
          <w:szCs w:val="10"/>
        </w:rPr>
        <w:t xml:space="preserve"> wyklucza się:</w:t>
      </w:r>
    </w:p>
    <w:p w14:paraId="560680E4" w14:textId="77777777" w:rsidR="00A646A6" w:rsidRDefault="00A646A6" w:rsidP="00A646A6">
      <w:pPr>
        <w:jc w:val="both"/>
        <w:rPr>
          <w:rFonts w:ascii="Arial" w:hAnsi="Arial" w:cs="Arial"/>
          <w:color w:val="222222"/>
          <w:sz w:val="10"/>
          <w:szCs w:val="10"/>
        </w:rPr>
      </w:pPr>
      <w:r>
        <w:rPr>
          <w:rFonts w:ascii="Arial" w:hAnsi="Arial" w:cs="Arial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8B8B43" w14:textId="77777777" w:rsidR="00A646A6" w:rsidRDefault="00A646A6" w:rsidP="00A646A6">
      <w:pPr>
        <w:jc w:val="both"/>
        <w:rPr>
          <w:rFonts w:ascii="Arial" w:eastAsia="Calibri" w:hAnsi="Arial" w:cs="Arial"/>
          <w:color w:val="222222"/>
          <w:sz w:val="10"/>
          <w:szCs w:val="10"/>
          <w:lang w:eastAsia="en-US"/>
        </w:rPr>
      </w:pPr>
      <w:r>
        <w:rPr>
          <w:rFonts w:ascii="Arial" w:hAnsi="Arial" w:cs="Arial"/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6A5A69" w14:textId="77777777" w:rsidR="00A646A6" w:rsidRDefault="00A646A6" w:rsidP="00A646A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7E11"/>
    <w:multiLevelType w:val="hybridMultilevel"/>
    <w:tmpl w:val="AAA2B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1707E"/>
    <w:rsid w:val="00132304"/>
    <w:rsid w:val="001E76A3"/>
    <w:rsid w:val="002A7351"/>
    <w:rsid w:val="002E5812"/>
    <w:rsid w:val="00340B9B"/>
    <w:rsid w:val="003477E3"/>
    <w:rsid w:val="00386D11"/>
    <w:rsid w:val="003C2558"/>
    <w:rsid w:val="003C7ACC"/>
    <w:rsid w:val="00401FE4"/>
    <w:rsid w:val="00406EE4"/>
    <w:rsid w:val="0042707F"/>
    <w:rsid w:val="00482E3F"/>
    <w:rsid w:val="00486005"/>
    <w:rsid w:val="004D2A7C"/>
    <w:rsid w:val="004F54B8"/>
    <w:rsid w:val="004F7FA0"/>
    <w:rsid w:val="005048B5"/>
    <w:rsid w:val="00511053"/>
    <w:rsid w:val="0052291A"/>
    <w:rsid w:val="00533188"/>
    <w:rsid w:val="00570271"/>
    <w:rsid w:val="005739B4"/>
    <w:rsid w:val="005770DC"/>
    <w:rsid w:val="005A2DC3"/>
    <w:rsid w:val="005D29B1"/>
    <w:rsid w:val="005E32B8"/>
    <w:rsid w:val="00627DB2"/>
    <w:rsid w:val="00651A8C"/>
    <w:rsid w:val="00657745"/>
    <w:rsid w:val="0067754E"/>
    <w:rsid w:val="00677BA3"/>
    <w:rsid w:val="006E0202"/>
    <w:rsid w:val="006E16CE"/>
    <w:rsid w:val="007445AC"/>
    <w:rsid w:val="00750D5F"/>
    <w:rsid w:val="00763090"/>
    <w:rsid w:val="007B5173"/>
    <w:rsid w:val="007C0745"/>
    <w:rsid w:val="007D3633"/>
    <w:rsid w:val="007E1075"/>
    <w:rsid w:val="007E320C"/>
    <w:rsid w:val="007E349C"/>
    <w:rsid w:val="007F1041"/>
    <w:rsid w:val="007F21CF"/>
    <w:rsid w:val="00815227"/>
    <w:rsid w:val="00866503"/>
    <w:rsid w:val="00866830"/>
    <w:rsid w:val="008E2006"/>
    <w:rsid w:val="008F38D3"/>
    <w:rsid w:val="00903631"/>
    <w:rsid w:val="00945473"/>
    <w:rsid w:val="00993853"/>
    <w:rsid w:val="009A2893"/>
    <w:rsid w:val="009C26BF"/>
    <w:rsid w:val="009D70B3"/>
    <w:rsid w:val="009F3D75"/>
    <w:rsid w:val="00A06B30"/>
    <w:rsid w:val="00A22BA6"/>
    <w:rsid w:val="00A2652F"/>
    <w:rsid w:val="00A646A6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26103"/>
    <w:rsid w:val="00C30682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D03B0"/>
    <w:rsid w:val="00EE6380"/>
    <w:rsid w:val="00F141DF"/>
    <w:rsid w:val="00F32B2B"/>
    <w:rsid w:val="00F33880"/>
    <w:rsid w:val="00F62E41"/>
    <w:rsid w:val="00F75FF4"/>
    <w:rsid w:val="00FA1C0F"/>
    <w:rsid w:val="00FB1C3F"/>
    <w:rsid w:val="00FB78E3"/>
    <w:rsid w:val="00FE3A9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A646A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46A6"/>
    <w:pPr>
      <w:spacing w:after="160" w:line="256" w:lineRule="auto"/>
    </w:pPr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677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30</cp:revision>
  <dcterms:created xsi:type="dcterms:W3CDTF">2022-03-17T16:23:00Z</dcterms:created>
  <dcterms:modified xsi:type="dcterms:W3CDTF">2023-06-14T05:26:00Z</dcterms:modified>
</cp:coreProperties>
</file>