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512A" w14:textId="77777777" w:rsidR="00B7140A" w:rsidRDefault="00B7140A" w:rsidP="00180E31">
      <w:pPr>
        <w:pStyle w:val="Tekstpodstawowywcity2"/>
        <w:shd w:val="clear" w:color="auto" w:fill="FFFFFF" w:themeFill="background1"/>
        <w:spacing w:after="0" w:line="276" w:lineRule="auto"/>
        <w:ind w:left="426" w:right="521" w:hanging="142"/>
        <w:jc w:val="center"/>
        <w:rPr>
          <w:rFonts w:ascii="Century" w:eastAsia="Meiryo" w:hAnsi="Century" w:cs="Arial"/>
          <w:b/>
          <w:sz w:val="22"/>
          <w:szCs w:val="22"/>
        </w:rPr>
      </w:pPr>
    </w:p>
    <w:p w14:paraId="212F8AE8" w14:textId="77777777" w:rsidR="00B7140A" w:rsidRPr="00C8575E" w:rsidRDefault="00B7140A" w:rsidP="00180E31">
      <w:pPr>
        <w:pStyle w:val="Bezodstpw"/>
        <w:spacing w:line="276" w:lineRule="auto"/>
        <w:ind w:left="426" w:right="521" w:hanging="142"/>
        <w:jc w:val="center"/>
        <w:rPr>
          <w:rFonts w:ascii="Franklin Gothic Book" w:hAnsi="Franklin Gothic Book"/>
          <w:b/>
          <w:bCs/>
          <w:lang w:val="pl-PL"/>
        </w:rPr>
      </w:pPr>
      <w:r w:rsidRPr="00C8575E">
        <w:rPr>
          <w:rFonts w:ascii="Franklin Gothic Book" w:hAnsi="Franklin Gothic Book"/>
          <w:b/>
          <w:bCs/>
          <w:lang w:val="pl-PL"/>
        </w:rPr>
        <w:t xml:space="preserve">UMOWA </w:t>
      </w:r>
      <w:bookmarkStart w:id="0" w:name="_Hlk63940417"/>
      <w:r w:rsidRPr="00C8575E">
        <w:rPr>
          <w:rFonts w:ascii="Franklin Gothic Book" w:hAnsi="Franklin Gothic Book"/>
          <w:b/>
          <w:bCs/>
          <w:lang w:val="pl-PL"/>
        </w:rPr>
        <w:t>Nr SPKSO/DF - /2024</w:t>
      </w:r>
    </w:p>
    <w:p w14:paraId="58C440CD" w14:textId="22D7F584" w:rsidR="00B7140A" w:rsidRPr="00C8575E" w:rsidRDefault="000C3975" w:rsidP="00180E31">
      <w:pPr>
        <w:pStyle w:val="Bezodstpw"/>
        <w:spacing w:line="276" w:lineRule="auto"/>
        <w:ind w:left="426" w:right="521" w:hanging="142"/>
        <w:jc w:val="center"/>
        <w:rPr>
          <w:rFonts w:ascii="Franklin Gothic Book" w:hAnsi="Franklin Gothic Book"/>
          <w:b/>
          <w:bCs/>
          <w:lang w:val="pl-PL"/>
        </w:rPr>
      </w:pPr>
      <w:r w:rsidRPr="00C8575E">
        <w:rPr>
          <w:rFonts w:ascii="Franklin Gothic Book" w:hAnsi="Franklin Gothic Book"/>
          <w:b/>
          <w:bCs/>
          <w:lang w:val="pl-PL"/>
        </w:rPr>
        <w:t xml:space="preserve">w sprawie  </w:t>
      </w:r>
      <w:r w:rsidR="00B7140A" w:rsidRPr="00C8575E">
        <w:rPr>
          <w:rFonts w:ascii="Franklin Gothic Book" w:hAnsi="Franklin Gothic Book"/>
          <w:b/>
          <w:bCs/>
          <w:lang w:val="pl-PL"/>
        </w:rPr>
        <w:t>dostawy gazów medycznych wraz z dzierżawą butli tlenowych</w:t>
      </w:r>
    </w:p>
    <w:bookmarkEnd w:id="0"/>
    <w:p w14:paraId="54E023DF" w14:textId="77777777" w:rsidR="00B7140A" w:rsidRPr="00C8575E" w:rsidRDefault="00B7140A" w:rsidP="00180E31">
      <w:pPr>
        <w:pStyle w:val="Bezodstpw"/>
        <w:spacing w:line="276" w:lineRule="auto"/>
        <w:ind w:left="426" w:right="521" w:hanging="142"/>
        <w:jc w:val="center"/>
        <w:rPr>
          <w:rFonts w:ascii="Franklin Gothic Book" w:hAnsi="Franklin Gothic Book"/>
          <w:b/>
          <w:bCs/>
          <w:lang w:val="pl-PL"/>
        </w:rPr>
      </w:pPr>
    </w:p>
    <w:p w14:paraId="00FDAA25" w14:textId="77777777" w:rsidR="003D33BF" w:rsidRPr="003D33BF" w:rsidRDefault="003D33BF" w:rsidP="003D33BF">
      <w:pPr>
        <w:spacing w:before="120" w:after="120" w:line="276" w:lineRule="auto"/>
        <w:ind w:firstLine="284"/>
        <w:jc w:val="both"/>
        <w:rPr>
          <w:rFonts w:ascii="Franklin Gothic Book" w:eastAsia="Times New Roman" w:hAnsi="Franklin Gothic Book" w:cs="Arial"/>
          <w:lang w:eastAsia="pl-PL"/>
        </w:rPr>
      </w:pPr>
      <w:r w:rsidRPr="003D33BF">
        <w:rPr>
          <w:rFonts w:ascii="Franklin Gothic Book" w:eastAsia="Times New Roman" w:hAnsi="Franklin Gothic Book" w:cs="Arial"/>
          <w:lang w:eastAsia="pl-PL"/>
        </w:rPr>
        <w:t xml:space="preserve">zawarta w formie elektronicznej, pomiędzy: </w:t>
      </w:r>
    </w:p>
    <w:p w14:paraId="0741E0B0" w14:textId="77777777" w:rsidR="00B7140A" w:rsidRPr="003D33BF" w:rsidRDefault="00B7140A" w:rsidP="00180E31">
      <w:pPr>
        <w:pStyle w:val="Bezodstpw"/>
        <w:spacing w:line="276" w:lineRule="auto"/>
        <w:ind w:left="426" w:right="521" w:hanging="142"/>
        <w:rPr>
          <w:rFonts w:ascii="Franklin Gothic Book" w:hAnsi="Franklin Gothic Book"/>
          <w:lang w:val="pl-PL"/>
        </w:rPr>
      </w:pPr>
    </w:p>
    <w:p w14:paraId="05557B23" w14:textId="0BD751D6" w:rsidR="00B7140A" w:rsidRPr="00C8575E" w:rsidRDefault="00B7140A" w:rsidP="00180E31">
      <w:pPr>
        <w:pStyle w:val="Bezodstpw"/>
        <w:spacing w:line="276" w:lineRule="auto"/>
        <w:ind w:left="426" w:right="521" w:hanging="142"/>
        <w:rPr>
          <w:rFonts w:ascii="Franklin Gothic Book" w:hAnsi="Franklin Gothic Book"/>
          <w:lang w:val="pl-PL"/>
        </w:rPr>
      </w:pPr>
      <w:r w:rsidRPr="00C8575E">
        <w:rPr>
          <w:rFonts w:ascii="Franklin Gothic Book" w:hAnsi="Franklin Gothic Book"/>
          <w:lang w:val="pl-PL"/>
        </w:rPr>
        <w:t xml:space="preserve">Samodzielnym Publicznym Klinicznym Szpitalem Okulistycznym w Warszawie, działającym na stałe pod adresem: ul. Sierakowskiego 13, 03-709 Warszawa, a tymczasowo pod adresem: ul. Marszałkowska 24/26, 00-576 Warszawa, na podstawie wpisu do Krajowego Rejestru Sądowego pod numerem KRS: 0000113950, NIP: 113-21-68-300, REGON: 016084355, zwanym dalej „Zamawiającym”, reprezentowanym przez:  </w:t>
      </w:r>
    </w:p>
    <w:p w14:paraId="3B619C3D" w14:textId="77777777" w:rsidR="00B7140A" w:rsidRPr="00C8575E" w:rsidRDefault="00B7140A" w:rsidP="00180E31">
      <w:pPr>
        <w:pStyle w:val="Bezodstpw"/>
        <w:spacing w:line="276" w:lineRule="auto"/>
        <w:ind w:left="426" w:right="521" w:hanging="142"/>
        <w:rPr>
          <w:rFonts w:ascii="Franklin Gothic Book" w:hAnsi="Franklin Gothic Book"/>
          <w:lang w:val="pl-PL"/>
        </w:rPr>
      </w:pPr>
    </w:p>
    <w:p w14:paraId="2AB39307" w14:textId="77777777" w:rsidR="00B7140A" w:rsidRPr="00C8575E" w:rsidRDefault="00B7140A" w:rsidP="00180E31">
      <w:pPr>
        <w:pStyle w:val="Bezodstpw"/>
        <w:spacing w:line="276" w:lineRule="auto"/>
        <w:ind w:left="426" w:right="521" w:hanging="142"/>
        <w:rPr>
          <w:rFonts w:ascii="Franklin Gothic Book" w:hAnsi="Franklin Gothic Book"/>
          <w:lang w:val="pl-PL"/>
        </w:rPr>
      </w:pPr>
      <w:r w:rsidRPr="00C8575E">
        <w:rPr>
          <w:rFonts w:ascii="Franklin Gothic Book" w:hAnsi="Franklin Gothic Book"/>
          <w:lang w:val="pl-PL"/>
        </w:rPr>
        <w:t>Prof. dr hab. n. med. Jacka P. Szaflika – Dyrektora</w:t>
      </w:r>
    </w:p>
    <w:p w14:paraId="2BA38716" w14:textId="77777777" w:rsidR="00B023E3" w:rsidRDefault="00B023E3" w:rsidP="00180E31">
      <w:pPr>
        <w:pStyle w:val="Bezodstpw"/>
        <w:spacing w:line="276" w:lineRule="auto"/>
        <w:ind w:left="426" w:right="521" w:hanging="142"/>
        <w:rPr>
          <w:rFonts w:ascii="Franklin Gothic Book" w:hAnsi="Franklin Gothic Book"/>
          <w:lang w:val="pl-PL"/>
        </w:rPr>
      </w:pPr>
    </w:p>
    <w:p w14:paraId="461C2F56" w14:textId="2DA19A27" w:rsidR="00B7140A" w:rsidRPr="00C8575E" w:rsidRDefault="00B7140A" w:rsidP="00180E31">
      <w:pPr>
        <w:pStyle w:val="Bezodstpw"/>
        <w:spacing w:line="276" w:lineRule="auto"/>
        <w:ind w:left="426" w:right="521" w:hanging="142"/>
        <w:rPr>
          <w:rFonts w:ascii="Franklin Gothic Book" w:hAnsi="Franklin Gothic Book"/>
          <w:lang w:val="pl-PL"/>
        </w:rPr>
      </w:pPr>
      <w:r w:rsidRPr="00C8575E">
        <w:rPr>
          <w:rFonts w:ascii="Franklin Gothic Book" w:hAnsi="Franklin Gothic Book"/>
          <w:lang w:val="pl-PL"/>
        </w:rPr>
        <w:t>a</w:t>
      </w:r>
    </w:p>
    <w:p w14:paraId="4250CE22" w14:textId="6C6C82CB" w:rsidR="00B7140A" w:rsidRPr="00C8575E" w:rsidRDefault="00B7140A" w:rsidP="00180E31">
      <w:pPr>
        <w:pStyle w:val="Bezodstpw"/>
        <w:spacing w:line="276" w:lineRule="auto"/>
        <w:ind w:left="426" w:right="521" w:hanging="142"/>
        <w:rPr>
          <w:rFonts w:ascii="Franklin Gothic Book" w:hAnsi="Franklin Gothic Book"/>
          <w:noProof/>
          <w:lang w:val="pl-PL"/>
        </w:rPr>
      </w:pPr>
      <w:r w:rsidRPr="00C8575E">
        <w:rPr>
          <w:rFonts w:ascii="Franklin Gothic Book" w:hAnsi="Franklin Gothic Book"/>
          <w:lang w:val="pl-PL"/>
        </w:rPr>
        <w:t xml:space="preserve">…………………………………………………………………………………………………………… </w:t>
      </w:r>
      <w:r w:rsidRPr="00C8575E">
        <w:rPr>
          <w:rFonts w:ascii="Franklin Gothic Book" w:hAnsi="Franklin Gothic Book"/>
          <w:noProof/>
          <w:lang w:val="pl-PL"/>
        </w:rPr>
        <w:t>zwan/ą/ym dalej „Wykonawcą”, reprezentowan/ą/ym przez:</w:t>
      </w:r>
    </w:p>
    <w:p w14:paraId="0AB822A7" w14:textId="77777777" w:rsidR="00B023E3" w:rsidRDefault="00B023E3" w:rsidP="00180E31">
      <w:pPr>
        <w:pStyle w:val="Bezodstpw"/>
        <w:spacing w:line="276" w:lineRule="auto"/>
        <w:ind w:left="426" w:right="521" w:hanging="142"/>
        <w:rPr>
          <w:rFonts w:ascii="Franklin Gothic Book" w:hAnsi="Franklin Gothic Book"/>
          <w:noProof/>
          <w:color w:val="000000"/>
          <w:shd w:val="clear" w:color="auto" w:fill="FFFFFF"/>
          <w:lang w:val="pl-PL"/>
        </w:rPr>
      </w:pPr>
    </w:p>
    <w:p w14:paraId="6BE08EBC" w14:textId="3B822452" w:rsidR="00B7140A" w:rsidRPr="00C8575E" w:rsidRDefault="00B7140A" w:rsidP="00180E31">
      <w:pPr>
        <w:pStyle w:val="Bezodstpw"/>
        <w:spacing w:line="276" w:lineRule="auto"/>
        <w:ind w:left="426" w:right="521" w:hanging="142"/>
        <w:rPr>
          <w:rFonts w:ascii="Franklin Gothic Book" w:hAnsi="Franklin Gothic Book"/>
          <w:lang w:val="pl-PL"/>
        </w:rPr>
      </w:pPr>
      <w:r w:rsidRPr="00C8575E">
        <w:rPr>
          <w:rFonts w:ascii="Franklin Gothic Book" w:hAnsi="Franklin Gothic Book"/>
          <w:color w:val="000000"/>
          <w:shd w:val="clear" w:color="auto" w:fill="FFFFFF"/>
          <w:lang w:val="pl-PL"/>
        </w:rPr>
        <w:t>…………………………………………………………………………………………………………</w:t>
      </w:r>
      <w:r w:rsidRPr="00C8575E">
        <w:rPr>
          <w:rFonts w:ascii="Franklin Gothic Book" w:hAnsi="Franklin Gothic Book"/>
          <w:lang w:val="pl-PL"/>
        </w:rPr>
        <w:t>.</w:t>
      </w:r>
    </w:p>
    <w:p w14:paraId="219D670F" w14:textId="77777777" w:rsidR="00B7140A" w:rsidRPr="00C8575E" w:rsidRDefault="00B7140A" w:rsidP="00180E31">
      <w:pPr>
        <w:pStyle w:val="Bezodstpw"/>
        <w:spacing w:line="276" w:lineRule="auto"/>
        <w:ind w:left="426" w:right="521" w:hanging="142"/>
        <w:rPr>
          <w:rFonts w:ascii="Franklin Gothic Book" w:hAnsi="Franklin Gothic Book"/>
          <w:color w:val="000000"/>
          <w:spacing w:val="2"/>
          <w:lang w:val="pl-PL"/>
        </w:rPr>
      </w:pPr>
    </w:p>
    <w:p w14:paraId="20D0C340" w14:textId="2444EDC6" w:rsidR="00B7140A" w:rsidRPr="00C8575E" w:rsidRDefault="00B7140A" w:rsidP="00180E31">
      <w:pPr>
        <w:pStyle w:val="Bezodstpw"/>
        <w:spacing w:line="276" w:lineRule="auto"/>
        <w:ind w:left="426" w:right="521" w:hanging="142"/>
        <w:rPr>
          <w:rFonts w:ascii="Franklin Gothic Book" w:hAnsi="Franklin Gothic Book"/>
          <w:color w:val="000000"/>
          <w:spacing w:val="2"/>
          <w:lang w:val="pl-PL"/>
        </w:rPr>
      </w:pPr>
      <w:r w:rsidRPr="00C8575E">
        <w:rPr>
          <w:rFonts w:ascii="Franklin Gothic Book" w:hAnsi="Franklin Gothic Book"/>
          <w:color w:val="000000"/>
          <w:spacing w:val="2"/>
          <w:lang w:val="pl-PL"/>
        </w:rPr>
        <w:t>zwanych dalej  także jako Strona lub łącznie jako Strony.</w:t>
      </w:r>
    </w:p>
    <w:p w14:paraId="74FF7073" w14:textId="77777777" w:rsidR="00B7140A" w:rsidRPr="00C8575E" w:rsidRDefault="00B7140A" w:rsidP="00180E31">
      <w:pPr>
        <w:pStyle w:val="Bezodstpw"/>
        <w:spacing w:line="276" w:lineRule="auto"/>
        <w:ind w:left="426" w:right="521" w:hanging="142"/>
        <w:rPr>
          <w:rFonts w:ascii="Franklin Gothic Book" w:hAnsi="Franklin Gothic Book"/>
          <w:lang w:val="pl-PL"/>
        </w:rPr>
      </w:pPr>
    </w:p>
    <w:p w14:paraId="03DF38F5" w14:textId="77777777" w:rsidR="00B7140A" w:rsidRPr="00C8575E" w:rsidRDefault="00B7140A" w:rsidP="00180E31">
      <w:pPr>
        <w:pStyle w:val="Bezodstpw"/>
        <w:spacing w:line="276" w:lineRule="auto"/>
        <w:ind w:left="426" w:right="521" w:hanging="142"/>
        <w:rPr>
          <w:rFonts w:ascii="Franklin Gothic Book" w:hAnsi="Franklin Gothic Book"/>
          <w:lang w:val="pl-PL"/>
        </w:rPr>
      </w:pPr>
      <w:r w:rsidRPr="00C8575E">
        <w:rPr>
          <w:rFonts w:ascii="Franklin Gothic Book" w:hAnsi="Franklin Gothic Book"/>
          <w:lang w:val="pl-PL"/>
        </w:rPr>
        <w:t>w wyniku przeprowadzonego postępowania o udzielenie zamówienia publicznego o wartości poniżej 130 tys. złotych</w:t>
      </w:r>
    </w:p>
    <w:p w14:paraId="2598C627" w14:textId="77777777" w:rsidR="00B7140A" w:rsidRPr="00C8575E" w:rsidRDefault="00B7140A" w:rsidP="00180E31">
      <w:pPr>
        <w:pStyle w:val="Bezodstpw"/>
        <w:spacing w:line="276" w:lineRule="auto"/>
        <w:ind w:left="426" w:right="521" w:hanging="142"/>
        <w:rPr>
          <w:rFonts w:ascii="Franklin Gothic Book" w:hAnsi="Franklin Gothic Book"/>
          <w:lang w:val="pl-PL"/>
        </w:rPr>
      </w:pPr>
      <w:r w:rsidRPr="00C8575E">
        <w:rPr>
          <w:rFonts w:ascii="Franklin Gothic Book" w:hAnsi="Franklin Gothic Book"/>
          <w:lang w:val="pl-PL"/>
        </w:rPr>
        <w:t>została zawarta umowa o następującej treści:</w:t>
      </w:r>
    </w:p>
    <w:p w14:paraId="5FAD6D58" w14:textId="77777777" w:rsidR="000C3975" w:rsidRPr="00C8575E" w:rsidRDefault="000C3975" w:rsidP="00180E31">
      <w:pPr>
        <w:pStyle w:val="Bezodstpw"/>
        <w:spacing w:line="276" w:lineRule="auto"/>
        <w:ind w:left="426" w:right="521" w:hanging="142"/>
        <w:jc w:val="center"/>
        <w:rPr>
          <w:rFonts w:ascii="Franklin Gothic Book" w:hAnsi="Franklin Gothic Book"/>
          <w:lang w:val="pl-PL"/>
        </w:rPr>
      </w:pPr>
    </w:p>
    <w:p w14:paraId="36EB5F9A" w14:textId="77777777" w:rsidR="00DA78B2" w:rsidRPr="00B7140A" w:rsidRDefault="00DA78B2" w:rsidP="00180E31">
      <w:pPr>
        <w:shd w:val="clear" w:color="auto" w:fill="FFFFFF" w:themeFill="background1"/>
        <w:spacing w:line="276" w:lineRule="auto"/>
        <w:ind w:left="426" w:right="521" w:hanging="142"/>
        <w:jc w:val="center"/>
        <w:rPr>
          <w:rFonts w:ascii="Arial" w:eastAsia="Meiryo" w:hAnsi="Arial" w:cs="Arial"/>
          <w:sz w:val="20"/>
          <w:szCs w:val="20"/>
        </w:rPr>
      </w:pPr>
    </w:p>
    <w:p w14:paraId="4506245D" w14:textId="5163498F" w:rsidR="00113055" w:rsidRPr="00DB121E" w:rsidRDefault="00B7140A" w:rsidP="00180E31">
      <w:pPr>
        <w:pStyle w:val="Bezodstpw"/>
        <w:ind w:left="426" w:right="521" w:hanging="142"/>
        <w:jc w:val="center"/>
        <w:rPr>
          <w:rFonts w:ascii="Franklin Gothic Book" w:hAnsi="Franklin Gothic Book"/>
          <w:b/>
          <w:bCs/>
          <w:lang w:val="pl-PL"/>
        </w:rPr>
      </w:pPr>
      <w:bookmarkStart w:id="1" w:name="_Hlk156985139"/>
      <w:r w:rsidRPr="00DB121E">
        <w:rPr>
          <w:rFonts w:ascii="Franklin Gothic Book" w:hAnsi="Franklin Gothic Book"/>
          <w:b/>
          <w:bCs/>
          <w:lang w:val="pl-PL"/>
        </w:rPr>
        <w:t>§ 1.</w:t>
      </w:r>
    </w:p>
    <w:p w14:paraId="358202EA" w14:textId="540CF620" w:rsidR="00DA78B2" w:rsidRPr="00DA78B2" w:rsidRDefault="00DA78B2" w:rsidP="00180E31">
      <w:pPr>
        <w:pStyle w:val="Bezodstpw"/>
        <w:numPr>
          <w:ilvl w:val="0"/>
          <w:numId w:val="12"/>
        </w:numPr>
        <w:spacing w:line="276" w:lineRule="auto"/>
        <w:ind w:left="426" w:right="521" w:hanging="142"/>
        <w:jc w:val="both"/>
        <w:rPr>
          <w:rFonts w:ascii="Franklin Gothic Book" w:hAnsi="Franklin Gothic Book"/>
          <w:spacing w:val="3"/>
          <w:lang w:val="pl-PL"/>
        </w:rPr>
      </w:pPr>
      <w:r w:rsidRPr="00DA78B2">
        <w:rPr>
          <w:rFonts w:ascii="Franklin Gothic Book" w:hAnsi="Franklin Gothic Book"/>
          <w:spacing w:val="3"/>
          <w:lang w:val="pl-PL"/>
        </w:rPr>
        <w:t xml:space="preserve">Przedmiotem niniejszej umowy jest zobowiązanie się Wykonawcy do </w:t>
      </w:r>
      <w:r>
        <w:rPr>
          <w:rFonts w:ascii="Franklin Gothic Book" w:hAnsi="Franklin Gothic Book"/>
          <w:spacing w:val="3"/>
          <w:lang w:val="pl-PL"/>
        </w:rPr>
        <w:t xml:space="preserve">dostarczania </w:t>
      </w:r>
      <w:r w:rsidR="00B7140A" w:rsidRPr="00DA78B2">
        <w:rPr>
          <w:rFonts w:ascii="Franklin Gothic Book" w:hAnsi="Franklin Gothic Book"/>
          <w:spacing w:val="3"/>
          <w:lang w:val="pl-PL"/>
        </w:rPr>
        <w:t xml:space="preserve">Zamawiającemu </w:t>
      </w:r>
      <w:r w:rsidR="00000000" w:rsidRPr="00DA78B2">
        <w:rPr>
          <w:rFonts w:ascii="Franklin Gothic Book" w:hAnsi="Franklin Gothic Book"/>
          <w:spacing w:val="3"/>
          <w:lang w:val="pl-PL"/>
        </w:rPr>
        <w:t xml:space="preserve"> gazów medycznych</w:t>
      </w:r>
      <w:r w:rsidRPr="00DA78B2">
        <w:rPr>
          <w:rFonts w:ascii="Franklin Gothic Book" w:hAnsi="Franklin Gothic Book"/>
          <w:spacing w:val="3"/>
          <w:lang w:val="pl-PL"/>
        </w:rPr>
        <w:t xml:space="preserve"> w butlach tlenowych</w:t>
      </w:r>
      <w:r w:rsidR="00DB121E">
        <w:rPr>
          <w:rFonts w:ascii="Franklin Gothic Book" w:hAnsi="Franklin Gothic Book"/>
          <w:spacing w:val="3"/>
          <w:lang w:val="pl-PL"/>
        </w:rPr>
        <w:t xml:space="preserve">, oddanych Zamawiającemu w dzierżawę na czas trwania umowy, </w:t>
      </w:r>
      <w:r w:rsidR="00000000" w:rsidRPr="00DA78B2">
        <w:rPr>
          <w:rFonts w:ascii="Franklin Gothic Book" w:hAnsi="Franklin Gothic Book"/>
          <w:spacing w:val="5"/>
          <w:lang w:val="pl-PL"/>
        </w:rPr>
        <w:t xml:space="preserve">w ilości określonej przez </w:t>
      </w:r>
      <w:r w:rsidR="00B7140A" w:rsidRPr="00DA78B2">
        <w:rPr>
          <w:rFonts w:ascii="Franklin Gothic Book" w:hAnsi="Franklin Gothic Book"/>
          <w:spacing w:val="5"/>
          <w:lang w:val="pl-PL"/>
        </w:rPr>
        <w:t xml:space="preserve">Zamawiającego </w:t>
      </w:r>
      <w:r w:rsidR="00000000" w:rsidRPr="00DA78B2">
        <w:rPr>
          <w:rFonts w:ascii="Franklin Gothic Book" w:hAnsi="Franklin Gothic Book"/>
          <w:spacing w:val="5"/>
          <w:lang w:val="pl-PL"/>
        </w:rPr>
        <w:t xml:space="preserve"> przy każdorazowym zamówieniu</w:t>
      </w:r>
      <w:r w:rsidR="00A30F54" w:rsidRPr="00DA78B2">
        <w:rPr>
          <w:rFonts w:ascii="Franklin Gothic Book" w:hAnsi="Franklin Gothic Book"/>
          <w:spacing w:val="5"/>
          <w:lang w:val="pl-PL"/>
        </w:rPr>
        <w:t xml:space="preserve"> </w:t>
      </w:r>
      <w:r w:rsidR="00956134">
        <w:rPr>
          <w:rFonts w:ascii="Franklin Gothic Book" w:hAnsi="Franklin Gothic Book"/>
          <w:spacing w:val="5"/>
          <w:lang w:val="pl-PL"/>
        </w:rPr>
        <w:t xml:space="preserve">na zasadach określonych w dalszych postanowieniach umowy. </w:t>
      </w:r>
      <w:r w:rsidR="00DB121E">
        <w:rPr>
          <w:rFonts w:ascii="Franklin Gothic Book" w:hAnsi="Franklin Gothic Book"/>
          <w:spacing w:val="5"/>
          <w:lang w:val="pl-PL"/>
        </w:rPr>
        <w:t xml:space="preserve"> Zasady dzierżawy butli tlenowych określa § </w:t>
      </w:r>
      <w:r w:rsidR="008F42AE">
        <w:rPr>
          <w:rFonts w:ascii="Franklin Gothic Book" w:hAnsi="Franklin Gothic Book"/>
          <w:spacing w:val="5"/>
          <w:lang w:val="pl-PL"/>
        </w:rPr>
        <w:t>3</w:t>
      </w:r>
      <w:r w:rsidR="00DB121E">
        <w:rPr>
          <w:rFonts w:ascii="Franklin Gothic Book" w:hAnsi="Franklin Gothic Book"/>
          <w:spacing w:val="5"/>
          <w:lang w:val="pl-PL"/>
        </w:rPr>
        <w:t xml:space="preserve"> niniejszej Umowy. </w:t>
      </w:r>
    </w:p>
    <w:p w14:paraId="7B88F65A" w14:textId="58B1622A" w:rsidR="00230D55" w:rsidRPr="00230D55" w:rsidRDefault="00230D55" w:rsidP="00180E31">
      <w:pPr>
        <w:pStyle w:val="Bezodstpw"/>
        <w:numPr>
          <w:ilvl w:val="0"/>
          <w:numId w:val="12"/>
        </w:numPr>
        <w:spacing w:line="276" w:lineRule="auto"/>
        <w:ind w:left="426" w:right="521" w:hanging="142"/>
        <w:jc w:val="both"/>
        <w:rPr>
          <w:rFonts w:ascii="Franklin Gothic Book" w:hAnsi="Franklin Gothic Book"/>
          <w:b/>
          <w:bCs/>
          <w:spacing w:val="3"/>
          <w:lang w:val="pl-PL"/>
        </w:rPr>
      </w:pPr>
      <w:r>
        <w:rPr>
          <w:rFonts w:ascii="Franklin Gothic Book" w:hAnsi="Franklin Gothic Book"/>
          <w:spacing w:val="5"/>
          <w:lang w:val="pl-PL"/>
        </w:rPr>
        <w:t xml:space="preserve">Asortyment </w:t>
      </w:r>
      <w:r w:rsidR="00A901FE">
        <w:rPr>
          <w:rFonts w:ascii="Franklin Gothic Book" w:hAnsi="Franklin Gothic Book"/>
          <w:spacing w:val="5"/>
          <w:lang w:val="pl-PL"/>
        </w:rPr>
        <w:t xml:space="preserve"> gazów medycznych objętych przedmiotem zamówienia, </w:t>
      </w:r>
      <w:r>
        <w:rPr>
          <w:rFonts w:ascii="Franklin Gothic Book" w:hAnsi="Franklin Gothic Book"/>
          <w:spacing w:val="5"/>
          <w:lang w:val="pl-PL"/>
        </w:rPr>
        <w:t xml:space="preserve">ich ceny jednostkowe,  ilość butli tlenowych dla poszczególnych rodzajów gazów medycznych, udostępnianych Zamawiającemu na zasadzie dzierżawy </w:t>
      </w:r>
      <w:r w:rsidR="00A901FE">
        <w:rPr>
          <w:rFonts w:ascii="Franklin Gothic Book" w:hAnsi="Franklin Gothic Book"/>
          <w:spacing w:val="5"/>
          <w:lang w:val="pl-PL"/>
        </w:rPr>
        <w:t xml:space="preserve"> w okresie trwania umowy</w:t>
      </w:r>
      <w:r>
        <w:rPr>
          <w:rFonts w:ascii="Franklin Gothic Book" w:hAnsi="Franklin Gothic Book"/>
          <w:spacing w:val="5"/>
          <w:lang w:val="pl-PL"/>
        </w:rPr>
        <w:t>, oraz szacunkową wartość netto i brutto przedmiotu umowy, okre</w:t>
      </w:r>
      <w:r w:rsidR="00FF172B">
        <w:rPr>
          <w:rFonts w:ascii="Franklin Gothic Book" w:hAnsi="Franklin Gothic Book"/>
          <w:spacing w:val="5"/>
          <w:lang w:val="pl-PL"/>
        </w:rPr>
        <w:t>ś</w:t>
      </w:r>
      <w:r>
        <w:rPr>
          <w:rFonts w:ascii="Franklin Gothic Book" w:hAnsi="Franklin Gothic Book"/>
          <w:spacing w:val="5"/>
          <w:lang w:val="pl-PL"/>
        </w:rPr>
        <w:t xml:space="preserve">la </w:t>
      </w:r>
      <w:r w:rsidRPr="00230D55">
        <w:rPr>
          <w:rFonts w:ascii="Franklin Gothic Book" w:hAnsi="Franklin Gothic Book"/>
          <w:b/>
          <w:bCs/>
          <w:spacing w:val="5"/>
          <w:lang w:val="pl-PL"/>
        </w:rPr>
        <w:t xml:space="preserve">Załącznik Nr 1 do Umowy. </w:t>
      </w:r>
    </w:p>
    <w:p w14:paraId="6B39C6AA" w14:textId="002DE3CE" w:rsidR="00DB121E" w:rsidRDefault="00A30F54" w:rsidP="00180E31">
      <w:pPr>
        <w:pStyle w:val="Bezodstpw"/>
        <w:numPr>
          <w:ilvl w:val="0"/>
          <w:numId w:val="12"/>
        </w:numPr>
        <w:spacing w:line="276" w:lineRule="auto"/>
        <w:ind w:left="426" w:right="521" w:hanging="142"/>
        <w:jc w:val="both"/>
        <w:rPr>
          <w:rFonts w:ascii="Franklin Gothic Book" w:hAnsi="Franklin Gothic Book"/>
          <w:spacing w:val="3"/>
          <w:lang w:val="pl-PL"/>
        </w:rPr>
      </w:pPr>
      <w:r w:rsidRPr="00DA78B2">
        <w:rPr>
          <w:rFonts w:ascii="Franklin Gothic Book" w:hAnsi="Franklin Gothic Book"/>
          <w:spacing w:val="5"/>
          <w:lang w:val="pl-PL"/>
        </w:rPr>
        <w:t xml:space="preserve">Przewidywana  ilość butli tlenowych </w:t>
      </w:r>
      <w:r w:rsidR="00DA78B2" w:rsidRPr="00DA78B2">
        <w:rPr>
          <w:rFonts w:ascii="Franklin Gothic Book" w:hAnsi="Franklin Gothic Book"/>
          <w:spacing w:val="5"/>
          <w:lang w:val="pl-PL"/>
        </w:rPr>
        <w:t>dla poszczególnych r</w:t>
      </w:r>
      <w:r w:rsidRPr="00DA78B2">
        <w:rPr>
          <w:rFonts w:ascii="Franklin Gothic Book" w:hAnsi="Franklin Gothic Book"/>
          <w:spacing w:val="5"/>
          <w:lang w:val="pl-PL"/>
        </w:rPr>
        <w:t xml:space="preserve">odzaje gazów medycznych, w okresie trwania umowy, </w:t>
      </w:r>
      <w:r w:rsidR="00DA78B2" w:rsidRPr="00DA78B2">
        <w:rPr>
          <w:rFonts w:ascii="Franklin Gothic Book" w:hAnsi="Franklin Gothic Book"/>
          <w:spacing w:val="5"/>
          <w:lang w:val="pl-PL"/>
        </w:rPr>
        <w:t xml:space="preserve">ich </w:t>
      </w:r>
      <w:r w:rsidRPr="00DA78B2">
        <w:rPr>
          <w:rFonts w:ascii="Franklin Gothic Book" w:hAnsi="Franklin Gothic Book"/>
          <w:spacing w:val="5"/>
          <w:lang w:val="pl-PL"/>
        </w:rPr>
        <w:t xml:space="preserve">ceny jednostkowe netto  </w:t>
      </w:r>
      <w:r w:rsidR="00DA78B2" w:rsidRPr="00DA78B2">
        <w:rPr>
          <w:rFonts w:ascii="Franklin Gothic Book" w:hAnsi="Franklin Gothic Book"/>
          <w:spacing w:val="5"/>
          <w:lang w:val="pl-PL"/>
        </w:rPr>
        <w:t xml:space="preserve">oraz ich </w:t>
      </w:r>
      <w:r w:rsidRPr="00DA78B2">
        <w:rPr>
          <w:rFonts w:ascii="Franklin Gothic Book" w:hAnsi="Franklin Gothic Book"/>
          <w:spacing w:val="5"/>
          <w:lang w:val="pl-PL"/>
        </w:rPr>
        <w:t xml:space="preserve"> wartości </w:t>
      </w:r>
      <w:r w:rsidR="00DA78B2" w:rsidRPr="00DA78B2">
        <w:rPr>
          <w:rFonts w:ascii="Franklin Gothic Book" w:hAnsi="Franklin Gothic Book"/>
          <w:spacing w:val="5"/>
          <w:lang w:val="pl-PL"/>
        </w:rPr>
        <w:t xml:space="preserve">ogółem </w:t>
      </w:r>
      <w:r w:rsidRPr="00DA78B2">
        <w:rPr>
          <w:rFonts w:ascii="Franklin Gothic Book" w:hAnsi="Franklin Gothic Book"/>
          <w:spacing w:val="5"/>
          <w:lang w:val="pl-PL"/>
        </w:rPr>
        <w:t xml:space="preserve">netto i brutto, określa </w:t>
      </w:r>
      <w:r w:rsidRPr="00DB121E">
        <w:rPr>
          <w:rFonts w:ascii="Franklin Gothic Book" w:hAnsi="Franklin Gothic Book"/>
          <w:b/>
          <w:bCs/>
          <w:spacing w:val="5"/>
          <w:lang w:val="pl-PL"/>
        </w:rPr>
        <w:t xml:space="preserve">Załącznik Nr </w:t>
      </w:r>
      <w:r w:rsidR="00A901FE">
        <w:rPr>
          <w:rFonts w:ascii="Franklin Gothic Book" w:hAnsi="Franklin Gothic Book"/>
          <w:b/>
          <w:bCs/>
          <w:spacing w:val="5"/>
          <w:lang w:val="pl-PL"/>
        </w:rPr>
        <w:t>2</w:t>
      </w:r>
      <w:r w:rsidRPr="00DA78B2">
        <w:rPr>
          <w:rFonts w:ascii="Franklin Gothic Book" w:hAnsi="Franklin Gothic Book"/>
          <w:spacing w:val="5"/>
          <w:lang w:val="pl-PL"/>
        </w:rPr>
        <w:t xml:space="preserve"> do Umowy.</w:t>
      </w:r>
    </w:p>
    <w:p w14:paraId="3F45FB1D" w14:textId="77777777" w:rsidR="00DB121E" w:rsidRDefault="00000000" w:rsidP="00180E31">
      <w:pPr>
        <w:pStyle w:val="Bezodstpw"/>
        <w:numPr>
          <w:ilvl w:val="0"/>
          <w:numId w:val="12"/>
        </w:numPr>
        <w:spacing w:line="276" w:lineRule="auto"/>
        <w:ind w:left="426" w:right="521" w:hanging="142"/>
        <w:jc w:val="both"/>
        <w:rPr>
          <w:rFonts w:ascii="Franklin Gothic Book" w:hAnsi="Franklin Gothic Book"/>
          <w:spacing w:val="3"/>
          <w:lang w:val="pl-PL"/>
        </w:rPr>
      </w:pPr>
      <w:r w:rsidRPr="00DB121E">
        <w:rPr>
          <w:rFonts w:ascii="Franklin Gothic Book" w:hAnsi="Franklin Gothic Book"/>
          <w:spacing w:val="11"/>
          <w:lang w:val="pl-PL"/>
        </w:rPr>
        <w:t xml:space="preserve">Każdorazowe zamówienie Kupującego powinno zostać doręczone </w:t>
      </w:r>
      <w:r w:rsidR="00B7140A" w:rsidRPr="00DB121E">
        <w:rPr>
          <w:rFonts w:ascii="Franklin Gothic Book" w:hAnsi="Franklin Gothic Book"/>
          <w:spacing w:val="11"/>
          <w:lang w:val="pl-PL"/>
        </w:rPr>
        <w:t xml:space="preserve">Wykonawcy </w:t>
      </w:r>
      <w:r w:rsidRPr="00DB121E">
        <w:rPr>
          <w:rFonts w:ascii="Franklin Gothic Book" w:hAnsi="Franklin Gothic Book"/>
          <w:spacing w:val="11"/>
          <w:lang w:val="pl-PL"/>
        </w:rPr>
        <w:t xml:space="preserve"> via e-mail (na adres: </w:t>
      </w:r>
      <w:hyperlink r:id="rId7">
        <w:r w:rsidR="00B7140A" w:rsidRPr="00DB121E">
          <w:rPr>
            <w:rFonts w:ascii="Franklin Gothic Book" w:hAnsi="Franklin Gothic Book"/>
            <w:color w:val="0000FF"/>
            <w:spacing w:val="12"/>
            <w:u w:val="single"/>
            <w:lang w:val="pl-PL"/>
          </w:rPr>
          <w:t>…………………………………………..</w:t>
        </w:r>
      </w:hyperlink>
      <w:r w:rsidRPr="00DB121E">
        <w:rPr>
          <w:rFonts w:ascii="Franklin Gothic Book" w:hAnsi="Franklin Gothic Book"/>
          <w:spacing w:val="12"/>
          <w:lang w:val="pl-PL"/>
        </w:rPr>
        <w:t>).</w:t>
      </w:r>
    </w:p>
    <w:p w14:paraId="7D7F363B" w14:textId="77777777" w:rsidR="00DB121E" w:rsidRDefault="0023764D" w:rsidP="00180E31">
      <w:pPr>
        <w:pStyle w:val="Bezodstpw"/>
        <w:numPr>
          <w:ilvl w:val="0"/>
          <w:numId w:val="12"/>
        </w:numPr>
        <w:spacing w:line="276" w:lineRule="auto"/>
        <w:ind w:left="426" w:right="521" w:hanging="142"/>
        <w:jc w:val="both"/>
        <w:rPr>
          <w:rFonts w:ascii="Franklin Gothic Book" w:hAnsi="Franklin Gothic Book"/>
          <w:spacing w:val="3"/>
          <w:lang w:val="pl-PL"/>
        </w:rPr>
      </w:pPr>
      <w:r w:rsidRPr="00DB121E">
        <w:rPr>
          <w:rFonts w:ascii="Franklin Gothic Book" w:hAnsi="Franklin Gothic Book"/>
          <w:spacing w:val="4"/>
          <w:lang w:val="pl-PL"/>
        </w:rPr>
        <w:t xml:space="preserve">Wykonawca </w:t>
      </w:r>
      <w:r w:rsidR="00000000" w:rsidRPr="00DB121E">
        <w:rPr>
          <w:rFonts w:ascii="Franklin Gothic Book" w:hAnsi="Franklin Gothic Book"/>
          <w:spacing w:val="4"/>
          <w:lang w:val="pl-PL"/>
        </w:rPr>
        <w:t xml:space="preserve"> zobowiązuje się do stosowania wobec </w:t>
      </w:r>
      <w:r w:rsidRPr="00DB121E">
        <w:rPr>
          <w:rFonts w:ascii="Franklin Gothic Book" w:hAnsi="Franklin Gothic Book"/>
          <w:spacing w:val="4"/>
          <w:lang w:val="pl-PL"/>
        </w:rPr>
        <w:t xml:space="preserve">Zamawiającego,  w okresie trwania umowy,  </w:t>
      </w:r>
      <w:r w:rsidR="00000000" w:rsidRPr="00DB121E">
        <w:rPr>
          <w:rFonts w:ascii="Franklin Gothic Book" w:hAnsi="Franklin Gothic Book"/>
          <w:spacing w:val="4"/>
          <w:lang w:val="pl-PL"/>
        </w:rPr>
        <w:t xml:space="preserve"> cen </w:t>
      </w:r>
      <w:r w:rsidRPr="00DB121E">
        <w:rPr>
          <w:rFonts w:ascii="Franklin Gothic Book" w:hAnsi="Franklin Gothic Book"/>
          <w:spacing w:val="4"/>
          <w:lang w:val="pl-PL"/>
        </w:rPr>
        <w:t xml:space="preserve">jednostkowych </w:t>
      </w:r>
      <w:r w:rsidR="00000000" w:rsidRPr="00DB121E">
        <w:rPr>
          <w:rFonts w:ascii="Franklin Gothic Book" w:hAnsi="Franklin Gothic Book"/>
          <w:spacing w:val="4"/>
          <w:lang w:val="pl-PL"/>
        </w:rPr>
        <w:t xml:space="preserve">ustalonych zgodnie z załącznikiem nr 1 do </w:t>
      </w:r>
      <w:r w:rsidR="00000000" w:rsidRPr="00DB121E">
        <w:rPr>
          <w:rFonts w:ascii="Franklin Gothic Book" w:hAnsi="Franklin Gothic Book"/>
          <w:spacing w:val="5"/>
          <w:lang w:val="pl-PL"/>
        </w:rPr>
        <w:t>niniejszej umowy, z poniższym zastrzeżeniem.</w:t>
      </w:r>
    </w:p>
    <w:p w14:paraId="2DC36A2E" w14:textId="2A5DB29A" w:rsidR="00DB121E" w:rsidRDefault="0023764D" w:rsidP="00180E31">
      <w:pPr>
        <w:pStyle w:val="Bezodstpw"/>
        <w:numPr>
          <w:ilvl w:val="0"/>
          <w:numId w:val="12"/>
        </w:numPr>
        <w:spacing w:line="276" w:lineRule="auto"/>
        <w:ind w:left="426" w:right="521" w:hanging="142"/>
        <w:jc w:val="both"/>
        <w:rPr>
          <w:rFonts w:ascii="Franklin Gothic Book" w:hAnsi="Franklin Gothic Book"/>
          <w:spacing w:val="3"/>
          <w:lang w:val="pl-PL"/>
        </w:rPr>
      </w:pPr>
      <w:r w:rsidRPr="00DB121E">
        <w:rPr>
          <w:rFonts w:ascii="Franklin Gothic Book" w:hAnsi="Franklin Gothic Book"/>
          <w:spacing w:val="5"/>
          <w:lang w:val="pl-PL"/>
        </w:rPr>
        <w:t xml:space="preserve">Wykonawca </w:t>
      </w:r>
      <w:r w:rsidR="00000000" w:rsidRPr="00DB121E">
        <w:rPr>
          <w:rFonts w:ascii="Franklin Gothic Book" w:hAnsi="Franklin Gothic Book"/>
          <w:spacing w:val="5"/>
          <w:lang w:val="pl-PL"/>
        </w:rPr>
        <w:t xml:space="preserve"> oświadcza, że ceny o których mowa </w:t>
      </w:r>
      <w:r w:rsidR="00DB121E">
        <w:rPr>
          <w:rFonts w:ascii="Franklin Gothic Book" w:hAnsi="Franklin Gothic Book"/>
          <w:spacing w:val="5"/>
          <w:lang w:val="pl-PL"/>
        </w:rPr>
        <w:t>w ust.</w:t>
      </w:r>
      <w:r w:rsidR="00927642">
        <w:rPr>
          <w:rFonts w:ascii="Franklin Gothic Book" w:hAnsi="Franklin Gothic Book"/>
          <w:spacing w:val="5"/>
          <w:lang w:val="pl-PL"/>
        </w:rPr>
        <w:t>5</w:t>
      </w:r>
      <w:r w:rsidR="00DB121E">
        <w:rPr>
          <w:rFonts w:ascii="Franklin Gothic Book" w:hAnsi="Franklin Gothic Book"/>
          <w:spacing w:val="5"/>
          <w:lang w:val="pl-PL"/>
        </w:rPr>
        <w:t xml:space="preserve"> </w:t>
      </w:r>
      <w:r w:rsidR="00000000" w:rsidRPr="00DB121E">
        <w:rPr>
          <w:rFonts w:ascii="Franklin Gothic Book" w:hAnsi="Franklin Gothic Book"/>
          <w:spacing w:val="5"/>
          <w:lang w:val="pl-PL"/>
        </w:rPr>
        <w:t xml:space="preserve"> mogą ulec podczas obowiązywania niniejszej umowy </w:t>
      </w:r>
      <w:r w:rsidR="00000000" w:rsidRPr="00DB121E">
        <w:rPr>
          <w:rFonts w:ascii="Franklin Gothic Book" w:hAnsi="Franklin Gothic Book"/>
          <w:spacing w:val="3"/>
          <w:lang w:val="pl-PL"/>
        </w:rPr>
        <w:t xml:space="preserve">zmianie, w ślad za ewentualną zmianą kosztów, jakie zmuszony będzie ponosić </w:t>
      </w:r>
      <w:r w:rsidRPr="00DB121E">
        <w:rPr>
          <w:rFonts w:ascii="Franklin Gothic Book" w:hAnsi="Franklin Gothic Book"/>
          <w:spacing w:val="3"/>
          <w:lang w:val="pl-PL"/>
        </w:rPr>
        <w:t xml:space="preserve">Wykonawca </w:t>
      </w:r>
      <w:r w:rsidR="00000000" w:rsidRPr="00DB121E">
        <w:rPr>
          <w:rFonts w:ascii="Franklin Gothic Book" w:hAnsi="Franklin Gothic Book"/>
          <w:spacing w:val="3"/>
          <w:lang w:val="pl-PL"/>
        </w:rPr>
        <w:t xml:space="preserve"> w związku </w:t>
      </w:r>
      <w:r w:rsidR="00DB121E">
        <w:rPr>
          <w:rFonts w:ascii="Franklin Gothic Book" w:hAnsi="Franklin Gothic Book"/>
          <w:spacing w:val="3"/>
          <w:lang w:val="pl-PL"/>
        </w:rPr>
        <w:t xml:space="preserve">udokumentowaną przez niego </w:t>
      </w:r>
      <w:r w:rsidR="00000000" w:rsidRPr="00DB121E">
        <w:rPr>
          <w:rFonts w:ascii="Franklin Gothic Book" w:hAnsi="Franklin Gothic Book"/>
          <w:spacing w:val="2"/>
          <w:lang w:val="pl-PL"/>
        </w:rPr>
        <w:t xml:space="preserve"> zmianą cen przez podmiot u którego </w:t>
      </w:r>
      <w:r w:rsidR="00000000" w:rsidRPr="00DB121E">
        <w:rPr>
          <w:rFonts w:ascii="Franklin Gothic Book" w:hAnsi="Franklin Gothic Book"/>
          <w:spacing w:val="4"/>
          <w:lang w:val="pl-PL"/>
        </w:rPr>
        <w:t xml:space="preserve">zaopatruje się w gazy medyczne oraz butle, cen energii elektrycznej, cen paliwa, </w:t>
      </w:r>
      <w:r w:rsidR="00000000" w:rsidRPr="00DB121E">
        <w:rPr>
          <w:rFonts w:ascii="Franklin Gothic Book" w:hAnsi="Franklin Gothic Book"/>
          <w:spacing w:val="5"/>
          <w:lang w:val="pl-PL"/>
        </w:rPr>
        <w:t>współczynnika inflacji oraz innych tendencji rynkowych.</w:t>
      </w:r>
    </w:p>
    <w:p w14:paraId="3BA96BA0" w14:textId="257274AD" w:rsidR="00113055" w:rsidRPr="008F42AE" w:rsidRDefault="00000000" w:rsidP="00180E31">
      <w:pPr>
        <w:pStyle w:val="Bezodstpw"/>
        <w:numPr>
          <w:ilvl w:val="0"/>
          <w:numId w:val="12"/>
        </w:numPr>
        <w:spacing w:line="276" w:lineRule="auto"/>
        <w:ind w:left="426" w:right="521" w:hanging="142"/>
        <w:jc w:val="both"/>
        <w:rPr>
          <w:rFonts w:ascii="Franklin Gothic Book" w:hAnsi="Franklin Gothic Book"/>
          <w:spacing w:val="3"/>
          <w:lang w:val="pl-PL"/>
        </w:rPr>
      </w:pPr>
      <w:r w:rsidRPr="00DB121E">
        <w:rPr>
          <w:rFonts w:ascii="Franklin Gothic Book" w:hAnsi="Franklin Gothic Book"/>
          <w:spacing w:val="5"/>
          <w:lang w:val="pl-PL"/>
        </w:rPr>
        <w:lastRenderedPageBreak/>
        <w:t xml:space="preserve">Każdorazowa zmiana cen będzie awizowana </w:t>
      </w:r>
      <w:r w:rsidR="0023764D" w:rsidRPr="00DB121E">
        <w:rPr>
          <w:rFonts w:ascii="Franklin Gothic Book" w:hAnsi="Franklin Gothic Book"/>
          <w:spacing w:val="5"/>
          <w:lang w:val="pl-PL"/>
        </w:rPr>
        <w:t xml:space="preserve">Zamawiającemu </w:t>
      </w:r>
      <w:r w:rsidRPr="00DB121E">
        <w:rPr>
          <w:rFonts w:ascii="Franklin Gothic Book" w:hAnsi="Franklin Gothic Book"/>
          <w:spacing w:val="5"/>
          <w:lang w:val="pl-PL"/>
        </w:rPr>
        <w:t xml:space="preserve"> przez </w:t>
      </w:r>
      <w:r w:rsidR="0023764D" w:rsidRPr="00DB121E">
        <w:rPr>
          <w:rFonts w:ascii="Franklin Gothic Book" w:hAnsi="Franklin Gothic Book"/>
          <w:spacing w:val="5"/>
          <w:lang w:val="pl-PL"/>
        </w:rPr>
        <w:t xml:space="preserve">Wykonawcę </w:t>
      </w:r>
      <w:r w:rsidRPr="00DB121E">
        <w:rPr>
          <w:rFonts w:ascii="Franklin Gothic Book" w:hAnsi="Franklin Gothic Book"/>
          <w:spacing w:val="5"/>
          <w:lang w:val="pl-PL"/>
        </w:rPr>
        <w:t xml:space="preserve">via e-mail na co najmniej </w:t>
      </w:r>
      <w:r w:rsidR="00DB121E">
        <w:rPr>
          <w:rFonts w:ascii="Franklin Gothic Book" w:hAnsi="Franklin Gothic Book"/>
          <w:spacing w:val="5"/>
          <w:lang w:val="pl-PL"/>
        </w:rPr>
        <w:t>14</w:t>
      </w:r>
      <w:r w:rsidRPr="00DB121E">
        <w:rPr>
          <w:rFonts w:ascii="Franklin Gothic Book" w:hAnsi="Franklin Gothic Book"/>
          <w:spacing w:val="5"/>
          <w:lang w:val="pl-PL"/>
        </w:rPr>
        <w:t xml:space="preserve"> dni </w:t>
      </w:r>
      <w:r w:rsidRPr="00DB121E">
        <w:rPr>
          <w:rFonts w:ascii="Franklin Gothic Book" w:hAnsi="Franklin Gothic Book"/>
          <w:spacing w:val="3"/>
          <w:lang w:val="pl-PL"/>
        </w:rPr>
        <w:t xml:space="preserve">roboczych przed ich wprowadzeniem. </w:t>
      </w:r>
      <w:r w:rsidR="0023764D" w:rsidRPr="00DB121E">
        <w:rPr>
          <w:rFonts w:ascii="Franklin Gothic Book" w:hAnsi="Franklin Gothic Book"/>
          <w:spacing w:val="3"/>
          <w:lang w:val="pl-PL"/>
        </w:rPr>
        <w:t xml:space="preserve">Zamawiający </w:t>
      </w:r>
      <w:r w:rsidRPr="00DB121E">
        <w:rPr>
          <w:rFonts w:ascii="Franklin Gothic Book" w:hAnsi="Franklin Gothic Book"/>
          <w:spacing w:val="3"/>
          <w:lang w:val="pl-PL"/>
        </w:rPr>
        <w:t xml:space="preserve"> ma prawo w terminie kolejnych </w:t>
      </w:r>
      <w:r w:rsidR="00DB121E">
        <w:rPr>
          <w:rFonts w:ascii="Franklin Gothic Book" w:hAnsi="Franklin Gothic Book"/>
          <w:spacing w:val="3"/>
          <w:lang w:val="pl-PL"/>
        </w:rPr>
        <w:t xml:space="preserve">14-u </w:t>
      </w:r>
      <w:r w:rsidRPr="00DB121E">
        <w:rPr>
          <w:rFonts w:ascii="Franklin Gothic Book" w:hAnsi="Franklin Gothic Book"/>
          <w:spacing w:val="3"/>
          <w:lang w:val="pl-PL"/>
        </w:rPr>
        <w:t xml:space="preserve">dni roboczych od otrzymania w/w </w:t>
      </w:r>
      <w:r w:rsidRPr="00DB121E">
        <w:rPr>
          <w:rFonts w:ascii="Franklin Gothic Book" w:hAnsi="Franklin Gothic Book"/>
          <w:spacing w:val="5"/>
          <w:lang w:val="pl-PL"/>
        </w:rPr>
        <w:t xml:space="preserve">awizacji do wypowiedzenia umowy, gdy nie godzi się na nowe ceny. Brak wypowiedzenia umowy z w/w powodu w w/w terminie uważany będzie jako akceptacja nowych cen przez </w:t>
      </w:r>
      <w:r w:rsidR="0023764D" w:rsidRPr="00DB121E">
        <w:rPr>
          <w:rFonts w:ascii="Franklin Gothic Book" w:hAnsi="Franklin Gothic Book"/>
          <w:spacing w:val="5"/>
          <w:lang w:val="pl-PL"/>
        </w:rPr>
        <w:t>Zamawiającego</w:t>
      </w:r>
      <w:r w:rsidRPr="00DB121E">
        <w:rPr>
          <w:rFonts w:ascii="Franklin Gothic Book" w:hAnsi="Franklin Gothic Book"/>
          <w:spacing w:val="5"/>
          <w:lang w:val="pl-PL"/>
        </w:rPr>
        <w:t>.</w:t>
      </w:r>
    </w:p>
    <w:p w14:paraId="5E7B99F2" w14:textId="77777777" w:rsidR="008F42AE" w:rsidRPr="00DB121E" w:rsidRDefault="008F42AE" w:rsidP="00180E31">
      <w:pPr>
        <w:pStyle w:val="Bezodstpw"/>
        <w:spacing w:line="276" w:lineRule="auto"/>
        <w:ind w:left="426" w:right="521" w:hanging="142"/>
        <w:jc w:val="both"/>
        <w:rPr>
          <w:rFonts w:ascii="Franklin Gothic Book" w:hAnsi="Franklin Gothic Book"/>
          <w:spacing w:val="3"/>
          <w:lang w:val="pl-PL"/>
        </w:rPr>
      </w:pPr>
    </w:p>
    <w:bookmarkEnd w:id="1"/>
    <w:p w14:paraId="6D92A374" w14:textId="1345E9F0" w:rsidR="00113055" w:rsidRPr="000C3975" w:rsidRDefault="00000000" w:rsidP="00180E31">
      <w:pPr>
        <w:pStyle w:val="Bezodstpw"/>
        <w:spacing w:line="276" w:lineRule="auto"/>
        <w:ind w:left="426" w:right="521" w:hanging="142"/>
        <w:jc w:val="center"/>
        <w:rPr>
          <w:rFonts w:ascii="Franklin Gothic Book" w:hAnsi="Franklin Gothic Book"/>
          <w:b/>
          <w:bCs/>
          <w:lang w:val="pl-PL"/>
        </w:rPr>
      </w:pPr>
      <w:r w:rsidRPr="000C3975">
        <w:rPr>
          <w:rFonts w:ascii="Franklin Gothic Book" w:hAnsi="Franklin Gothic Book"/>
          <w:b/>
          <w:bCs/>
          <w:lang w:val="pl-PL"/>
        </w:rPr>
        <w:t>§</w:t>
      </w:r>
      <w:r w:rsidR="00DB121E" w:rsidRPr="000C3975">
        <w:rPr>
          <w:rFonts w:ascii="Franklin Gothic Book" w:hAnsi="Franklin Gothic Book"/>
          <w:b/>
          <w:bCs/>
          <w:lang w:val="pl-PL"/>
        </w:rPr>
        <w:t xml:space="preserve"> </w:t>
      </w:r>
      <w:r w:rsidRPr="000C3975">
        <w:rPr>
          <w:rFonts w:ascii="Franklin Gothic Book" w:hAnsi="Franklin Gothic Book"/>
          <w:b/>
          <w:bCs/>
          <w:lang w:val="pl-PL"/>
        </w:rPr>
        <w:t>2</w:t>
      </w:r>
      <w:r w:rsidR="00DB121E" w:rsidRPr="000C3975">
        <w:rPr>
          <w:rFonts w:ascii="Franklin Gothic Book" w:hAnsi="Franklin Gothic Book"/>
          <w:b/>
          <w:bCs/>
          <w:lang w:val="pl-PL"/>
        </w:rPr>
        <w:t>.</w:t>
      </w:r>
    </w:p>
    <w:p w14:paraId="5B3137A3" w14:textId="239958F5" w:rsidR="000C3975" w:rsidRPr="00A901FE" w:rsidRDefault="00000000" w:rsidP="00180E31">
      <w:pPr>
        <w:pStyle w:val="Bezodstpw"/>
        <w:numPr>
          <w:ilvl w:val="0"/>
          <w:numId w:val="13"/>
        </w:numPr>
        <w:spacing w:line="276" w:lineRule="auto"/>
        <w:ind w:left="426" w:right="521" w:hanging="142"/>
        <w:jc w:val="both"/>
        <w:rPr>
          <w:rFonts w:ascii="Franklin Gothic Book" w:hAnsi="Franklin Gothic Book"/>
          <w:b/>
          <w:bCs/>
          <w:spacing w:val="5"/>
          <w:lang w:val="pl-PL"/>
        </w:rPr>
      </w:pPr>
      <w:r w:rsidRPr="000C3975">
        <w:rPr>
          <w:rFonts w:ascii="Franklin Gothic Book" w:hAnsi="Franklin Gothic Book"/>
          <w:spacing w:val="2"/>
          <w:lang w:val="pl-PL"/>
        </w:rPr>
        <w:t xml:space="preserve">Dostawa zamówionych gazów w butlach odbywać się będzie na koszt </w:t>
      </w:r>
      <w:r w:rsidR="00DB121E" w:rsidRPr="000C3975">
        <w:rPr>
          <w:rFonts w:ascii="Franklin Gothic Book" w:hAnsi="Franklin Gothic Book"/>
          <w:spacing w:val="2"/>
          <w:lang w:val="pl-PL"/>
        </w:rPr>
        <w:t>Zamawiającego</w:t>
      </w:r>
      <w:r w:rsidRPr="000C3975">
        <w:rPr>
          <w:rFonts w:ascii="Franklin Gothic Book" w:hAnsi="Franklin Gothic Book"/>
          <w:spacing w:val="2"/>
          <w:lang w:val="pl-PL"/>
        </w:rPr>
        <w:t xml:space="preserve">, transportem </w:t>
      </w:r>
      <w:r w:rsidR="000C3975" w:rsidRPr="000C3975">
        <w:rPr>
          <w:rFonts w:ascii="Franklin Gothic Book" w:hAnsi="Franklin Gothic Book"/>
          <w:spacing w:val="2"/>
          <w:lang w:val="pl-PL"/>
        </w:rPr>
        <w:t xml:space="preserve">Wykonawcy </w:t>
      </w:r>
      <w:r w:rsidRPr="000C3975">
        <w:rPr>
          <w:rFonts w:ascii="Franklin Gothic Book" w:hAnsi="Franklin Gothic Book"/>
          <w:spacing w:val="2"/>
          <w:lang w:val="pl-PL"/>
        </w:rPr>
        <w:t xml:space="preserve"> pod </w:t>
      </w:r>
      <w:r w:rsidRPr="000C3975">
        <w:rPr>
          <w:rFonts w:ascii="Franklin Gothic Book" w:hAnsi="Franklin Gothic Book"/>
          <w:spacing w:val="4"/>
          <w:lang w:val="pl-PL"/>
        </w:rPr>
        <w:t xml:space="preserve">wskazany przez </w:t>
      </w:r>
      <w:r w:rsidR="000C3975" w:rsidRPr="000C3975">
        <w:rPr>
          <w:rFonts w:ascii="Franklin Gothic Book" w:hAnsi="Franklin Gothic Book"/>
          <w:spacing w:val="4"/>
          <w:lang w:val="pl-PL"/>
        </w:rPr>
        <w:t xml:space="preserve">Zamawiającego </w:t>
      </w:r>
      <w:r w:rsidRPr="000C3975">
        <w:rPr>
          <w:rFonts w:ascii="Franklin Gothic Book" w:hAnsi="Franklin Gothic Book"/>
          <w:spacing w:val="4"/>
          <w:lang w:val="pl-PL"/>
        </w:rPr>
        <w:t xml:space="preserve"> w danym zamówieniu adres</w:t>
      </w:r>
      <w:r w:rsidR="00956134">
        <w:rPr>
          <w:rFonts w:ascii="Franklin Gothic Book" w:hAnsi="Franklin Gothic Book"/>
          <w:spacing w:val="4"/>
          <w:lang w:val="pl-PL"/>
        </w:rPr>
        <w:t>.</w:t>
      </w:r>
      <w:r w:rsidRPr="000C3975">
        <w:rPr>
          <w:rFonts w:ascii="Franklin Gothic Book" w:hAnsi="Franklin Gothic Book"/>
          <w:spacing w:val="4"/>
          <w:lang w:val="pl-PL"/>
        </w:rPr>
        <w:t xml:space="preserve"> </w:t>
      </w:r>
      <w:r w:rsidR="00A901FE">
        <w:rPr>
          <w:rFonts w:ascii="Franklin Gothic Book" w:hAnsi="Franklin Gothic Book"/>
          <w:spacing w:val="4"/>
          <w:lang w:val="pl-PL"/>
        </w:rPr>
        <w:t xml:space="preserve">Przewidywaną w okresie trwania umowy ilość  usług transportowych związanych z dostawą   butli tlenowych i ich cen jednostkowych, określa </w:t>
      </w:r>
      <w:r w:rsidR="00A901FE" w:rsidRPr="00A901FE">
        <w:rPr>
          <w:rFonts w:ascii="Franklin Gothic Book" w:hAnsi="Franklin Gothic Book"/>
          <w:b/>
          <w:bCs/>
          <w:spacing w:val="4"/>
          <w:lang w:val="pl-PL"/>
        </w:rPr>
        <w:t xml:space="preserve">Załącznik Nr 3 do Umowy. </w:t>
      </w:r>
    </w:p>
    <w:p w14:paraId="3980B595" w14:textId="7FF475CB" w:rsidR="000C3975" w:rsidRDefault="00956134" w:rsidP="00180E31">
      <w:pPr>
        <w:pStyle w:val="Bezodstpw"/>
        <w:numPr>
          <w:ilvl w:val="0"/>
          <w:numId w:val="13"/>
        </w:numPr>
        <w:spacing w:line="276" w:lineRule="auto"/>
        <w:ind w:left="426" w:right="521" w:hanging="142"/>
        <w:jc w:val="both"/>
        <w:rPr>
          <w:rFonts w:ascii="Franklin Gothic Book" w:hAnsi="Franklin Gothic Book"/>
          <w:spacing w:val="5"/>
          <w:lang w:val="pl-PL"/>
        </w:rPr>
      </w:pPr>
      <w:r>
        <w:rPr>
          <w:rFonts w:ascii="Franklin Gothic Book" w:hAnsi="Franklin Gothic Book"/>
          <w:spacing w:val="4"/>
          <w:lang w:val="pl-PL"/>
        </w:rPr>
        <w:t xml:space="preserve">Gazy medyczne objęte przedmiotem umowy </w:t>
      </w:r>
      <w:r w:rsidR="00000000" w:rsidRPr="000C3975">
        <w:rPr>
          <w:rFonts w:ascii="Franklin Gothic Book" w:hAnsi="Franklin Gothic Book"/>
          <w:spacing w:val="5"/>
          <w:lang w:val="pl-PL"/>
        </w:rPr>
        <w:t xml:space="preserve"> uważa się za wydane z chwilą ich fizycznego odbioru przez </w:t>
      </w:r>
      <w:r w:rsidR="000C3975">
        <w:rPr>
          <w:rFonts w:ascii="Franklin Gothic Book" w:hAnsi="Franklin Gothic Book"/>
          <w:spacing w:val="5"/>
          <w:lang w:val="pl-PL"/>
        </w:rPr>
        <w:t xml:space="preserve">Zamawiającego </w:t>
      </w:r>
      <w:r w:rsidR="00000000" w:rsidRPr="000C3975">
        <w:rPr>
          <w:rFonts w:ascii="Franklin Gothic Book" w:hAnsi="Franklin Gothic Book"/>
          <w:spacing w:val="5"/>
          <w:lang w:val="pl-PL"/>
        </w:rPr>
        <w:t>.</w:t>
      </w:r>
    </w:p>
    <w:p w14:paraId="39D8703B" w14:textId="77777777" w:rsidR="000C3975" w:rsidRDefault="00000000" w:rsidP="00180E31">
      <w:pPr>
        <w:pStyle w:val="Bezodstpw"/>
        <w:numPr>
          <w:ilvl w:val="0"/>
          <w:numId w:val="13"/>
        </w:numPr>
        <w:spacing w:line="276" w:lineRule="auto"/>
        <w:ind w:left="426" w:right="521" w:hanging="142"/>
        <w:jc w:val="both"/>
        <w:rPr>
          <w:rFonts w:ascii="Franklin Gothic Book" w:hAnsi="Franklin Gothic Book"/>
          <w:spacing w:val="5"/>
          <w:lang w:val="pl-PL"/>
        </w:rPr>
      </w:pPr>
      <w:r w:rsidRPr="000C3975">
        <w:rPr>
          <w:rFonts w:ascii="Franklin Gothic Book" w:hAnsi="Franklin Gothic Book"/>
          <w:spacing w:val="3"/>
          <w:lang w:val="pl-PL"/>
        </w:rPr>
        <w:t xml:space="preserve">Od chwili wydania gazów </w:t>
      </w:r>
      <w:r w:rsidR="000C3975">
        <w:rPr>
          <w:rFonts w:ascii="Franklin Gothic Book" w:hAnsi="Franklin Gothic Book"/>
          <w:spacing w:val="3"/>
          <w:lang w:val="pl-PL"/>
        </w:rPr>
        <w:t xml:space="preserve">Zamawiający </w:t>
      </w:r>
      <w:r w:rsidRPr="000C3975">
        <w:rPr>
          <w:rFonts w:ascii="Franklin Gothic Book" w:hAnsi="Franklin Gothic Book"/>
          <w:spacing w:val="3"/>
          <w:lang w:val="pl-PL"/>
        </w:rPr>
        <w:t xml:space="preserve"> ponosi ryzyko przypadkowej utraty, zniszczenia lub uszkodzenia butli</w:t>
      </w:r>
      <w:r w:rsidRPr="000C3975">
        <w:rPr>
          <w:rFonts w:ascii="Franklin Gothic Book" w:hAnsi="Franklin Gothic Book"/>
          <w:spacing w:val="5"/>
          <w:lang w:val="pl-PL"/>
        </w:rPr>
        <w:t>, w których wydano gazy oraz ryzyko przypadkowej utraty znajdujących się w nich gazów.</w:t>
      </w:r>
    </w:p>
    <w:p w14:paraId="320D71D9" w14:textId="77777777" w:rsidR="000C3975" w:rsidRPr="000C3975" w:rsidRDefault="00000000" w:rsidP="00180E31">
      <w:pPr>
        <w:pStyle w:val="Bezodstpw"/>
        <w:numPr>
          <w:ilvl w:val="0"/>
          <w:numId w:val="13"/>
        </w:numPr>
        <w:spacing w:line="276" w:lineRule="auto"/>
        <w:ind w:left="426" w:right="521" w:hanging="142"/>
        <w:jc w:val="both"/>
        <w:rPr>
          <w:rFonts w:ascii="Franklin Gothic Book" w:hAnsi="Franklin Gothic Book"/>
          <w:spacing w:val="5"/>
          <w:lang w:val="pl-PL"/>
        </w:rPr>
      </w:pPr>
      <w:r w:rsidRPr="000C3975">
        <w:rPr>
          <w:rFonts w:ascii="Franklin Gothic Book" w:hAnsi="Franklin Gothic Book"/>
          <w:spacing w:val="9"/>
          <w:lang w:val="pl-PL"/>
        </w:rPr>
        <w:t xml:space="preserve">Termin dostawy wynosi do 3 dni roboczych od otrzymania kompletnego zamówienia od </w:t>
      </w:r>
      <w:r w:rsidR="000C3975">
        <w:rPr>
          <w:rFonts w:ascii="Franklin Gothic Book" w:hAnsi="Franklin Gothic Book"/>
          <w:spacing w:val="9"/>
          <w:lang w:val="pl-PL"/>
        </w:rPr>
        <w:t>Zamawiającego.</w:t>
      </w:r>
    </w:p>
    <w:p w14:paraId="705D9273" w14:textId="35A97C6F" w:rsidR="000C3975" w:rsidRDefault="000C3975" w:rsidP="00180E31">
      <w:pPr>
        <w:pStyle w:val="Bezodstpw"/>
        <w:numPr>
          <w:ilvl w:val="0"/>
          <w:numId w:val="13"/>
        </w:numPr>
        <w:spacing w:line="276" w:lineRule="auto"/>
        <w:ind w:left="426" w:right="521" w:hanging="142"/>
        <w:jc w:val="both"/>
        <w:rPr>
          <w:rFonts w:ascii="Franklin Gothic Book" w:hAnsi="Franklin Gothic Book"/>
          <w:spacing w:val="8"/>
          <w:lang w:val="pl-PL"/>
        </w:rPr>
      </w:pPr>
      <w:r w:rsidRPr="000C3975">
        <w:rPr>
          <w:rFonts w:ascii="Franklin Gothic Book" w:hAnsi="Franklin Gothic Book"/>
          <w:spacing w:val="9"/>
          <w:lang w:val="pl-PL"/>
        </w:rPr>
        <w:t>Wykonawca</w:t>
      </w:r>
      <w:r w:rsidR="00000000" w:rsidRPr="000C3975">
        <w:rPr>
          <w:rFonts w:ascii="Franklin Gothic Book" w:hAnsi="Franklin Gothic Book"/>
          <w:spacing w:val="8"/>
          <w:lang w:val="pl-PL"/>
        </w:rPr>
        <w:t xml:space="preserve"> zobowiązuje się do przekazania atestów / świadectw jakości dostarczanych gazów </w:t>
      </w:r>
      <w:r w:rsidR="00927642">
        <w:rPr>
          <w:rFonts w:ascii="Franklin Gothic Book" w:hAnsi="Franklin Gothic Book"/>
          <w:spacing w:val="8"/>
          <w:lang w:val="pl-PL"/>
        </w:rPr>
        <w:t xml:space="preserve">medycznych </w:t>
      </w:r>
      <w:r w:rsidR="00000000" w:rsidRPr="000C3975">
        <w:rPr>
          <w:rFonts w:ascii="Franklin Gothic Book" w:hAnsi="Franklin Gothic Book"/>
          <w:spacing w:val="8"/>
          <w:lang w:val="pl-PL"/>
        </w:rPr>
        <w:t xml:space="preserve">przy każdej </w:t>
      </w:r>
      <w:r w:rsidR="00000000" w:rsidRPr="000C3975">
        <w:rPr>
          <w:rFonts w:ascii="Franklin Gothic Book" w:hAnsi="Franklin Gothic Book"/>
          <w:lang w:val="pl-PL"/>
        </w:rPr>
        <w:t>dostawie.</w:t>
      </w:r>
    </w:p>
    <w:p w14:paraId="30B36F3F" w14:textId="262D91BB" w:rsidR="000C3975" w:rsidRDefault="000C3975" w:rsidP="00180E31">
      <w:pPr>
        <w:pStyle w:val="Bezodstpw"/>
        <w:numPr>
          <w:ilvl w:val="0"/>
          <w:numId w:val="13"/>
        </w:numPr>
        <w:spacing w:line="276" w:lineRule="auto"/>
        <w:ind w:left="426" w:right="521" w:hanging="142"/>
        <w:jc w:val="both"/>
        <w:rPr>
          <w:rFonts w:ascii="Franklin Gothic Book" w:hAnsi="Franklin Gothic Book"/>
          <w:spacing w:val="8"/>
          <w:lang w:val="pl-PL"/>
        </w:rPr>
      </w:pPr>
      <w:bookmarkStart w:id="2" w:name="_Hlk156984637"/>
      <w:r>
        <w:rPr>
          <w:rFonts w:ascii="Franklin Gothic Book" w:hAnsi="Franklin Gothic Book"/>
          <w:spacing w:val="10"/>
          <w:lang w:val="pl-PL"/>
        </w:rPr>
        <w:t xml:space="preserve">Zamawiający </w:t>
      </w:r>
      <w:bookmarkEnd w:id="2"/>
      <w:r w:rsidR="00000000" w:rsidRPr="000C3975">
        <w:rPr>
          <w:rFonts w:ascii="Franklin Gothic Book" w:hAnsi="Franklin Gothic Book"/>
          <w:spacing w:val="10"/>
          <w:lang w:val="pl-PL"/>
        </w:rPr>
        <w:t xml:space="preserve"> zobowiązuje się do terminowego odbioru zamówionych gazów</w:t>
      </w:r>
      <w:r w:rsidR="00927642">
        <w:rPr>
          <w:rFonts w:ascii="Franklin Gothic Book" w:hAnsi="Franklin Gothic Book"/>
          <w:spacing w:val="10"/>
          <w:lang w:val="pl-PL"/>
        </w:rPr>
        <w:t xml:space="preserve"> medycznych</w:t>
      </w:r>
      <w:r w:rsidR="00000000" w:rsidRPr="000C3975">
        <w:rPr>
          <w:rFonts w:ascii="Franklin Gothic Book" w:hAnsi="Franklin Gothic Book"/>
          <w:spacing w:val="10"/>
          <w:lang w:val="pl-PL"/>
        </w:rPr>
        <w:t>.</w:t>
      </w:r>
    </w:p>
    <w:p w14:paraId="47B7AA20" w14:textId="77777777" w:rsidR="000C3975" w:rsidRDefault="000C3975" w:rsidP="00180E31">
      <w:pPr>
        <w:pStyle w:val="Bezodstpw"/>
        <w:numPr>
          <w:ilvl w:val="0"/>
          <w:numId w:val="13"/>
        </w:numPr>
        <w:spacing w:line="276" w:lineRule="auto"/>
        <w:ind w:left="426" w:right="521" w:hanging="142"/>
        <w:jc w:val="both"/>
        <w:rPr>
          <w:rFonts w:ascii="Franklin Gothic Book" w:hAnsi="Franklin Gothic Book"/>
          <w:spacing w:val="8"/>
          <w:lang w:val="pl-PL"/>
        </w:rPr>
      </w:pPr>
      <w:r w:rsidRPr="000C3975">
        <w:rPr>
          <w:rFonts w:ascii="Franklin Gothic Book" w:hAnsi="Franklin Gothic Book"/>
          <w:spacing w:val="10"/>
          <w:lang w:val="pl-PL"/>
        </w:rPr>
        <w:t>Zamawiający</w:t>
      </w:r>
      <w:r w:rsidR="00000000" w:rsidRPr="000C3975">
        <w:rPr>
          <w:rFonts w:ascii="Franklin Gothic Book" w:hAnsi="Franklin Gothic Book"/>
          <w:spacing w:val="3"/>
          <w:lang w:val="pl-PL"/>
        </w:rPr>
        <w:t xml:space="preserve"> zobowiązuje się do dbałości o BHP, stan techniczny i należyte użytkowanie znajdujących się u niego butli, </w:t>
      </w:r>
      <w:r w:rsidR="00000000" w:rsidRPr="000C3975">
        <w:rPr>
          <w:rFonts w:ascii="Franklin Gothic Book" w:hAnsi="Franklin Gothic Book"/>
          <w:spacing w:val="4"/>
          <w:lang w:val="pl-PL"/>
        </w:rPr>
        <w:t xml:space="preserve">które </w:t>
      </w:r>
      <w:r>
        <w:rPr>
          <w:rFonts w:ascii="Franklin Gothic Book" w:hAnsi="Franklin Gothic Book"/>
          <w:spacing w:val="4"/>
          <w:lang w:val="pl-PL"/>
        </w:rPr>
        <w:t xml:space="preserve">dzierżawi </w:t>
      </w:r>
      <w:r w:rsidR="00000000" w:rsidRPr="000C3975">
        <w:rPr>
          <w:rFonts w:ascii="Franklin Gothic Book" w:hAnsi="Franklin Gothic Book"/>
          <w:spacing w:val="4"/>
          <w:lang w:val="pl-PL"/>
        </w:rPr>
        <w:t xml:space="preserve"> od </w:t>
      </w:r>
      <w:r w:rsidRPr="000C3975">
        <w:rPr>
          <w:rFonts w:ascii="Franklin Gothic Book" w:hAnsi="Franklin Gothic Book"/>
          <w:spacing w:val="4"/>
          <w:lang w:val="pl-PL"/>
        </w:rPr>
        <w:t xml:space="preserve">Wykonawcy </w:t>
      </w:r>
      <w:r w:rsidR="00000000" w:rsidRPr="000C3975">
        <w:rPr>
          <w:rFonts w:ascii="Franklin Gothic Book" w:hAnsi="Franklin Gothic Book"/>
          <w:spacing w:val="4"/>
          <w:lang w:val="pl-PL"/>
        </w:rPr>
        <w:t>.</w:t>
      </w:r>
    </w:p>
    <w:p w14:paraId="265D97EC" w14:textId="58124033" w:rsidR="00113055" w:rsidRPr="000C3975" w:rsidRDefault="000C3975" w:rsidP="00180E31">
      <w:pPr>
        <w:pStyle w:val="Bezodstpw"/>
        <w:numPr>
          <w:ilvl w:val="0"/>
          <w:numId w:val="13"/>
        </w:numPr>
        <w:spacing w:line="276" w:lineRule="auto"/>
        <w:ind w:left="426" w:right="521" w:hanging="142"/>
        <w:jc w:val="both"/>
        <w:rPr>
          <w:rFonts w:ascii="Franklin Gothic Book" w:hAnsi="Franklin Gothic Book"/>
          <w:spacing w:val="8"/>
          <w:lang w:val="pl-PL"/>
        </w:rPr>
      </w:pPr>
      <w:r w:rsidRPr="000C3975">
        <w:rPr>
          <w:rFonts w:ascii="Franklin Gothic Book" w:hAnsi="Franklin Gothic Book"/>
          <w:spacing w:val="10"/>
          <w:lang w:val="pl-PL"/>
        </w:rPr>
        <w:t>Zamawiający</w:t>
      </w:r>
      <w:r w:rsidR="00000000" w:rsidRPr="000C3975">
        <w:rPr>
          <w:rFonts w:ascii="Franklin Gothic Book" w:hAnsi="Franklin Gothic Book"/>
          <w:spacing w:val="4"/>
          <w:lang w:val="pl-PL"/>
        </w:rPr>
        <w:t xml:space="preserve"> jest uprawniony do zakupu gazów medycznych i posiada wszystkie niezbędne w tej kwestii (aktualne) </w:t>
      </w:r>
      <w:r w:rsidR="00000000" w:rsidRPr="000C3975">
        <w:rPr>
          <w:rFonts w:ascii="Franklin Gothic Book" w:hAnsi="Franklin Gothic Book"/>
          <w:spacing w:val="5"/>
          <w:lang w:val="pl-PL"/>
        </w:rPr>
        <w:t xml:space="preserve">dokumenty, które zobowiązuje się okazać na każde żądanie </w:t>
      </w:r>
      <w:r>
        <w:rPr>
          <w:rFonts w:ascii="Franklin Gothic Book" w:hAnsi="Franklin Gothic Book"/>
          <w:spacing w:val="5"/>
          <w:lang w:val="pl-PL"/>
        </w:rPr>
        <w:t>Wykonawcy</w:t>
      </w:r>
      <w:r w:rsidR="00000000" w:rsidRPr="000C3975">
        <w:rPr>
          <w:rFonts w:ascii="Franklin Gothic Book" w:hAnsi="Franklin Gothic Book"/>
          <w:spacing w:val="5"/>
          <w:lang w:val="pl-PL"/>
        </w:rPr>
        <w:t>.</w:t>
      </w:r>
    </w:p>
    <w:p w14:paraId="66447683" w14:textId="77777777" w:rsidR="004361FA" w:rsidRDefault="004361FA" w:rsidP="00180E31">
      <w:pPr>
        <w:pStyle w:val="Bezodstpw"/>
        <w:spacing w:line="276" w:lineRule="auto"/>
        <w:ind w:left="426" w:right="521" w:hanging="142"/>
        <w:rPr>
          <w:rFonts w:ascii="Franklin Gothic Book" w:hAnsi="Franklin Gothic Book"/>
          <w:lang w:val="pl-PL"/>
        </w:rPr>
      </w:pPr>
    </w:p>
    <w:p w14:paraId="1115DC2F" w14:textId="2815C572" w:rsidR="004361FA" w:rsidRDefault="00000000" w:rsidP="00180E31">
      <w:pPr>
        <w:pStyle w:val="Bezodstpw"/>
        <w:spacing w:line="276" w:lineRule="auto"/>
        <w:ind w:left="426" w:right="521" w:hanging="142"/>
        <w:jc w:val="center"/>
        <w:rPr>
          <w:rFonts w:ascii="Franklin Gothic Book" w:hAnsi="Franklin Gothic Book"/>
          <w:b/>
          <w:bCs/>
          <w:lang w:val="pl-PL"/>
        </w:rPr>
      </w:pPr>
      <w:r w:rsidRPr="004361FA">
        <w:rPr>
          <w:rFonts w:ascii="Franklin Gothic Book" w:hAnsi="Franklin Gothic Book"/>
          <w:b/>
          <w:bCs/>
          <w:lang w:val="pl-PL"/>
        </w:rPr>
        <w:t>§</w:t>
      </w:r>
      <w:r w:rsidR="000C3975" w:rsidRPr="004361FA">
        <w:rPr>
          <w:rFonts w:ascii="Franklin Gothic Book" w:hAnsi="Franklin Gothic Book"/>
          <w:b/>
          <w:bCs/>
          <w:lang w:val="pl-PL"/>
        </w:rPr>
        <w:t xml:space="preserve"> </w:t>
      </w:r>
      <w:r w:rsidRPr="004361FA">
        <w:rPr>
          <w:rFonts w:ascii="Franklin Gothic Book" w:hAnsi="Franklin Gothic Book"/>
          <w:b/>
          <w:bCs/>
          <w:lang w:val="pl-PL"/>
        </w:rPr>
        <w:t>3</w:t>
      </w:r>
      <w:r w:rsidR="000C3975" w:rsidRPr="004361FA">
        <w:rPr>
          <w:rFonts w:ascii="Franklin Gothic Book" w:hAnsi="Franklin Gothic Book"/>
          <w:b/>
          <w:bCs/>
          <w:lang w:val="pl-PL"/>
        </w:rPr>
        <w:t>.</w:t>
      </w:r>
    </w:p>
    <w:p w14:paraId="3D4B12B5" w14:textId="53991069" w:rsidR="00C8575E" w:rsidRDefault="004361FA" w:rsidP="00180E31">
      <w:pPr>
        <w:pStyle w:val="Bezodstpw"/>
        <w:numPr>
          <w:ilvl w:val="0"/>
          <w:numId w:val="14"/>
        </w:numPr>
        <w:spacing w:line="276" w:lineRule="auto"/>
        <w:ind w:left="426" w:right="521" w:hanging="142"/>
        <w:jc w:val="both"/>
        <w:rPr>
          <w:rFonts w:ascii="Franklin Gothic Book" w:hAnsi="Franklin Gothic Book"/>
          <w:spacing w:val="5"/>
          <w:lang w:val="pl-PL"/>
        </w:rPr>
      </w:pPr>
      <w:r>
        <w:rPr>
          <w:rFonts w:ascii="Franklin Gothic Book" w:hAnsi="Franklin Gothic Book"/>
          <w:spacing w:val="11"/>
          <w:lang w:val="pl-PL"/>
        </w:rPr>
        <w:t xml:space="preserve">Zobowiązując się do dostawy </w:t>
      </w:r>
      <w:r w:rsidR="00000000" w:rsidRPr="004361FA">
        <w:rPr>
          <w:rFonts w:ascii="Franklin Gothic Book" w:hAnsi="Franklin Gothic Book"/>
          <w:spacing w:val="11"/>
          <w:lang w:val="pl-PL"/>
        </w:rPr>
        <w:t xml:space="preserve"> gazów</w:t>
      </w:r>
      <w:r w:rsidR="00927642">
        <w:rPr>
          <w:rFonts w:ascii="Franklin Gothic Book" w:hAnsi="Franklin Gothic Book"/>
          <w:spacing w:val="11"/>
          <w:lang w:val="pl-PL"/>
        </w:rPr>
        <w:t xml:space="preserve"> medycznych </w:t>
      </w:r>
      <w:r w:rsidR="00000000" w:rsidRPr="004361FA">
        <w:rPr>
          <w:rFonts w:ascii="Franklin Gothic Book" w:hAnsi="Franklin Gothic Book"/>
          <w:spacing w:val="11"/>
          <w:lang w:val="pl-PL"/>
        </w:rPr>
        <w:t xml:space="preserve"> w butlach</w:t>
      </w:r>
      <w:r w:rsidR="00927642">
        <w:rPr>
          <w:rFonts w:ascii="Franklin Gothic Book" w:hAnsi="Franklin Gothic Book"/>
          <w:spacing w:val="11"/>
          <w:lang w:val="pl-PL"/>
        </w:rPr>
        <w:t xml:space="preserve"> tlenowych </w:t>
      </w:r>
      <w:r w:rsidR="00000000" w:rsidRPr="004361FA">
        <w:rPr>
          <w:rFonts w:ascii="Franklin Gothic Book" w:hAnsi="Franklin Gothic Book"/>
          <w:spacing w:val="11"/>
          <w:lang w:val="pl-PL"/>
        </w:rPr>
        <w:t xml:space="preserve"> </w:t>
      </w:r>
      <w:r>
        <w:rPr>
          <w:rFonts w:ascii="Franklin Gothic Book" w:hAnsi="Franklin Gothic Book"/>
          <w:spacing w:val="11"/>
          <w:lang w:val="pl-PL"/>
        </w:rPr>
        <w:t xml:space="preserve">Wykonawcy, Wykonawca zobowiązuje się do oddania </w:t>
      </w:r>
      <w:r w:rsidR="00927642">
        <w:rPr>
          <w:rFonts w:ascii="Franklin Gothic Book" w:hAnsi="Franklin Gothic Book"/>
          <w:spacing w:val="11"/>
          <w:lang w:val="pl-PL"/>
        </w:rPr>
        <w:t xml:space="preserve">Zamawiającemu </w:t>
      </w:r>
      <w:r>
        <w:rPr>
          <w:rFonts w:ascii="Franklin Gothic Book" w:hAnsi="Franklin Gothic Book"/>
          <w:spacing w:val="11"/>
          <w:lang w:val="pl-PL"/>
        </w:rPr>
        <w:t>tychże butli w dzierżawę</w:t>
      </w:r>
      <w:r w:rsidR="00927642">
        <w:rPr>
          <w:rFonts w:ascii="Franklin Gothic Book" w:hAnsi="Franklin Gothic Book"/>
          <w:spacing w:val="11"/>
          <w:lang w:val="pl-PL"/>
        </w:rPr>
        <w:t xml:space="preserve"> -</w:t>
      </w:r>
      <w:r>
        <w:rPr>
          <w:rFonts w:ascii="Franklin Gothic Book" w:hAnsi="Franklin Gothic Book"/>
          <w:spacing w:val="11"/>
          <w:lang w:val="pl-PL"/>
        </w:rPr>
        <w:t xml:space="preserve"> </w:t>
      </w:r>
      <w:r w:rsidR="00000000" w:rsidRPr="004361FA">
        <w:rPr>
          <w:rFonts w:ascii="Franklin Gothic Book" w:hAnsi="Franklin Gothic Book"/>
          <w:spacing w:val="5"/>
          <w:lang w:val="pl-PL"/>
        </w:rPr>
        <w:t>na warunkach określonych poniżej.</w:t>
      </w:r>
    </w:p>
    <w:p w14:paraId="1FDAD9D4" w14:textId="77777777" w:rsidR="00C8575E" w:rsidRDefault="00000000" w:rsidP="00180E31">
      <w:pPr>
        <w:pStyle w:val="Bezodstpw"/>
        <w:numPr>
          <w:ilvl w:val="0"/>
          <w:numId w:val="14"/>
        </w:numPr>
        <w:spacing w:line="276" w:lineRule="auto"/>
        <w:ind w:left="426" w:right="521" w:hanging="142"/>
        <w:jc w:val="both"/>
        <w:rPr>
          <w:rFonts w:ascii="Franklin Gothic Book" w:hAnsi="Franklin Gothic Book"/>
          <w:spacing w:val="5"/>
          <w:lang w:val="pl-PL"/>
        </w:rPr>
      </w:pPr>
      <w:r w:rsidRPr="00C8575E">
        <w:rPr>
          <w:rFonts w:ascii="Franklin Gothic Book" w:hAnsi="Franklin Gothic Book"/>
          <w:spacing w:val="7"/>
          <w:lang w:val="pl-PL"/>
        </w:rPr>
        <w:t>W razie uszkodzenia butli, zwrotu z wybrakowanym osprzętem lub zwrot</w:t>
      </w:r>
      <w:r w:rsidR="00C8575E">
        <w:rPr>
          <w:rFonts w:ascii="Franklin Gothic Book" w:hAnsi="Franklin Gothic Book"/>
          <w:spacing w:val="7"/>
          <w:lang w:val="pl-PL"/>
        </w:rPr>
        <w:t>u</w:t>
      </w:r>
      <w:r w:rsidRPr="00C8575E">
        <w:rPr>
          <w:rFonts w:ascii="Franklin Gothic Book" w:hAnsi="Franklin Gothic Book"/>
          <w:spacing w:val="7"/>
          <w:lang w:val="pl-PL"/>
        </w:rPr>
        <w:t xml:space="preserve"> zaoliwionych butli, </w:t>
      </w:r>
      <w:r w:rsidR="00C8575E">
        <w:rPr>
          <w:rFonts w:ascii="Franklin Gothic Book" w:hAnsi="Franklin Gothic Book"/>
          <w:spacing w:val="7"/>
          <w:lang w:val="pl-PL"/>
        </w:rPr>
        <w:t xml:space="preserve">Zamawiający </w:t>
      </w:r>
      <w:r w:rsidRPr="00C8575E">
        <w:rPr>
          <w:rFonts w:ascii="Franklin Gothic Book" w:hAnsi="Franklin Gothic Book"/>
          <w:spacing w:val="7"/>
          <w:lang w:val="pl-PL"/>
        </w:rPr>
        <w:t xml:space="preserve">ponosi </w:t>
      </w:r>
      <w:r w:rsidRPr="00C8575E">
        <w:rPr>
          <w:rFonts w:ascii="Franklin Gothic Book" w:hAnsi="Franklin Gothic Book"/>
          <w:spacing w:val="4"/>
          <w:lang w:val="pl-PL"/>
        </w:rPr>
        <w:t>całkowite koszty przywrócenia butli do stanu pełnej używalności,</w:t>
      </w:r>
    </w:p>
    <w:p w14:paraId="6D7B1B00" w14:textId="77777777" w:rsidR="00C8575E" w:rsidRDefault="00000000" w:rsidP="00180E31">
      <w:pPr>
        <w:pStyle w:val="Bezodstpw"/>
        <w:numPr>
          <w:ilvl w:val="0"/>
          <w:numId w:val="14"/>
        </w:numPr>
        <w:spacing w:line="276" w:lineRule="auto"/>
        <w:ind w:left="426" w:right="521" w:hanging="142"/>
        <w:jc w:val="both"/>
        <w:rPr>
          <w:rFonts w:ascii="Franklin Gothic Book" w:hAnsi="Franklin Gothic Book"/>
          <w:spacing w:val="5"/>
          <w:lang w:val="pl-PL"/>
        </w:rPr>
      </w:pPr>
      <w:r w:rsidRPr="00C8575E">
        <w:rPr>
          <w:rFonts w:ascii="Franklin Gothic Book" w:hAnsi="Franklin Gothic Book"/>
          <w:spacing w:val="12"/>
          <w:lang w:val="pl-PL"/>
        </w:rPr>
        <w:t xml:space="preserve">W razie utraty lub zniszczenia będących w </w:t>
      </w:r>
      <w:r w:rsidR="00C8575E">
        <w:rPr>
          <w:rFonts w:ascii="Franklin Gothic Book" w:hAnsi="Franklin Gothic Book"/>
          <w:spacing w:val="12"/>
          <w:lang w:val="pl-PL"/>
        </w:rPr>
        <w:t xml:space="preserve">dzierżawie </w:t>
      </w:r>
      <w:r w:rsidRPr="00C8575E">
        <w:rPr>
          <w:rFonts w:ascii="Franklin Gothic Book" w:hAnsi="Franklin Gothic Book"/>
          <w:spacing w:val="12"/>
          <w:lang w:val="pl-PL"/>
        </w:rPr>
        <w:t xml:space="preserve"> u </w:t>
      </w:r>
      <w:r w:rsidR="00C8575E">
        <w:rPr>
          <w:rFonts w:ascii="Franklin Gothic Book" w:hAnsi="Franklin Gothic Book"/>
          <w:spacing w:val="12"/>
          <w:lang w:val="pl-PL"/>
        </w:rPr>
        <w:t xml:space="preserve">Zamawiającego </w:t>
      </w:r>
      <w:r w:rsidRPr="00C8575E">
        <w:rPr>
          <w:rFonts w:ascii="Franklin Gothic Book" w:hAnsi="Franklin Gothic Book"/>
          <w:spacing w:val="12"/>
          <w:lang w:val="pl-PL"/>
        </w:rPr>
        <w:t xml:space="preserve"> butli lub innych urządzeń, </w:t>
      </w:r>
      <w:r w:rsidR="00C8575E">
        <w:rPr>
          <w:rFonts w:ascii="Franklin Gothic Book" w:hAnsi="Franklin Gothic Book"/>
          <w:spacing w:val="12"/>
          <w:lang w:val="pl-PL"/>
        </w:rPr>
        <w:t xml:space="preserve">Zamawiający </w:t>
      </w:r>
      <w:r w:rsidRPr="00C8575E">
        <w:rPr>
          <w:rFonts w:ascii="Franklin Gothic Book" w:hAnsi="Franklin Gothic Book"/>
          <w:spacing w:val="12"/>
          <w:lang w:val="pl-PL"/>
        </w:rPr>
        <w:t xml:space="preserve">jest </w:t>
      </w:r>
      <w:r w:rsidRPr="00C8575E">
        <w:rPr>
          <w:rFonts w:ascii="Franklin Gothic Book" w:hAnsi="Franklin Gothic Book"/>
          <w:spacing w:val="3"/>
          <w:lang w:val="pl-PL"/>
        </w:rPr>
        <w:t xml:space="preserve">zobowiązany do zapłaty </w:t>
      </w:r>
      <w:r w:rsidR="00C8575E">
        <w:rPr>
          <w:rFonts w:ascii="Franklin Gothic Book" w:hAnsi="Franklin Gothic Book"/>
          <w:spacing w:val="3"/>
          <w:lang w:val="pl-PL"/>
        </w:rPr>
        <w:t xml:space="preserve">Wykonawcy </w:t>
      </w:r>
      <w:r w:rsidRPr="00C8575E">
        <w:rPr>
          <w:rFonts w:ascii="Franklin Gothic Book" w:hAnsi="Franklin Gothic Book"/>
          <w:spacing w:val="3"/>
          <w:lang w:val="pl-PL"/>
        </w:rPr>
        <w:t xml:space="preserve"> odszkodowania w pełnej wysokości kosztów odtworzenia butli jakie musiał </w:t>
      </w:r>
      <w:r w:rsidRPr="00C8575E">
        <w:rPr>
          <w:rFonts w:ascii="Franklin Gothic Book" w:hAnsi="Franklin Gothic Book"/>
          <w:spacing w:val="4"/>
          <w:lang w:val="pl-PL"/>
        </w:rPr>
        <w:t xml:space="preserve">będzie ponieść </w:t>
      </w:r>
      <w:r w:rsidR="00C8575E">
        <w:rPr>
          <w:rFonts w:ascii="Franklin Gothic Book" w:hAnsi="Franklin Gothic Book"/>
          <w:spacing w:val="4"/>
          <w:lang w:val="pl-PL"/>
        </w:rPr>
        <w:t>Wykonawca</w:t>
      </w:r>
      <w:r w:rsidRPr="00C8575E">
        <w:rPr>
          <w:rFonts w:ascii="Franklin Gothic Book" w:hAnsi="Franklin Gothic Book"/>
          <w:spacing w:val="4"/>
          <w:lang w:val="pl-PL"/>
        </w:rPr>
        <w:t>.</w:t>
      </w:r>
    </w:p>
    <w:p w14:paraId="078BE27F" w14:textId="2621BC87" w:rsidR="00C8575E" w:rsidRPr="00C8575E" w:rsidRDefault="00000000" w:rsidP="00180E31">
      <w:pPr>
        <w:pStyle w:val="Bezodstpw"/>
        <w:numPr>
          <w:ilvl w:val="0"/>
          <w:numId w:val="14"/>
        </w:numPr>
        <w:spacing w:line="276" w:lineRule="auto"/>
        <w:ind w:left="426" w:right="521" w:hanging="142"/>
        <w:jc w:val="both"/>
        <w:rPr>
          <w:rFonts w:ascii="Franklin Gothic Book" w:hAnsi="Franklin Gothic Book"/>
          <w:spacing w:val="5"/>
          <w:lang w:val="pl-PL"/>
        </w:rPr>
      </w:pPr>
      <w:r w:rsidRPr="00C8575E">
        <w:rPr>
          <w:rFonts w:ascii="Franklin Gothic Book" w:hAnsi="Franklin Gothic Book"/>
          <w:spacing w:val="8"/>
          <w:lang w:val="pl-PL"/>
        </w:rPr>
        <w:t xml:space="preserve">Wszystkie butle </w:t>
      </w:r>
      <w:r w:rsidR="00927642">
        <w:rPr>
          <w:rFonts w:ascii="Franklin Gothic Book" w:hAnsi="Franklin Gothic Book"/>
          <w:spacing w:val="8"/>
          <w:lang w:val="pl-PL"/>
        </w:rPr>
        <w:t xml:space="preserve">tlenowe, </w:t>
      </w:r>
      <w:r w:rsidRPr="00C8575E">
        <w:rPr>
          <w:rFonts w:ascii="Franklin Gothic Book" w:hAnsi="Franklin Gothic Book"/>
          <w:spacing w:val="8"/>
          <w:lang w:val="pl-PL"/>
        </w:rPr>
        <w:t xml:space="preserve">udostępnione </w:t>
      </w:r>
      <w:r w:rsidR="00C8575E" w:rsidRPr="00C8575E">
        <w:rPr>
          <w:rFonts w:ascii="Franklin Gothic Book" w:hAnsi="Franklin Gothic Book"/>
          <w:spacing w:val="8"/>
          <w:lang w:val="pl-PL"/>
        </w:rPr>
        <w:t xml:space="preserve">Zamawiającemu </w:t>
      </w:r>
      <w:r w:rsidRPr="00C8575E">
        <w:rPr>
          <w:rFonts w:ascii="Franklin Gothic Book" w:hAnsi="Franklin Gothic Book"/>
          <w:spacing w:val="8"/>
          <w:lang w:val="pl-PL"/>
        </w:rPr>
        <w:t xml:space="preserve"> w ramach umowy</w:t>
      </w:r>
      <w:r w:rsidR="00927642">
        <w:rPr>
          <w:rFonts w:ascii="Franklin Gothic Book" w:hAnsi="Franklin Gothic Book"/>
          <w:spacing w:val="8"/>
          <w:lang w:val="pl-PL"/>
        </w:rPr>
        <w:t xml:space="preserve">, </w:t>
      </w:r>
      <w:r w:rsidRPr="00C8575E">
        <w:rPr>
          <w:rFonts w:ascii="Franklin Gothic Book" w:hAnsi="Franklin Gothic Book"/>
          <w:spacing w:val="8"/>
          <w:lang w:val="pl-PL"/>
        </w:rPr>
        <w:t xml:space="preserve">wyposażone są w kołpak ochronny </w:t>
      </w:r>
      <w:r w:rsidRPr="00C8575E">
        <w:rPr>
          <w:rFonts w:ascii="Franklin Gothic Book" w:hAnsi="Franklin Gothic Book"/>
          <w:spacing w:val="5"/>
          <w:lang w:val="pl-PL"/>
        </w:rPr>
        <w:t xml:space="preserve">stanowiący integralną część butli i podlegający obowiązkowi zwrotu wraz z butlą. W razie utraty lub zniszczenia </w:t>
      </w:r>
      <w:r w:rsidRPr="00C8575E">
        <w:rPr>
          <w:rFonts w:ascii="Franklin Gothic Book" w:hAnsi="Franklin Gothic Book"/>
          <w:spacing w:val="7"/>
          <w:lang w:val="pl-PL"/>
        </w:rPr>
        <w:t xml:space="preserve">kołpaka </w:t>
      </w:r>
      <w:r w:rsidR="00C8575E" w:rsidRPr="00C8575E">
        <w:rPr>
          <w:rFonts w:ascii="Franklin Gothic Book" w:hAnsi="Franklin Gothic Book"/>
          <w:spacing w:val="7"/>
          <w:lang w:val="pl-PL"/>
        </w:rPr>
        <w:t xml:space="preserve">Zamawiający </w:t>
      </w:r>
      <w:r w:rsidRPr="00C8575E">
        <w:rPr>
          <w:rFonts w:ascii="Franklin Gothic Book" w:hAnsi="Franklin Gothic Book"/>
          <w:spacing w:val="7"/>
          <w:lang w:val="pl-PL"/>
        </w:rPr>
        <w:t xml:space="preserve">jest zobowiązany do zapłaty </w:t>
      </w:r>
      <w:r w:rsidR="00C8575E" w:rsidRPr="00C8575E">
        <w:rPr>
          <w:rFonts w:ascii="Franklin Gothic Book" w:hAnsi="Franklin Gothic Book"/>
          <w:spacing w:val="7"/>
          <w:lang w:val="pl-PL"/>
        </w:rPr>
        <w:t xml:space="preserve">Wykonawcy </w:t>
      </w:r>
      <w:r w:rsidRPr="00C8575E">
        <w:rPr>
          <w:rFonts w:ascii="Franklin Gothic Book" w:hAnsi="Franklin Gothic Book"/>
          <w:spacing w:val="7"/>
          <w:lang w:val="pl-PL"/>
        </w:rPr>
        <w:t xml:space="preserve"> odszkodowania w pełnej wysokości kosztów </w:t>
      </w:r>
      <w:r w:rsidRPr="00C8575E">
        <w:rPr>
          <w:rFonts w:ascii="Franklin Gothic Book" w:hAnsi="Franklin Gothic Book"/>
          <w:spacing w:val="4"/>
          <w:lang w:val="pl-PL"/>
        </w:rPr>
        <w:t xml:space="preserve">odtworzenia kołpaka butli, jakie musiał będzie ponieść </w:t>
      </w:r>
      <w:r w:rsidR="00C8575E" w:rsidRPr="00C8575E">
        <w:rPr>
          <w:rFonts w:ascii="Franklin Gothic Book" w:hAnsi="Franklin Gothic Book"/>
          <w:spacing w:val="4"/>
          <w:lang w:val="pl-PL"/>
        </w:rPr>
        <w:t>Wykonawca</w:t>
      </w:r>
      <w:r w:rsidRPr="00C8575E">
        <w:rPr>
          <w:rFonts w:ascii="Franklin Gothic Book" w:hAnsi="Franklin Gothic Book"/>
          <w:spacing w:val="4"/>
          <w:lang w:val="pl-PL"/>
        </w:rPr>
        <w:t>.</w:t>
      </w:r>
    </w:p>
    <w:p w14:paraId="312E4F60" w14:textId="01A02A57" w:rsidR="00C8575E" w:rsidRPr="00C8575E" w:rsidRDefault="00C8575E" w:rsidP="00180E31">
      <w:pPr>
        <w:pStyle w:val="Bezodstpw"/>
        <w:numPr>
          <w:ilvl w:val="0"/>
          <w:numId w:val="14"/>
        </w:numPr>
        <w:spacing w:line="276" w:lineRule="auto"/>
        <w:ind w:left="426" w:right="521" w:hanging="142"/>
        <w:jc w:val="both"/>
        <w:rPr>
          <w:rFonts w:ascii="Franklin Gothic Book" w:hAnsi="Franklin Gothic Book"/>
          <w:spacing w:val="5"/>
          <w:lang w:val="pl-PL"/>
        </w:rPr>
      </w:pPr>
      <w:r w:rsidRPr="00C8575E">
        <w:rPr>
          <w:rFonts w:ascii="Franklin Gothic Book" w:hAnsi="Franklin Gothic Book"/>
          <w:spacing w:val="5"/>
          <w:lang w:val="pl-PL"/>
        </w:rPr>
        <w:t xml:space="preserve">Zamawiający </w:t>
      </w:r>
      <w:r w:rsidR="00000000" w:rsidRPr="00C8575E">
        <w:rPr>
          <w:rFonts w:ascii="Franklin Gothic Book" w:hAnsi="Franklin Gothic Book"/>
          <w:spacing w:val="2"/>
          <w:lang w:val="pl-PL"/>
        </w:rPr>
        <w:t xml:space="preserve">pod rygorem kary pieniężnej w wysokości 10-krotności wartości butli oraz wypowiedzenia umowy przez </w:t>
      </w:r>
      <w:r w:rsidRPr="00C8575E">
        <w:rPr>
          <w:rFonts w:ascii="Franklin Gothic Book" w:hAnsi="Franklin Gothic Book"/>
          <w:spacing w:val="-3"/>
          <w:lang w:val="pl-PL"/>
        </w:rPr>
        <w:t xml:space="preserve">Wykonawcę </w:t>
      </w:r>
      <w:r w:rsidR="00000000" w:rsidRPr="00C8575E">
        <w:rPr>
          <w:rFonts w:ascii="Franklin Gothic Book" w:hAnsi="Franklin Gothic Book"/>
          <w:spacing w:val="-3"/>
          <w:lang w:val="pl-PL"/>
        </w:rPr>
        <w:t xml:space="preserve">bez zachowania okresu wypowiedzenia, zobowiązuje się do nienapełniania butli </w:t>
      </w:r>
      <w:r w:rsidRPr="00C8575E">
        <w:rPr>
          <w:rFonts w:ascii="Franklin Gothic Book" w:hAnsi="Franklin Gothic Book"/>
          <w:spacing w:val="-3"/>
          <w:lang w:val="pl-PL"/>
        </w:rPr>
        <w:t xml:space="preserve">Wykonawcy </w:t>
      </w:r>
      <w:r w:rsidR="00000000" w:rsidRPr="00C8575E">
        <w:rPr>
          <w:rFonts w:ascii="Franklin Gothic Book" w:hAnsi="Franklin Gothic Book"/>
          <w:spacing w:val="-5"/>
          <w:lang w:val="pl-PL"/>
        </w:rPr>
        <w:t>gazem we własnym zakresie lub u podmiotu trzeciego</w:t>
      </w:r>
      <w:r w:rsidR="00956134">
        <w:rPr>
          <w:rFonts w:ascii="Franklin Gothic Book" w:hAnsi="Franklin Gothic Book"/>
          <w:spacing w:val="-5"/>
          <w:lang w:val="pl-PL"/>
        </w:rPr>
        <w:t>, z zastrzeżeniem § 4 ust. 1 zdanie drugie.</w:t>
      </w:r>
    </w:p>
    <w:p w14:paraId="5214A47C" w14:textId="42EF3ED1" w:rsidR="00C8575E" w:rsidRPr="00C8575E" w:rsidRDefault="00C8575E" w:rsidP="00180E31">
      <w:pPr>
        <w:pStyle w:val="Bezodstpw"/>
        <w:numPr>
          <w:ilvl w:val="0"/>
          <w:numId w:val="14"/>
        </w:numPr>
        <w:spacing w:line="276" w:lineRule="auto"/>
        <w:ind w:left="426" w:right="521" w:hanging="142"/>
        <w:jc w:val="both"/>
        <w:rPr>
          <w:rFonts w:ascii="Franklin Gothic Book" w:hAnsi="Franklin Gothic Book"/>
          <w:spacing w:val="5"/>
          <w:lang w:val="pl-PL"/>
        </w:rPr>
      </w:pPr>
      <w:r w:rsidRPr="00C8575E">
        <w:rPr>
          <w:rFonts w:ascii="Franklin Gothic Book" w:hAnsi="Franklin Gothic Book"/>
          <w:spacing w:val="5"/>
          <w:lang w:val="pl-PL"/>
        </w:rPr>
        <w:t xml:space="preserve">Zamawiający </w:t>
      </w:r>
      <w:r w:rsidR="00000000" w:rsidRPr="00C8575E">
        <w:rPr>
          <w:rFonts w:ascii="Franklin Gothic Book" w:hAnsi="Franklin Gothic Book"/>
          <w:lang w:val="pl-PL"/>
        </w:rPr>
        <w:t xml:space="preserve"> jest zobowiązany do niezwłocznego zwrotu butli po ich opróżnieniu z gazów </w:t>
      </w:r>
      <w:r w:rsidR="00927642">
        <w:rPr>
          <w:rFonts w:ascii="Franklin Gothic Book" w:hAnsi="Franklin Gothic Book"/>
          <w:lang w:val="pl-PL"/>
        </w:rPr>
        <w:t xml:space="preserve">medycznych </w:t>
      </w:r>
      <w:r w:rsidR="00000000" w:rsidRPr="00C8575E">
        <w:rPr>
          <w:rFonts w:ascii="Franklin Gothic Book" w:hAnsi="Franklin Gothic Book"/>
          <w:lang w:val="pl-PL"/>
        </w:rPr>
        <w:t xml:space="preserve">zakupionych od </w:t>
      </w:r>
      <w:r w:rsidRPr="00C8575E">
        <w:rPr>
          <w:rFonts w:ascii="Franklin Gothic Book" w:hAnsi="Franklin Gothic Book"/>
          <w:spacing w:val="-6"/>
          <w:lang w:val="pl-PL"/>
        </w:rPr>
        <w:t>Wykonawcy</w:t>
      </w:r>
      <w:r w:rsidR="00000000" w:rsidRPr="00C8575E">
        <w:rPr>
          <w:rFonts w:ascii="Franklin Gothic Book" w:hAnsi="Franklin Gothic Book"/>
          <w:spacing w:val="-6"/>
          <w:lang w:val="pl-PL"/>
        </w:rPr>
        <w:t>.</w:t>
      </w:r>
    </w:p>
    <w:p w14:paraId="44E05B34" w14:textId="4C7D3A73" w:rsidR="00C8575E" w:rsidRPr="00C8575E" w:rsidRDefault="00C8575E" w:rsidP="00180E31">
      <w:pPr>
        <w:pStyle w:val="Bezodstpw"/>
        <w:numPr>
          <w:ilvl w:val="0"/>
          <w:numId w:val="14"/>
        </w:numPr>
        <w:spacing w:line="276" w:lineRule="auto"/>
        <w:ind w:left="426" w:right="521" w:hanging="142"/>
        <w:jc w:val="both"/>
        <w:rPr>
          <w:rFonts w:ascii="Franklin Gothic Book" w:hAnsi="Franklin Gothic Book"/>
          <w:spacing w:val="5"/>
          <w:lang w:val="pl-PL"/>
        </w:rPr>
      </w:pPr>
      <w:r w:rsidRPr="00C8575E">
        <w:rPr>
          <w:rFonts w:ascii="Franklin Gothic Book" w:hAnsi="Franklin Gothic Book"/>
          <w:color w:val="000000"/>
          <w:spacing w:val="5"/>
          <w:lang w:val="pl-PL"/>
        </w:rPr>
        <w:t xml:space="preserve">Wykonawca  </w:t>
      </w:r>
      <w:r w:rsidR="005F6F79" w:rsidRPr="00C8575E">
        <w:rPr>
          <w:rFonts w:ascii="Franklin Gothic Book" w:hAnsi="Franklin Gothic Book"/>
          <w:color w:val="000000"/>
          <w:spacing w:val="5"/>
          <w:lang w:val="pl-PL"/>
        </w:rPr>
        <w:t xml:space="preserve">nie określa maksymalnego okresu trwania </w:t>
      </w:r>
      <w:r w:rsidRPr="00C8575E">
        <w:rPr>
          <w:rFonts w:ascii="Franklin Gothic Book" w:hAnsi="Franklin Gothic Book"/>
          <w:color w:val="000000"/>
          <w:spacing w:val="5"/>
          <w:lang w:val="pl-PL"/>
        </w:rPr>
        <w:t xml:space="preserve">dzierżawy </w:t>
      </w:r>
      <w:r w:rsidR="005F6F79" w:rsidRPr="00C8575E">
        <w:rPr>
          <w:rFonts w:ascii="Franklin Gothic Book" w:hAnsi="Franklin Gothic Book"/>
          <w:color w:val="000000"/>
          <w:spacing w:val="5"/>
          <w:lang w:val="pl-PL"/>
        </w:rPr>
        <w:t xml:space="preserve"> poszczególnych butli udostępnionych </w:t>
      </w:r>
      <w:r w:rsidRPr="00C8575E">
        <w:rPr>
          <w:rFonts w:ascii="Franklin Gothic Book" w:hAnsi="Franklin Gothic Book"/>
          <w:color w:val="000000"/>
          <w:spacing w:val="5"/>
          <w:lang w:val="pl-PL"/>
        </w:rPr>
        <w:t>Zamawiającemu.</w:t>
      </w:r>
    </w:p>
    <w:p w14:paraId="51F051EC" w14:textId="4AC093B6" w:rsidR="00113055" w:rsidRPr="008F42AE" w:rsidRDefault="00C8575E" w:rsidP="00180E31">
      <w:pPr>
        <w:pStyle w:val="Bezodstpw"/>
        <w:numPr>
          <w:ilvl w:val="0"/>
          <w:numId w:val="14"/>
        </w:numPr>
        <w:spacing w:line="276" w:lineRule="auto"/>
        <w:ind w:left="426" w:right="521" w:hanging="142"/>
        <w:jc w:val="both"/>
        <w:rPr>
          <w:rFonts w:ascii="Franklin Gothic Book" w:hAnsi="Franklin Gothic Book"/>
          <w:spacing w:val="5"/>
          <w:lang w:val="pl-PL"/>
        </w:rPr>
      </w:pPr>
      <w:r w:rsidRPr="00C8575E">
        <w:rPr>
          <w:rFonts w:ascii="Franklin Gothic Book" w:hAnsi="Franklin Gothic Book"/>
          <w:color w:val="000000"/>
          <w:spacing w:val="5"/>
          <w:lang w:val="pl-PL"/>
        </w:rPr>
        <w:lastRenderedPageBreak/>
        <w:t>W przypadku gdy</w:t>
      </w:r>
      <w:r w:rsidR="00000000" w:rsidRPr="00C8575E">
        <w:rPr>
          <w:rFonts w:ascii="Franklin Gothic Book" w:hAnsi="Franklin Gothic Book"/>
          <w:color w:val="000000"/>
          <w:spacing w:val="3"/>
          <w:lang w:val="pl-PL"/>
        </w:rPr>
        <w:t xml:space="preserve"> </w:t>
      </w:r>
      <w:r w:rsidRPr="00C8575E">
        <w:rPr>
          <w:rFonts w:ascii="Franklin Gothic Book" w:hAnsi="Franklin Gothic Book"/>
          <w:color w:val="000000"/>
          <w:spacing w:val="3"/>
          <w:lang w:val="pl-PL"/>
        </w:rPr>
        <w:t xml:space="preserve">Zamawiający </w:t>
      </w:r>
      <w:r w:rsidR="00000000" w:rsidRPr="00C8575E">
        <w:rPr>
          <w:rFonts w:ascii="Franklin Gothic Book" w:hAnsi="Franklin Gothic Book"/>
          <w:color w:val="000000"/>
          <w:spacing w:val="3"/>
          <w:lang w:val="pl-PL"/>
        </w:rPr>
        <w:t xml:space="preserve"> dokonuje zakupu gazów </w:t>
      </w:r>
      <w:r w:rsidR="00927642">
        <w:rPr>
          <w:rFonts w:ascii="Franklin Gothic Book" w:hAnsi="Franklin Gothic Book"/>
          <w:color w:val="000000"/>
          <w:spacing w:val="3"/>
          <w:lang w:val="pl-PL"/>
        </w:rPr>
        <w:t xml:space="preserve">medycznych </w:t>
      </w:r>
      <w:r w:rsidR="00000000" w:rsidRPr="00C8575E">
        <w:rPr>
          <w:rFonts w:ascii="Franklin Gothic Book" w:hAnsi="Franklin Gothic Book"/>
          <w:color w:val="000000"/>
          <w:spacing w:val="3"/>
          <w:lang w:val="pl-PL"/>
        </w:rPr>
        <w:t xml:space="preserve">w butlach należących do </w:t>
      </w:r>
      <w:r w:rsidRPr="00C8575E">
        <w:rPr>
          <w:rFonts w:ascii="Franklin Gothic Book" w:hAnsi="Franklin Gothic Book"/>
          <w:color w:val="000000"/>
          <w:spacing w:val="3"/>
          <w:lang w:val="pl-PL"/>
        </w:rPr>
        <w:t xml:space="preserve"> Wykonawcy</w:t>
      </w:r>
      <w:r w:rsidR="00000000" w:rsidRPr="00C8575E">
        <w:rPr>
          <w:rFonts w:ascii="Franklin Gothic Book" w:hAnsi="Franklin Gothic Book"/>
          <w:color w:val="000000"/>
          <w:spacing w:val="3"/>
          <w:lang w:val="pl-PL"/>
        </w:rPr>
        <w:t xml:space="preserve">, zobowiązuje się do </w:t>
      </w:r>
      <w:r w:rsidR="00000000" w:rsidRPr="00C8575E">
        <w:rPr>
          <w:rFonts w:ascii="Franklin Gothic Book" w:hAnsi="Franklin Gothic Book"/>
          <w:color w:val="000000"/>
          <w:spacing w:val="6"/>
          <w:lang w:val="pl-PL"/>
        </w:rPr>
        <w:t xml:space="preserve">zapłaty na rzecz </w:t>
      </w:r>
      <w:r w:rsidRPr="00C8575E">
        <w:rPr>
          <w:rFonts w:ascii="Franklin Gothic Book" w:hAnsi="Franklin Gothic Book"/>
          <w:color w:val="000000"/>
          <w:spacing w:val="6"/>
          <w:lang w:val="pl-PL"/>
        </w:rPr>
        <w:t xml:space="preserve">Wykonawcy </w:t>
      </w:r>
      <w:r w:rsidR="00000000" w:rsidRPr="00C8575E">
        <w:rPr>
          <w:rFonts w:ascii="Franklin Gothic Book" w:hAnsi="Franklin Gothic Book"/>
          <w:color w:val="000000"/>
          <w:spacing w:val="6"/>
          <w:lang w:val="pl-PL"/>
        </w:rPr>
        <w:t xml:space="preserve"> czynszu </w:t>
      </w:r>
      <w:r w:rsidR="00927642">
        <w:rPr>
          <w:rFonts w:ascii="Franklin Gothic Book" w:hAnsi="Franklin Gothic Book"/>
          <w:color w:val="000000"/>
          <w:spacing w:val="6"/>
          <w:lang w:val="pl-PL"/>
        </w:rPr>
        <w:t xml:space="preserve">dzierżawy </w:t>
      </w:r>
      <w:r w:rsidR="00000000" w:rsidRPr="00C8575E">
        <w:rPr>
          <w:rFonts w:ascii="Franklin Gothic Book" w:hAnsi="Franklin Gothic Book"/>
          <w:color w:val="000000"/>
          <w:spacing w:val="6"/>
          <w:lang w:val="pl-PL"/>
        </w:rPr>
        <w:t xml:space="preserve"> tych butli w kwocie określonej w załączniku </w:t>
      </w:r>
      <w:r w:rsidRPr="00C8575E">
        <w:rPr>
          <w:rFonts w:ascii="Franklin Gothic Book" w:hAnsi="Franklin Gothic Book"/>
          <w:color w:val="000000"/>
          <w:spacing w:val="6"/>
          <w:lang w:val="pl-PL"/>
        </w:rPr>
        <w:t xml:space="preserve">Nr 2 </w:t>
      </w:r>
      <w:r w:rsidR="00000000" w:rsidRPr="00C8575E">
        <w:rPr>
          <w:rFonts w:ascii="Franklin Gothic Book" w:hAnsi="Franklin Gothic Book"/>
          <w:color w:val="000000"/>
          <w:spacing w:val="6"/>
          <w:lang w:val="pl-PL"/>
        </w:rPr>
        <w:t xml:space="preserve"> do </w:t>
      </w:r>
      <w:r w:rsidRPr="00C8575E">
        <w:rPr>
          <w:rFonts w:ascii="Franklin Gothic Book" w:hAnsi="Franklin Gothic Book"/>
          <w:color w:val="000000"/>
          <w:spacing w:val="6"/>
          <w:lang w:val="pl-PL"/>
        </w:rPr>
        <w:t>Umowy.</w:t>
      </w:r>
    </w:p>
    <w:p w14:paraId="2A997D4E" w14:textId="77777777" w:rsidR="008F42AE" w:rsidRPr="00C8575E" w:rsidRDefault="008F42AE" w:rsidP="00180E31">
      <w:pPr>
        <w:pStyle w:val="Bezodstpw"/>
        <w:spacing w:line="276" w:lineRule="auto"/>
        <w:ind w:left="426" w:right="521" w:hanging="142"/>
        <w:jc w:val="both"/>
        <w:rPr>
          <w:rFonts w:ascii="Franklin Gothic Book" w:hAnsi="Franklin Gothic Book"/>
          <w:spacing w:val="5"/>
          <w:lang w:val="pl-PL"/>
        </w:rPr>
      </w:pPr>
    </w:p>
    <w:p w14:paraId="0B839FA2" w14:textId="1B7E8178" w:rsidR="00113055" w:rsidRPr="008F42AE" w:rsidRDefault="00000000" w:rsidP="00180E31">
      <w:pPr>
        <w:pStyle w:val="Bezodstpw"/>
        <w:spacing w:line="276" w:lineRule="auto"/>
        <w:ind w:left="426" w:right="521" w:hanging="142"/>
        <w:jc w:val="center"/>
        <w:rPr>
          <w:rFonts w:ascii="Franklin Gothic Book" w:hAnsi="Franklin Gothic Book"/>
          <w:b/>
          <w:bCs/>
          <w:lang w:val="pl-PL"/>
        </w:rPr>
      </w:pPr>
      <w:r w:rsidRPr="008F42AE">
        <w:rPr>
          <w:rFonts w:ascii="Franklin Gothic Book" w:hAnsi="Franklin Gothic Book"/>
          <w:b/>
          <w:bCs/>
          <w:lang w:val="pl-PL"/>
        </w:rPr>
        <w:t>§</w:t>
      </w:r>
      <w:r w:rsidR="00C8575E" w:rsidRPr="008F42AE">
        <w:rPr>
          <w:rFonts w:ascii="Franklin Gothic Book" w:hAnsi="Franklin Gothic Book"/>
          <w:b/>
          <w:bCs/>
          <w:lang w:val="pl-PL"/>
        </w:rPr>
        <w:t xml:space="preserve">  </w:t>
      </w:r>
      <w:r w:rsidRPr="008F42AE">
        <w:rPr>
          <w:rFonts w:ascii="Franklin Gothic Book" w:hAnsi="Franklin Gothic Book"/>
          <w:b/>
          <w:bCs/>
          <w:lang w:val="pl-PL"/>
        </w:rPr>
        <w:t>4</w:t>
      </w:r>
      <w:r w:rsidR="008F42AE" w:rsidRPr="008F42AE">
        <w:rPr>
          <w:rFonts w:ascii="Franklin Gothic Book" w:hAnsi="Franklin Gothic Book"/>
          <w:b/>
          <w:bCs/>
          <w:lang w:val="pl-PL"/>
        </w:rPr>
        <w:t>.</w:t>
      </w:r>
    </w:p>
    <w:p w14:paraId="3B4D4570" w14:textId="7E9C2467" w:rsidR="00BF5347" w:rsidRPr="00BF5347" w:rsidRDefault="00000000" w:rsidP="00180E31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426" w:right="521" w:hanging="142"/>
        <w:jc w:val="both"/>
        <w:rPr>
          <w:rFonts w:ascii="Franklin Gothic Book" w:hAnsi="Franklin Gothic Book"/>
          <w:spacing w:val="3"/>
          <w:sz w:val="22"/>
          <w:szCs w:val="22"/>
        </w:rPr>
      </w:pPr>
      <w:r w:rsidRPr="00BF5347">
        <w:rPr>
          <w:rFonts w:ascii="Franklin Gothic Book" w:hAnsi="Franklin Gothic Book"/>
          <w:spacing w:val="2"/>
          <w:sz w:val="22"/>
          <w:szCs w:val="22"/>
        </w:rPr>
        <w:t>W razie opóźnienia w dostawie gazów</w:t>
      </w:r>
      <w:r w:rsidR="00927642">
        <w:rPr>
          <w:rFonts w:ascii="Franklin Gothic Book" w:hAnsi="Franklin Gothic Book"/>
          <w:spacing w:val="2"/>
          <w:sz w:val="22"/>
          <w:szCs w:val="22"/>
        </w:rPr>
        <w:t xml:space="preserve"> medycznych</w:t>
      </w:r>
      <w:r w:rsidRPr="00BF5347">
        <w:rPr>
          <w:rFonts w:ascii="Franklin Gothic Book" w:hAnsi="Franklin Gothic Book"/>
          <w:spacing w:val="2"/>
          <w:sz w:val="22"/>
          <w:szCs w:val="22"/>
        </w:rPr>
        <w:t xml:space="preserve">, </w:t>
      </w:r>
      <w:r w:rsidR="008F42AE" w:rsidRPr="00BF5347">
        <w:rPr>
          <w:rFonts w:ascii="Franklin Gothic Book" w:hAnsi="Franklin Gothic Book"/>
          <w:spacing w:val="2"/>
          <w:sz w:val="22"/>
          <w:szCs w:val="22"/>
        </w:rPr>
        <w:t xml:space="preserve">Wykonawca </w:t>
      </w:r>
      <w:r w:rsidRPr="00BF5347">
        <w:rPr>
          <w:rFonts w:ascii="Franklin Gothic Book" w:hAnsi="Franklin Gothic Book"/>
          <w:spacing w:val="2"/>
          <w:sz w:val="22"/>
          <w:szCs w:val="22"/>
        </w:rPr>
        <w:t xml:space="preserve"> powinien zawiadomić o tym niezwłocznie </w:t>
      </w:r>
      <w:r w:rsidR="008F42AE" w:rsidRPr="00BF5347">
        <w:rPr>
          <w:rFonts w:ascii="Franklin Gothic Book" w:hAnsi="Franklin Gothic Book"/>
          <w:spacing w:val="2"/>
          <w:sz w:val="22"/>
          <w:szCs w:val="22"/>
        </w:rPr>
        <w:t>Zamawiającego</w:t>
      </w:r>
      <w:r w:rsidRPr="00BF5347">
        <w:rPr>
          <w:rFonts w:ascii="Franklin Gothic Book" w:hAnsi="Franklin Gothic Book"/>
          <w:spacing w:val="2"/>
          <w:sz w:val="22"/>
          <w:szCs w:val="22"/>
        </w:rPr>
        <w:t xml:space="preserve">. Jeżeli </w:t>
      </w:r>
      <w:r w:rsidRPr="00BF5347">
        <w:rPr>
          <w:rFonts w:ascii="Franklin Gothic Book" w:hAnsi="Franklin Gothic Book"/>
          <w:spacing w:val="8"/>
          <w:sz w:val="22"/>
          <w:szCs w:val="22"/>
        </w:rPr>
        <w:t xml:space="preserve">opóźniona dostawa nie zostanie zrealizowana w ciągu 3 dni roboczych od daty dojścia zawiadomienia do </w:t>
      </w:r>
      <w:r w:rsidR="008F42AE" w:rsidRPr="00BF5347">
        <w:rPr>
          <w:rFonts w:ascii="Franklin Gothic Book" w:hAnsi="Franklin Gothic Book"/>
          <w:spacing w:val="3"/>
          <w:sz w:val="22"/>
          <w:szCs w:val="22"/>
        </w:rPr>
        <w:t xml:space="preserve">Zamawiającego </w:t>
      </w:r>
      <w:r w:rsidR="00BF5347" w:rsidRPr="00BF5347">
        <w:rPr>
          <w:rFonts w:ascii="Franklin Gothic Book" w:hAnsi="Franklin Gothic Book"/>
          <w:spacing w:val="3"/>
          <w:sz w:val="22"/>
          <w:szCs w:val="22"/>
        </w:rPr>
        <w:t xml:space="preserve">a przedmiotowe opóźnienie wpłynęłoby na  </w:t>
      </w:r>
      <w:r w:rsidRPr="00BF5347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="00BF5347" w:rsidRPr="00BF5347">
        <w:rPr>
          <w:rFonts w:ascii="Franklin Gothic Book" w:hAnsi="Franklin Gothic Book" w:cs="Open Sans"/>
          <w:color w:val="333333"/>
          <w:sz w:val="22"/>
          <w:szCs w:val="22"/>
          <w:shd w:val="clear" w:color="auto" w:fill="FFFFFF"/>
        </w:rPr>
        <w:t xml:space="preserve">niemożność osiągnięcia celu w którym umowę zawarto albo też groziłoby Zamawiającemu  znaczną stratą, </w:t>
      </w:r>
      <w:r w:rsidR="008F42AE" w:rsidRPr="00BF5347">
        <w:rPr>
          <w:rFonts w:ascii="Franklin Gothic Book" w:hAnsi="Franklin Gothic Book"/>
          <w:spacing w:val="3"/>
          <w:sz w:val="22"/>
          <w:szCs w:val="22"/>
        </w:rPr>
        <w:t xml:space="preserve">Zamawiający </w:t>
      </w:r>
      <w:r w:rsidRPr="00BF5347">
        <w:rPr>
          <w:rFonts w:ascii="Franklin Gothic Book" w:hAnsi="Franklin Gothic Book"/>
          <w:spacing w:val="3"/>
          <w:sz w:val="22"/>
          <w:szCs w:val="22"/>
        </w:rPr>
        <w:t xml:space="preserve"> może</w:t>
      </w:r>
      <w:r w:rsidR="00BF5347" w:rsidRPr="00BF5347">
        <w:rPr>
          <w:rFonts w:ascii="Franklin Gothic Book" w:hAnsi="Franklin Gothic Book"/>
          <w:spacing w:val="3"/>
          <w:sz w:val="22"/>
          <w:szCs w:val="22"/>
        </w:rPr>
        <w:t>, zachowując roszczenie o naprawienie szkody</w:t>
      </w:r>
      <w:r w:rsidR="00956134">
        <w:rPr>
          <w:rFonts w:ascii="Franklin Gothic Book" w:hAnsi="Franklin Gothic Book"/>
          <w:spacing w:val="3"/>
          <w:sz w:val="22"/>
          <w:szCs w:val="22"/>
        </w:rPr>
        <w:t xml:space="preserve">, </w:t>
      </w:r>
      <w:r w:rsidR="00BF5347" w:rsidRPr="00BF5347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Pr="00BF5347">
        <w:rPr>
          <w:rFonts w:ascii="Franklin Gothic Book" w:hAnsi="Franklin Gothic Book"/>
          <w:spacing w:val="3"/>
          <w:sz w:val="22"/>
          <w:szCs w:val="22"/>
        </w:rPr>
        <w:t>wycofać zamówienie z realizacji</w:t>
      </w:r>
      <w:r w:rsidR="008F42AE" w:rsidRPr="00BF5347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="00BF5347" w:rsidRPr="00BF5347">
        <w:rPr>
          <w:rFonts w:ascii="Franklin Gothic Book" w:hAnsi="Franklin Gothic Book"/>
          <w:spacing w:val="3"/>
          <w:sz w:val="22"/>
          <w:szCs w:val="22"/>
        </w:rPr>
        <w:t xml:space="preserve"> </w:t>
      </w:r>
      <w:r w:rsidR="008F42AE" w:rsidRPr="00BF5347">
        <w:rPr>
          <w:rFonts w:ascii="Franklin Gothic Book" w:hAnsi="Franklin Gothic Book"/>
          <w:spacing w:val="3"/>
          <w:sz w:val="22"/>
          <w:szCs w:val="22"/>
        </w:rPr>
        <w:t xml:space="preserve">i </w:t>
      </w:r>
      <w:r w:rsidR="00956134">
        <w:rPr>
          <w:rFonts w:ascii="Franklin Gothic Book" w:hAnsi="Franklin Gothic Book"/>
          <w:spacing w:val="3"/>
          <w:sz w:val="22"/>
          <w:szCs w:val="22"/>
        </w:rPr>
        <w:t xml:space="preserve">powierzyć wykonanie przedmiotowej dostawy innemu podmiotowi (wykonanie </w:t>
      </w:r>
      <w:r w:rsidR="008F42AE" w:rsidRPr="00BF5347">
        <w:rPr>
          <w:rFonts w:ascii="Franklin Gothic Book" w:hAnsi="Franklin Gothic Book"/>
          <w:spacing w:val="3"/>
          <w:sz w:val="22"/>
          <w:szCs w:val="22"/>
        </w:rPr>
        <w:t xml:space="preserve">zastępcze </w:t>
      </w:r>
      <w:r w:rsidR="00BF5347" w:rsidRPr="00BF5347">
        <w:rPr>
          <w:rFonts w:ascii="Franklin Gothic Book" w:hAnsi="Franklin Gothic Book"/>
          <w:spacing w:val="3"/>
          <w:sz w:val="22"/>
          <w:szCs w:val="22"/>
        </w:rPr>
        <w:t>na podstawie art. 480 § 3 k.c.</w:t>
      </w:r>
      <w:r w:rsidR="00956134">
        <w:rPr>
          <w:rFonts w:ascii="Franklin Gothic Book" w:hAnsi="Franklin Gothic Book"/>
          <w:spacing w:val="3"/>
          <w:sz w:val="22"/>
          <w:szCs w:val="22"/>
        </w:rPr>
        <w:t>)</w:t>
      </w:r>
      <w:r w:rsidR="00BF5347" w:rsidRPr="00BF5347">
        <w:rPr>
          <w:rFonts w:ascii="Franklin Gothic Book" w:hAnsi="Franklin Gothic Book"/>
          <w:spacing w:val="3"/>
          <w:sz w:val="22"/>
          <w:szCs w:val="22"/>
        </w:rPr>
        <w:t xml:space="preserve"> </w:t>
      </w:r>
    </w:p>
    <w:p w14:paraId="4226CE8C" w14:textId="77777777" w:rsidR="00BF5347" w:rsidRPr="00BF5347" w:rsidRDefault="00000000" w:rsidP="00180E31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426" w:right="521" w:hanging="142"/>
        <w:jc w:val="both"/>
        <w:rPr>
          <w:rFonts w:ascii="Franklin Gothic Book" w:hAnsi="Franklin Gothic Book"/>
          <w:spacing w:val="3"/>
          <w:sz w:val="22"/>
          <w:szCs w:val="22"/>
        </w:rPr>
      </w:pPr>
      <w:r w:rsidRPr="00BF5347">
        <w:rPr>
          <w:rFonts w:ascii="Franklin Gothic Book" w:hAnsi="Franklin Gothic Book"/>
          <w:spacing w:val="10"/>
          <w:sz w:val="22"/>
          <w:szCs w:val="22"/>
        </w:rPr>
        <w:t>Jeżeli dostawa jest wadliwa</w:t>
      </w:r>
      <w:r w:rsidR="008F42AE" w:rsidRPr="00BF5347">
        <w:rPr>
          <w:rFonts w:ascii="Franklin Gothic Book" w:hAnsi="Franklin Gothic Book"/>
          <w:spacing w:val="10"/>
          <w:sz w:val="22"/>
          <w:szCs w:val="22"/>
        </w:rPr>
        <w:t xml:space="preserve"> Zamawiający </w:t>
      </w:r>
      <w:r w:rsidRPr="00BF5347">
        <w:rPr>
          <w:rFonts w:ascii="Franklin Gothic Book" w:hAnsi="Franklin Gothic Book"/>
          <w:spacing w:val="10"/>
          <w:sz w:val="22"/>
          <w:szCs w:val="22"/>
        </w:rPr>
        <w:t xml:space="preserve"> jest zobowiązany w terminie 7 dni od daty dostawy powiadomić </w:t>
      </w:r>
      <w:r w:rsidR="008F42AE" w:rsidRPr="00BF5347">
        <w:rPr>
          <w:rFonts w:ascii="Franklin Gothic Book" w:hAnsi="Franklin Gothic Book"/>
          <w:spacing w:val="4"/>
          <w:sz w:val="22"/>
          <w:szCs w:val="22"/>
        </w:rPr>
        <w:t xml:space="preserve">Wykonawcę </w:t>
      </w:r>
      <w:r w:rsidRPr="00BF5347">
        <w:rPr>
          <w:rFonts w:ascii="Franklin Gothic Book" w:hAnsi="Franklin Gothic Book"/>
          <w:spacing w:val="4"/>
          <w:sz w:val="22"/>
          <w:szCs w:val="22"/>
        </w:rPr>
        <w:t xml:space="preserve"> via e-mail (na adres:</w:t>
      </w:r>
      <w:r w:rsidR="008F42AE" w:rsidRPr="00BF5347">
        <w:rPr>
          <w:rFonts w:ascii="Franklin Gothic Book" w:hAnsi="Franklin Gothic Book"/>
          <w:spacing w:val="4"/>
          <w:sz w:val="22"/>
          <w:szCs w:val="22"/>
        </w:rPr>
        <w:t>……………………………..</w:t>
      </w:r>
      <w:r w:rsidRPr="00BF5347">
        <w:rPr>
          <w:rFonts w:ascii="Franklin Gothic Book" w:hAnsi="Franklin Gothic Book"/>
          <w:spacing w:val="4"/>
          <w:sz w:val="22"/>
          <w:szCs w:val="22"/>
        </w:rPr>
        <w:t xml:space="preserve">) o dostrzeżonej wadzie. pod rygorem utraty </w:t>
      </w:r>
      <w:r w:rsidRPr="00BF5347">
        <w:rPr>
          <w:rFonts w:ascii="Franklin Gothic Book" w:hAnsi="Franklin Gothic Book"/>
          <w:spacing w:val="3"/>
          <w:sz w:val="22"/>
          <w:szCs w:val="22"/>
        </w:rPr>
        <w:t>uprawnień z tytułu reklamacji.</w:t>
      </w:r>
    </w:p>
    <w:p w14:paraId="17CE9D17" w14:textId="1A6C2727" w:rsidR="00113055" w:rsidRPr="00BF5347" w:rsidRDefault="00000000" w:rsidP="00180E31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426" w:right="521" w:hanging="142"/>
        <w:jc w:val="both"/>
        <w:rPr>
          <w:rFonts w:ascii="Franklin Gothic Book" w:hAnsi="Franklin Gothic Book"/>
          <w:spacing w:val="3"/>
          <w:sz w:val="22"/>
          <w:szCs w:val="22"/>
        </w:rPr>
      </w:pPr>
      <w:r w:rsidRPr="00BF5347">
        <w:rPr>
          <w:rFonts w:ascii="Franklin Gothic Book" w:hAnsi="Franklin Gothic Book"/>
          <w:spacing w:val="3"/>
          <w:sz w:val="22"/>
          <w:szCs w:val="22"/>
        </w:rPr>
        <w:t xml:space="preserve">Z powodu wykrytej wady </w:t>
      </w:r>
      <w:r w:rsidR="008F42AE" w:rsidRPr="00BF5347">
        <w:rPr>
          <w:rFonts w:ascii="Franklin Gothic Book" w:hAnsi="Franklin Gothic Book"/>
          <w:spacing w:val="3"/>
          <w:sz w:val="22"/>
          <w:szCs w:val="22"/>
        </w:rPr>
        <w:t xml:space="preserve">Zamawiający </w:t>
      </w:r>
      <w:r w:rsidRPr="00BF5347">
        <w:rPr>
          <w:rFonts w:ascii="Franklin Gothic Book" w:hAnsi="Franklin Gothic Book"/>
          <w:spacing w:val="3"/>
          <w:sz w:val="22"/>
          <w:szCs w:val="22"/>
        </w:rPr>
        <w:t xml:space="preserve"> może zażądać ponownej, bezpłatnej dostawy wolnej od wad lub stosownego </w:t>
      </w:r>
      <w:r w:rsidRPr="00BF5347">
        <w:rPr>
          <w:rFonts w:ascii="Franklin Gothic Book" w:hAnsi="Franklin Gothic Book"/>
          <w:spacing w:val="4"/>
          <w:sz w:val="22"/>
          <w:szCs w:val="22"/>
        </w:rPr>
        <w:t xml:space="preserve">obniżenia ceny za wadliwą dostawę, o ile reklamacja zastanie uznana przez </w:t>
      </w:r>
      <w:r w:rsidR="008F42AE" w:rsidRPr="00BF5347">
        <w:rPr>
          <w:rFonts w:ascii="Franklin Gothic Book" w:hAnsi="Franklin Gothic Book"/>
          <w:spacing w:val="4"/>
          <w:sz w:val="22"/>
          <w:szCs w:val="22"/>
        </w:rPr>
        <w:t xml:space="preserve">Wykonawcę </w:t>
      </w:r>
      <w:r w:rsidRPr="00BF5347">
        <w:rPr>
          <w:rFonts w:ascii="Franklin Gothic Book" w:hAnsi="Franklin Gothic Book"/>
          <w:spacing w:val="4"/>
          <w:sz w:val="22"/>
          <w:szCs w:val="22"/>
        </w:rPr>
        <w:t xml:space="preserve"> za zasadną.</w:t>
      </w:r>
    </w:p>
    <w:p w14:paraId="6C6D495A" w14:textId="12AC821A" w:rsidR="00113055" w:rsidRPr="001F4FA9" w:rsidRDefault="00000000" w:rsidP="00180E31">
      <w:pPr>
        <w:spacing w:before="252" w:line="276" w:lineRule="auto"/>
        <w:ind w:left="426" w:right="521" w:hanging="142"/>
        <w:jc w:val="center"/>
        <w:rPr>
          <w:rFonts w:ascii="Franklin Gothic Book" w:hAnsi="Franklin Gothic Book"/>
          <w:b/>
          <w:color w:val="000000"/>
        </w:rPr>
      </w:pPr>
      <w:r w:rsidRPr="001F4FA9">
        <w:rPr>
          <w:rFonts w:ascii="Franklin Gothic Book" w:hAnsi="Franklin Gothic Book"/>
          <w:b/>
          <w:color w:val="000000"/>
        </w:rPr>
        <w:t>§</w:t>
      </w:r>
      <w:r w:rsidR="00956134" w:rsidRPr="001F4FA9">
        <w:rPr>
          <w:rFonts w:ascii="Franklin Gothic Book" w:hAnsi="Franklin Gothic Book"/>
          <w:b/>
          <w:color w:val="000000"/>
        </w:rPr>
        <w:t xml:space="preserve"> </w:t>
      </w:r>
      <w:r w:rsidRPr="001F4FA9">
        <w:rPr>
          <w:rFonts w:ascii="Franklin Gothic Book" w:hAnsi="Franklin Gothic Book"/>
          <w:b/>
          <w:color w:val="000000"/>
        </w:rPr>
        <w:t>5</w:t>
      </w:r>
      <w:r w:rsidR="001F4FA9" w:rsidRPr="001F4FA9">
        <w:rPr>
          <w:rFonts w:ascii="Franklin Gothic Book" w:hAnsi="Franklin Gothic Book"/>
          <w:b/>
          <w:color w:val="000000"/>
        </w:rPr>
        <w:t>.</w:t>
      </w:r>
    </w:p>
    <w:p w14:paraId="1DA0968D" w14:textId="77777777" w:rsidR="00855EF3" w:rsidRPr="00927642" w:rsidRDefault="00000000" w:rsidP="00180E31">
      <w:pPr>
        <w:numPr>
          <w:ilvl w:val="0"/>
          <w:numId w:val="10"/>
        </w:numPr>
        <w:tabs>
          <w:tab w:val="clear" w:pos="360"/>
          <w:tab w:val="decimal" w:pos="432"/>
        </w:tabs>
        <w:spacing w:before="72" w:line="276" w:lineRule="auto"/>
        <w:ind w:left="426" w:right="521" w:hanging="142"/>
        <w:jc w:val="both"/>
        <w:rPr>
          <w:rFonts w:ascii="Franklin Gothic Book" w:hAnsi="Franklin Gothic Book"/>
          <w:color w:val="000000"/>
          <w:spacing w:val="2"/>
        </w:rPr>
      </w:pPr>
      <w:r w:rsidRPr="00927642">
        <w:rPr>
          <w:rFonts w:ascii="Franklin Gothic Book" w:hAnsi="Franklin Gothic Book"/>
          <w:color w:val="000000"/>
          <w:spacing w:val="3"/>
        </w:rPr>
        <w:t xml:space="preserve">Wynagrodzenie </w:t>
      </w:r>
      <w:r w:rsidR="00855EF3" w:rsidRPr="00927642">
        <w:rPr>
          <w:rFonts w:ascii="Franklin Gothic Book" w:hAnsi="Franklin Gothic Book"/>
          <w:color w:val="000000"/>
          <w:spacing w:val="3"/>
        </w:rPr>
        <w:t xml:space="preserve">Wykonawcy </w:t>
      </w:r>
      <w:r w:rsidRPr="00927642">
        <w:rPr>
          <w:rFonts w:ascii="Franklin Gothic Book" w:hAnsi="Franklin Gothic Book"/>
          <w:color w:val="000000"/>
          <w:spacing w:val="3"/>
        </w:rPr>
        <w:t>stanowi sumę</w:t>
      </w:r>
      <w:r w:rsidR="00855EF3" w:rsidRPr="00927642">
        <w:rPr>
          <w:rFonts w:ascii="Franklin Gothic Book" w:hAnsi="Franklin Gothic Book"/>
          <w:color w:val="000000"/>
          <w:spacing w:val="3"/>
        </w:rPr>
        <w:t xml:space="preserve"> :  </w:t>
      </w:r>
    </w:p>
    <w:p w14:paraId="7A582B76" w14:textId="77777777" w:rsidR="00180E31" w:rsidRPr="00927642" w:rsidRDefault="00855EF3" w:rsidP="00180E31">
      <w:pPr>
        <w:pStyle w:val="Akapitzlist"/>
        <w:numPr>
          <w:ilvl w:val="0"/>
          <w:numId w:val="17"/>
        </w:numPr>
        <w:tabs>
          <w:tab w:val="decimal" w:pos="432"/>
        </w:tabs>
        <w:spacing w:before="72" w:line="276" w:lineRule="auto"/>
        <w:ind w:right="521"/>
        <w:jc w:val="both"/>
        <w:rPr>
          <w:rFonts w:ascii="Franklin Gothic Book" w:hAnsi="Franklin Gothic Book"/>
          <w:color w:val="000000"/>
          <w:spacing w:val="2"/>
          <w:sz w:val="22"/>
          <w:szCs w:val="22"/>
        </w:rPr>
      </w:pPr>
      <w:r w:rsidRPr="00927642">
        <w:rPr>
          <w:rFonts w:ascii="Franklin Gothic Book" w:hAnsi="Franklin Gothic Book"/>
          <w:color w:val="000000"/>
          <w:spacing w:val="3"/>
          <w:sz w:val="22"/>
          <w:szCs w:val="22"/>
        </w:rPr>
        <w:t xml:space="preserve">sumy </w:t>
      </w:r>
      <w:r w:rsidR="00000000" w:rsidRPr="00927642">
        <w:rPr>
          <w:rFonts w:ascii="Franklin Gothic Book" w:hAnsi="Franklin Gothic Book"/>
          <w:color w:val="000000"/>
          <w:spacing w:val="3"/>
          <w:sz w:val="22"/>
          <w:szCs w:val="22"/>
        </w:rPr>
        <w:t xml:space="preserve"> iloczynów ilości zamówionych gazów poszczególnych rodzajów i ich </w:t>
      </w:r>
      <w:r w:rsidR="00000000" w:rsidRPr="00927642">
        <w:rPr>
          <w:rFonts w:ascii="Franklin Gothic Book" w:hAnsi="Franklin Gothic Book"/>
          <w:color w:val="000000"/>
          <w:spacing w:val="5"/>
          <w:sz w:val="22"/>
          <w:szCs w:val="22"/>
        </w:rPr>
        <w:t>ceny netto</w:t>
      </w:r>
      <w:r w:rsidRPr="00927642">
        <w:rPr>
          <w:rFonts w:ascii="Franklin Gothic Book" w:hAnsi="Franklin Gothic Book"/>
          <w:color w:val="000000"/>
          <w:spacing w:val="5"/>
          <w:sz w:val="22"/>
          <w:szCs w:val="22"/>
        </w:rPr>
        <w:t>,</w:t>
      </w:r>
    </w:p>
    <w:p w14:paraId="23AADA4E" w14:textId="4C935B8D" w:rsidR="00180E31" w:rsidRPr="00927642" w:rsidRDefault="00855EF3" w:rsidP="00180E31">
      <w:pPr>
        <w:pStyle w:val="Akapitzlist"/>
        <w:numPr>
          <w:ilvl w:val="0"/>
          <w:numId w:val="17"/>
        </w:numPr>
        <w:tabs>
          <w:tab w:val="decimal" w:pos="432"/>
        </w:tabs>
        <w:spacing w:before="72" w:line="276" w:lineRule="auto"/>
        <w:ind w:right="521"/>
        <w:jc w:val="both"/>
        <w:rPr>
          <w:rFonts w:ascii="Franklin Gothic Book" w:hAnsi="Franklin Gothic Book"/>
          <w:color w:val="000000"/>
          <w:spacing w:val="2"/>
          <w:sz w:val="22"/>
          <w:szCs w:val="22"/>
        </w:rPr>
      </w:pPr>
      <w:r w:rsidRPr="00927642">
        <w:rPr>
          <w:rFonts w:ascii="Franklin Gothic Book" w:hAnsi="Franklin Gothic Book"/>
          <w:color w:val="000000"/>
          <w:spacing w:val="5"/>
          <w:sz w:val="22"/>
          <w:szCs w:val="22"/>
        </w:rPr>
        <w:t xml:space="preserve">sumy </w:t>
      </w:r>
      <w:r w:rsidRPr="00927642">
        <w:rPr>
          <w:rFonts w:ascii="Franklin Gothic Book" w:hAnsi="Franklin Gothic Book"/>
          <w:color w:val="000000"/>
          <w:spacing w:val="3"/>
          <w:sz w:val="22"/>
          <w:szCs w:val="22"/>
        </w:rPr>
        <w:t xml:space="preserve">ilości </w:t>
      </w:r>
      <w:r w:rsidR="00927642">
        <w:rPr>
          <w:rFonts w:ascii="Franklin Gothic Book" w:hAnsi="Franklin Gothic Book"/>
          <w:color w:val="000000"/>
          <w:spacing w:val="3"/>
          <w:sz w:val="22"/>
          <w:szCs w:val="22"/>
        </w:rPr>
        <w:t xml:space="preserve">dzierżawionych  </w:t>
      </w:r>
      <w:r w:rsidRPr="00927642">
        <w:rPr>
          <w:rFonts w:ascii="Franklin Gothic Book" w:hAnsi="Franklin Gothic Book"/>
          <w:color w:val="000000"/>
          <w:spacing w:val="3"/>
          <w:sz w:val="22"/>
          <w:szCs w:val="22"/>
        </w:rPr>
        <w:t xml:space="preserve"> butli i wysokości czynszu dzierżawy  jednej butli,</w:t>
      </w:r>
    </w:p>
    <w:p w14:paraId="792F6DF2" w14:textId="451A7943" w:rsidR="00855EF3" w:rsidRPr="00927642" w:rsidRDefault="00855EF3" w:rsidP="00180E31">
      <w:pPr>
        <w:pStyle w:val="Akapitzlist"/>
        <w:numPr>
          <w:ilvl w:val="0"/>
          <w:numId w:val="17"/>
        </w:numPr>
        <w:tabs>
          <w:tab w:val="decimal" w:pos="432"/>
        </w:tabs>
        <w:spacing w:before="72" w:line="276" w:lineRule="auto"/>
        <w:ind w:right="521"/>
        <w:jc w:val="both"/>
        <w:rPr>
          <w:rFonts w:ascii="Franklin Gothic Book" w:hAnsi="Franklin Gothic Book"/>
          <w:color w:val="000000"/>
          <w:spacing w:val="2"/>
          <w:sz w:val="22"/>
          <w:szCs w:val="22"/>
        </w:rPr>
      </w:pPr>
      <w:r w:rsidRPr="00927642">
        <w:rPr>
          <w:rFonts w:ascii="Franklin Gothic Book" w:hAnsi="Franklin Gothic Book"/>
          <w:color w:val="000000"/>
          <w:spacing w:val="3"/>
          <w:sz w:val="22"/>
          <w:szCs w:val="22"/>
        </w:rPr>
        <w:t xml:space="preserve">sumy  iloczynów ilości usług transportowych związanych z dostawą butli tlenowych  i ich ceny jednostkowej, </w:t>
      </w:r>
    </w:p>
    <w:p w14:paraId="239BECFE" w14:textId="77777777" w:rsidR="001F4FA9" w:rsidRPr="00984DEB" w:rsidRDefault="00000000" w:rsidP="00180E31">
      <w:pPr>
        <w:tabs>
          <w:tab w:val="decimal" w:pos="709"/>
        </w:tabs>
        <w:spacing w:before="72" w:line="276" w:lineRule="auto"/>
        <w:ind w:left="426" w:right="521"/>
        <w:jc w:val="both"/>
        <w:rPr>
          <w:rFonts w:ascii="Franklin Gothic Book" w:hAnsi="Franklin Gothic Book"/>
          <w:color w:val="000000"/>
          <w:spacing w:val="3"/>
        </w:rPr>
      </w:pPr>
      <w:r w:rsidRPr="00984DEB">
        <w:rPr>
          <w:rFonts w:ascii="Franklin Gothic Book" w:hAnsi="Franklin Gothic Book"/>
          <w:color w:val="000000"/>
          <w:spacing w:val="5"/>
        </w:rPr>
        <w:t xml:space="preserve">i jest ustalane w oparciu o dane zamówienie </w:t>
      </w:r>
      <w:r w:rsidR="00855EF3" w:rsidRPr="00984DEB">
        <w:rPr>
          <w:rFonts w:ascii="Franklin Gothic Book" w:hAnsi="Franklin Gothic Book"/>
          <w:color w:val="000000"/>
          <w:spacing w:val="5"/>
        </w:rPr>
        <w:t xml:space="preserve">Zamawiającego  </w:t>
      </w:r>
      <w:r w:rsidRPr="00984DEB">
        <w:rPr>
          <w:rFonts w:ascii="Franklin Gothic Book" w:hAnsi="Franklin Gothic Book"/>
          <w:color w:val="000000"/>
          <w:spacing w:val="5"/>
        </w:rPr>
        <w:t xml:space="preserve"> złożone </w:t>
      </w:r>
      <w:r w:rsidR="00855EF3" w:rsidRPr="00984DEB">
        <w:rPr>
          <w:rFonts w:ascii="Franklin Gothic Book" w:hAnsi="Franklin Gothic Book"/>
          <w:color w:val="000000"/>
          <w:spacing w:val="5"/>
        </w:rPr>
        <w:t xml:space="preserve">Wykonawcy </w:t>
      </w:r>
      <w:r w:rsidRPr="00984DEB">
        <w:rPr>
          <w:rFonts w:ascii="Franklin Gothic Book" w:hAnsi="Franklin Gothic Book"/>
          <w:color w:val="000000"/>
          <w:spacing w:val="5"/>
        </w:rPr>
        <w:t xml:space="preserve">, dowód dostawy i </w:t>
      </w:r>
      <w:r w:rsidRPr="00984DEB">
        <w:rPr>
          <w:rFonts w:ascii="Franklin Gothic Book" w:hAnsi="Franklin Gothic Book"/>
          <w:color w:val="000000"/>
          <w:spacing w:val="1"/>
        </w:rPr>
        <w:t xml:space="preserve">odbioru oraz </w:t>
      </w:r>
      <w:r w:rsidR="00855EF3" w:rsidRPr="00984DEB">
        <w:rPr>
          <w:rFonts w:ascii="Franklin Gothic Book" w:hAnsi="Franklin Gothic Book"/>
          <w:color w:val="000000"/>
          <w:spacing w:val="1"/>
        </w:rPr>
        <w:t xml:space="preserve"> odpowiednie </w:t>
      </w:r>
      <w:r w:rsidRPr="00984DEB">
        <w:rPr>
          <w:rFonts w:ascii="Franklin Gothic Book" w:hAnsi="Franklin Gothic Book"/>
          <w:color w:val="000000"/>
          <w:spacing w:val="1"/>
        </w:rPr>
        <w:t>cen</w:t>
      </w:r>
      <w:r w:rsidR="00855EF3" w:rsidRPr="00984DEB">
        <w:rPr>
          <w:rFonts w:ascii="Franklin Gothic Book" w:hAnsi="Franklin Gothic Book"/>
          <w:color w:val="000000"/>
          <w:spacing w:val="1"/>
        </w:rPr>
        <w:t xml:space="preserve">y </w:t>
      </w:r>
      <w:r w:rsidRPr="00984DEB">
        <w:rPr>
          <w:rFonts w:ascii="Franklin Gothic Book" w:hAnsi="Franklin Gothic Book"/>
          <w:color w:val="000000"/>
          <w:spacing w:val="1"/>
        </w:rPr>
        <w:t xml:space="preserve"> wskazan</w:t>
      </w:r>
      <w:r w:rsidR="00855EF3" w:rsidRPr="00984DEB">
        <w:rPr>
          <w:rFonts w:ascii="Franklin Gothic Book" w:hAnsi="Franklin Gothic Book"/>
          <w:color w:val="000000"/>
          <w:spacing w:val="1"/>
        </w:rPr>
        <w:t>e</w:t>
      </w:r>
      <w:r w:rsidRPr="00984DEB">
        <w:rPr>
          <w:rFonts w:ascii="Franklin Gothic Book" w:hAnsi="Franklin Gothic Book"/>
          <w:color w:val="000000"/>
          <w:spacing w:val="1"/>
        </w:rPr>
        <w:t xml:space="preserve"> </w:t>
      </w:r>
      <w:r w:rsidR="00855EF3" w:rsidRPr="00984DEB">
        <w:rPr>
          <w:rFonts w:ascii="Franklin Gothic Book" w:hAnsi="Franklin Gothic Book"/>
          <w:color w:val="000000"/>
          <w:spacing w:val="1"/>
        </w:rPr>
        <w:t xml:space="preserve"> w </w:t>
      </w:r>
      <w:r w:rsidR="001F4FA9" w:rsidRPr="00984DEB">
        <w:rPr>
          <w:rFonts w:ascii="Franklin Gothic Book" w:hAnsi="Franklin Gothic Book"/>
          <w:color w:val="000000"/>
          <w:spacing w:val="1"/>
        </w:rPr>
        <w:t xml:space="preserve"> Załącznikach</w:t>
      </w:r>
      <w:r w:rsidR="00855EF3" w:rsidRPr="00984DEB">
        <w:rPr>
          <w:rFonts w:ascii="Franklin Gothic Book" w:hAnsi="Franklin Gothic Book"/>
          <w:color w:val="000000"/>
          <w:spacing w:val="1"/>
        </w:rPr>
        <w:t xml:space="preserve"> </w:t>
      </w:r>
      <w:r w:rsidR="001F4FA9" w:rsidRPr="00984DEB">
        <w:rPr>
          <w:rFonts w:ascii="Franklin Gothic Book" w:hAnsi="Franklin Gothic Book"/>
          <w:color w:val="000000"/>
          <w:spacing w:val="1"/>
        </w:rPr>
        <w:t xml:space="preserve"> </w:t>
      </w:r>
      <w:r w:rsidR="00855EF3" w:rsidRPr="00984DEB">
        <w:rPr>
          <w:rFonts w:ascii="Franklin Gothic Book" w:hAnsi="Franklin Gothic Book"/>
          <w:color w:val="000000"/>
          <w:spacing w:val="1"/>
        </w:rPr>
        <w:t xml:space="preserve">1, 2 i 3 </w:t>
      </w:r>
      <w:r w:rsidRPr="00984DEB">
        <w:rPr>
          <w:rFonts w:ascii="Franklin Gothic Book" w:hAnsi="Franklin Gothic Book"/>
          <w:color w:val="000000"/>
          <w:spacing w:val="1"/>
        </w:rPr>
        <w:t xml:space="preserve"> do </w:t>
      </w:r>
      <w:r w:rsidR="001F4FA9" w:rsidRPr="00984DEB">
        <w:rPr>
          <w:rFonts w:ascii="Franklin Gothic Book" w:hAnsi="Franklin Gothic Book"/>
          <w:color w:val="000000"/>
          <w:spacing w:val="1"/>
        </w:rPr>
        <w:t>U</w:t>
      </w:r>
      <w:r w:rsidRPr="00984DEB">
        <w:rPr>
          <w:rFonts w:ascii="Franklin Gothic Book" w:hAnsi="Franklin Gothic Book"/>
          <w:color w:val="000000"/>
          <w:spacing w:val="1"/>
        </w:rPr>
        <w:t>mowy</w:t>
      </w:r>
      <w:r w:rsidR="00855EF3" w:rsidRPr="00984DEB">
        <w:rPr>
          <w:rFonts w:ascii="Franklin Gothic Book" w:hAnsi="Franklin Gothic Book"/>
          <w:color w:val="000000"/>
          <w:spacing w:val="1"/>
        </w:rPr>
        <w:t>.</w:t>
      </w:r>
      <w:r w:rsidRPr="00984DEB">
        <w:rPr>
          <w:rFonts w:ascii="Franklin Gothic Book" w:hAnsi="Franklin Gothic Book"/>
          <w:color w:val="000000"/>
        </w:rPr>
        <w:t>.</w:t>
      </w:r>
    </w:p>
    <w:p w14:paraId="788961F4" w14:textId="3ABCDDEB" w:rsidR="001F4FA9" w:rsidRPr="00984DEB" w:rsidRDefault="00000000" w:rsidP="00180E31">
      <w:pPr>
        <w:pStyle w:val="Akapitzlist"/>
        <w:numPr>
          <w:ilvl w:val="0"/>
          <w:numId w:val="10"/>
        </w:numPr>
        <w:tabs>
          <w:tab w:val="decimal" w:pos="432"/>
        </w:tabs>
        <w:spacing w:before="72" w:line="276" w:lineRule="auto"/>
        <w:ind w:left="426" w:right="521" w:hanging="142"/>
        <w:jc w:val="both"/>
        <w:rPr>
          <w:rFonts w:ascii="Franklin Gothic Book" w:hAnsi="Franklin Gothic Book"/>
          <w:color w:val="000000"/>
          <w:spacing w:val="3"/>
          <w:sz w:val="22"/>
          <w:szCs w:val="22"/>
        </w:rPr>
      </w:pPr>
      <w:r w:rsidRPr="00984DEB">
        <w:rPr>
          <w:rFonts w:ascii="Franklin Gothic Book" w:hAnsi="Franklin Gothic Book"/>
          <w:color w:val="000000"/>
          <w:spacing w:val="4"/>
          <w:sz w:val="22"/>
          <w:szCs w:val="22"/>
        </w:rPr>
        <w:t xml:space="preserve">Wynagrodzenie </w:t>
      </w:r>
      <w:r w:rsidR="001F4FA9" w:rsidRPr="00984DEB">
        <w:rPr>
          <w:rFonts w:ascii="Franklin Gothic Book" w:hAnsi="Franklin Gothic Book"/>
          <w:color w:val="000000"/>
          <w:spacing w:val="4"/>
          <w:sz w:val="22"/>
          <w:szCs w:val="22"/>
        </w:rPr>
        <w:t xml:space="preserve">Wykonawcy, </w:t>
      </w:r>
      <w:r w:rsidRPr="00984DEB">
        <w:rPr>
          <w:rFonts w:ascii="Franklin Gothic Book" w:hAnsi="Franklin Gothic Book"/>
          <w:color w:val="000000"/>
          <w:spacing w:val="4"/>
          <w:sz w:val="22"/>
          <w:szCs w:val="22"/>
        </w:rPr>
        <w:t xml:space="preserve">o którym mowa powyżej jest każdorazowo powiększane o wartość podatku VAT </w:t>
      </w:r>
      <w:r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>według stawki obowiązującej w dniu wystawienia danej faktury VAT.</w:t>
      </w:r>
    </w:p>
    <w:p w14:paraId="31F17981" w14:textId="298DB435" w:rsidR="001F4FA9" w:rsidRPr="00984DEB" w:rsidRDefault="00000000" w:rsidP="00180E31">
      <w:pPr>
        <w:pStyle w:val="Akapitzlist"/>
        <w:numPr>
          <w:ilvl w:val="0"/>
          <w:numId w:val="10"/>
        </w:numPr>
        <w:tabs>
          <w:tab w:val="decimal" w:pos="432"/>
        </w:tabs>
        <w:spacing w:before="72" w:line="276" w:lineRule="auto"/>
        <w:ind w:left="426" w:right="521" w:hanging="142"/>
        <w:jc w:val="both"/>
        <w:rPr>
          <w:rFonts w:ascii="Franklin Gothic Book" w:hAnsi="Franklin Gothic Book"/>
          <w:color w:val="000000"/>
          <w:spacing w:val="3"/>
          <w:sz w:val="22"/>
          <w:szCs w:val="22"/>
        </w:rPr>
      </w:pPr>
      <w:r w:rsidRPr="00984DEB">
        <w:rPr>
          <w:rFonts w:ascii="Franklin Gothic Book" w:hAnsi="Franklin Gothic Book"/>
          <w:color w:val="000000"/>
          <w:spacing w:val="4"/>
          <w:sz w:val="22"/>
          <w:szCs w:val="22"/>
        </w:rPr>
        <w:t xml:space="preserve">Wynagrodzenie </w:t>
      </w:r>
      <w:r w:rsidR="001F4FA9" w:rsidRPr="00984DEB">
        <w:rPr>
          <w:rFonts w:ascii="Franklin Gothic Book" w:hAnsi="Franklin Gothic Book"/>
          <w:color w:val="000000"/>
          <w:spacing w:val="4"/>
          <w:sz w:val="22"/>
          <w:szCs w:val="22"/>
        </w:rPr>
        <w:t xml:space="preserve">Wykonawcy </w:t>
      </w:r>
      <w:r w:rsidRPr="00984DEB">
        <w:rPr>
          <w:rFonts w:ascii="Franklin Gothic Book" w:hAnsi="Franklin Gothic Book"/>
          <w:color w:val="000000"/>
          <w:spacing w:val="4"/>
          <w:sz w:val="22"/>
          <w:szCs w:val="22"/>
        </w:rPr>
        <w:t xml:space="preserve"> płatne jest na podstawie faktury VAT wystawionej przez </w:t>
      </w:r>
      <w:r w:rsidR="001F4FA9" w:rsidRPr="00984DEB">
        <w:rPr>
          <w:rFonts w:ascii="Franklin Gothic Book" w:hAnsi="Franklin Gothic Book"/>
          <w:color w:val="000000"/>
          <w:spacing w:val="4"/>
          <w:sz w:val="22"/>
          <w:szCs w:val="22"/>
        </w:rPr>
        <w:t xml:space="preserve">Wykonawcę </w:t>
      </w:r>
      <w:r w:rsidRPr="00984DEB">
        <w:rPr>
          <w:rFonts w:ascii="Franklin Gothic Book" w:hAnsi="Franklin Gothic Book"/>
          <w:color w:val="000000"/>
          <w:spacing w:val="4"/>
          <w:sz w:val="22"/>
          <w:szCs w:val="22"/>
        </w:rPr>
        <w:t xml:space="preserve"> w terminie </w:t>
      </w:r>
      <w:r w:rsidR="00984DEB"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>30</w:t>
      </w:r>
      <w:r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 xml:space="preserve"> dni od dnia zrealizowania zamówienia, którego ta faktura dotyczy.</w:t>
      </w:r>
    </w:p>
    <w:p w14:paraId="2634A2D4" w14:textId="39E086D2" w:rsidR="001F4FA9" w:rsidRPr="00984DEB" w:rsidRDefault="001F4FA9" w:rsidP="00180E31">
      <w:pPr>
        <w:pStyle w:val="Akapitzlist"/>
        <w:numPr>
          <w:ilvl w:val="0"/>
          <w:numId w:val="10"/>
        </w:numPr>
        <w:tabs>
          <w:tab w:val="decimal" w:pos="432"/>
        </w:tabs>
        <w:spacing w:before="72" w:line="276" w:lineRule="auto"/>
        <w:ind w:left="426" w:right="521" w:hanging="142"/>
        <w:jc w:val="both"/>
        <w:rPr>
          <w:rFonts w:ascii="Franklin Gothic Book" w:hAnsi="Franklin Gothic Book"/>
          <w:color w:val="000000"/>
          <w:spacing w:val="3"/>
          <w:sz w:val="22"/>
          <w:szCs w:val="22"/>
        </w:rPr>
      </w:pPr>
      <w:r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 xml:space="preserve">Wykonawca wystawi fakturę </w:t>
      </w:r>
      <w:r w:rsidR="00984DEB"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>, o której mowa w ust. 3</w:t>
      </w:r>
      <w:r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>, dla Zamawiającego:</w:t>
      </w:r>
    </w:p>
    <w:p w14:paraId="7C68B445" w14:textId="77777777" w:rsidR="00984DEB" w:rsidRPr="00984DEB" w:rsidRDefault="001F4FA9" w:rsidP="00B023E3">
      <w:pPr>
        <w:shd w:val="clear" w:color="auto" w:fill="F2F2F2" w:themeFill="background1" w:themeFillShade="F2"/>
        <w:tabs>
          <w:tab w:val="decimal" w:pos="432"/>
        </w:tabs>
        <w:spacing w:before="72" w:line="276" w:lineRule="auto"/>
        <w:ind w:left="426" w:right="521" w:hanging="142"/>
        <w:jc w:val="center"/>
        <w:rPr>
          <w:rFonts w:ascii="Franklin Gothic Book" w:hAnsi="Franklin Gothic Book"/>
          <w:color w:val="000000"/>
          <w:spacing w:val="3"/>
        </w:rPr>
      </w:pPr>
      <w:r w:rsidRPr="00984DEB">
        <w:rPr>
          <w:rFonts w:ascii="Franklin Gothic Book" w:hAnsi="Franklin Gothic Book"/>
          <w:color w:val="000000"/>
          <w:spacing w:val="3"/>
        </w:rPr>
        <w:t>Samodzielny Publiczny Kliniczny Szpital Okulistyczny</w:t>
      </w:r>
      <w:r w:rsidR="00984DEB" w:rsidRPr="00984DEB">
        <w:rPr>
          <w:rFonts w:ascii="Franklin Gothic Book" w:hAnsi="Franklin Gothic Book"/>
          <w:color w:val="000000"/>
          <w:spacing w:val="3"/>
        </w:rPr>
        <w:t xml:space="preserve"> w Warszawie</w:t>
      </w:r>
    </w:p>
    <w:p w14:paraId="52C8B237" w14:textId="40F05048" w:rsidR="00984DEB" w:rsidRPr="00984DEB" w:rsidRDefault="00984DEB" w:rsidP="00B023E3">
      <w:pPr>
        <w:pStyle w:val="Akapitzlist"/>
        <w:numPr>
          <w:ilvl w:val="1"/>
          <w:numId w:val="20"/>
        </w:numPr>
        <w:shd w:val="clear" w:color="auto" w:fill="F2F2F2" w:themeFill="background1" w:themeFillShade="F2"/>
        <w:tabs>
          <w:tab w:val="decimal" w:pos="432"/>
        </w:tabs>
        <w:spacing w:before="72" w:line="276" w:lineRule="auto"/>
        <w:ind w:left="426" w:right="521" w:hanging="142"/>
        <w:jc w:val="center"/>
        <w:rPr>
          <w:rFonts w:ascii="Franklin Gothic Book" w:hAnsi="Franklin Gothic Book"/>
          <w:color w:val="000000"/>
          <w:spacing w:val="3"/>
          <w:sz w:val="22"/>
          <w:szCs w:val="22"/>
        </w:rPr>
      </w:pPr>
      <w:r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>Wa</w:t>
      </w:r>
      <w:r w:rsidR="001F4FA9"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>rszawa, ul. Józefa Sierakowskiego 13</w:t>
      </w:r>
      <w:r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>,</w:t>
      </w:r>
    </w:p>
    <w:p w14:paraId="161F48F8" w14:textId="0BDA5A59" w:rsidR="001F4FA9" w:rsidRPr="00984DEB" w:rsidRDefault="001F4FA9" w:rsidP="00B023E3">
      <w:pPr>
        <w:shd w:val="clear" w:color="auto" w:fill="F2F2F2" w:themeFill="background1" w:themeFillShade="F2"/>
        <w:tabs>
          <w:tab w:val="decimal" w:pos="432"/>
        </w:tabs>
        <w:spacing w:before="72" w:line="276" w:lineRule="auto"/>
        <w:ind w:left="426" w:right="521" w:hanging="142"/>
        <w:jc w:val="center"/>
        <w:rPr>
          <w:rFonts w:ascii="Franklin Gothic Book" w:hAnsi="Franklin Gothic Book"/>
          <w:color w:val="000000"/>
          <w:spacing w:val="3"/>
        </w:rPr>
      </w:pPr>
      <w:r w:rsidRPr="00984DEB">
        <w:rPr>
          <w:rFonts w:ascii="Franklin Gothic Book" w:hAnsi="Franklin Gothic Book"/>
          <w:color w:val="000000"/>
          <w:spacing w:val="3"/>
        </w:rPr>
        <w:t>NIP: 113-21-68-300</w:t>
      </w:r>
    </w:p>
    <w:p w14:paraId="493F05CB" w14:textId="121547E3" w:rsidR="001F4FA9" w:rsidRPr="00984DEB" w:rsidRDefault="001F4FA9" w:rsidP="00180E31">
      <w:pPr>
        <w:pStyle w:val="Akapitzlist"/>
        <w:numPr>
          <w:ilvl w:val="0"/>
          <w:numId w:val="10"/>
        </w:numPr>
        <w:tabs>
          <w:tab w:val="decimal" w:pos="432"/>
        </w:tabs>
        <w:spacing w:before="72" w:line="276" w:lineRule="auto"/>
        <w:ind w:left="426" w:right="521" w:hanging="142"/>
        <w:jc w:val="both"/>
        <w:rPr>
          <w:rFonts w:ascii="Franklin Gothic Book" w:hAnsi="Franklin Gothic Book"/>
          <w:color w:val="000000"/>
          <w:spacing w:val="3"/>
          <w:sz w:val="22"/>
          <w:szCs w:val="22"/>
        </w:rPr>
      </w:pPr>
      <w:r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>Zamawiający wyraża zgodę na przekazywanie faktur w postaci:</w:t>
      </w:r>
    </w:p>
    <w:p w14:paraId="11CE2353" w14:textId="77777777" w:rsidR="001F4FA9" w:rsidRPr="00984DEB" w:rsidRDefault="001F4FA9" w:rsidP="00180E31">
      <w:pPr>
        <w:pStyle w:val="Akapitzlist"/>
        <w:tabs>
          <w:tab w:val="decimal" w:pos="432"/>
        </w:tabs>
        <w:spacing w:before="72" w:line="276" w:lineRule="auto"/>
        <w:ind w:left="850" w:right="521" w:hanging="142"/>
        <w:jc w:val="both"/>
        <w:rPr>
          <w:rFonts w:ascii="Franklin Gothic Book" w:hAnsi="Franklin Gothic Book"/>
          <w:color w:val="000000"/>
          <w:spacing w:val="3"/>
          <w:sz w:val="22"/>
          <w:szCs w:val="22"/>
        </w:rPr>
      </w:pPr>
      <w:r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>1) papierowej – na adres Kancelarii SPKSO przy ul. Marszałkowskiej 24/26 w Warszawie (00-576), albo</w:t>
      </w:r>
    </w:p>
    <w:p w14:paraId="2C2DF42E" w14:textId="77777777" w:rsidR="001F4FA9" w:rsidRPr="00984DEB" w:rsidRDefault="001F4FA9" w:rsidP="00180E31">
      <w:pPr>
        <w:pStyle w:val="Akapitzlist"/>
        <w:tabs>
          <w:tab w:val="decimal" w:pos="432"/>
        </w:tabs>
        <w:spacing w:before="72" w:line="276" w:lineRule="auto"/>
        <w:ind w:left="850" w:right="521" w:hanging="142"/>
        <w:jc w:val="both"/>
        <w:rPr>
          <w:rFonts w:ascii="Franklin Gothic Book" w:hAnsi="Franklin Gothic Book"/>
          <w:color w:val="000000"/>
          <w:spacing w:val="3"/>
          <w:sz w:val="22"/>
          <w:szCs w:val="22"/>
        </w:rPr>
      </w:pPr>
      <w:r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>2)</w:t>
      </w:r>
      <w:r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ab/>
        <w:t>elektronicznej – w formacie pdf, na adres poczty elektronicznej: apteka@spkso.waw.pl z adresu poczty elektronicznej przedstawiciela Wykonawcy, wskazanego w § 4 ust. 2.</w:t>
      </w:r>
    </w:p>
    <w:p w14:paraId="79FD580F" w14:textId="42FDE5F6" w:rsidR="001F4FA9" w:rsidRPr="00984DEB" w:rsidRDefault="001F4FA9" w:rsidP="00180E31">
      <w:pPr>
        <w:pStyle w:val="Akapitzlist"/>
        <w:numPr>
          <w:ilvl w:val="0"/>
          <w:numId w:val="10"/>
        </w:numPr>
        <w:tabs>
          <w:tab w:val="decimal" w:pos="432"/>
        </w:tabs>
        <w:spacing w:before="72" w:line="276" w:lineRule="auto"/>
        <w:ind w:left="426" w:right="521" w:hanging="142"/>
        <w:jc w:val="both"/>
        <w:rPr>
          <w:rFonts w:ascii="Franklin Gothic Book" w:hAnsi="Franklin Gothic Book"/>
          <w:color w:val="000000"/>
          <w:spacing w:val="3"/>
          <w:sz w:val="22"/>
          <w:szCs w:val="22"/>
        </w:rPr>
      </w:pPr>
      <w:r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 xml:space="preserve">Za datę otrzymania faktury, o której mowa w ust. </w:t>
      </w:r>
      <w:r w:rsidR="00984DEB"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>5</w:t>
      </w:r>
      <w:r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 xml:space="preserve">, przyjmuje się datę: </w:t>
      </w:r>
    </w:p>
    <w:p w14:paraId="07281F01" w14:textId="42D7D503" w:rsidR="001F4FA9" w:rsidRPr="00984DEB" w:rsidRDefault="001F4FA9" w:rsidP="00180E31">
      <w:pPr>
        <w:pStyle w:val="Akapitzlist"/>
        <w:tabs>
          <w:tab w:val="decimal" w:pos="432"/>
        </w:tabs>
        <w:spacing w:before="72" w:line="276" w:lineRule="auto"/>
        <w:ind w:left="426" w:right="521" w:hanging="142"/>
        <w:jc w:val="both"/>
        <w:rPr>
          <w:rFonts w:ascii="Franklin Gothic Book" w:hAnsi="Franklin Gothic Book"/>
          <w:color w:val="000000"/>
          <w:spacing w:val="3"/>
          <w:sz w:val="22"/>
          <w:szCs w:val="22"/>
        </w:rPr>
      </w:pPr>
      <w:r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 xml:space="preserve">1) dostarczenia faktury w postaci papierowej na adres wskazany w ust. </w:t>
      </w:r>
      <w:r w:rsidR="00984DEB"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>5</w:t>
      </w:r>
      <w:r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 xml:space="preserve"> pkt 1) albo</w:t>
      </w:r>
    </w:p>
    <w:p w14:paraId="293A1E0A" w14:textId="46AC371C" w:rsidR="001F4FA9" w:rsidRPr="00984DEB" w:rsidRDefault="001F4FA9" w:rsidP="00180E31">
      <w:pPr>
        <w:pStyle w:val="Akapitzlist"/>
        <w:tabs>
          <w:tab w:val="decimal" w:pos="432"/>
        </w:tabs>
        <w:spacing w:before="72" w:line="276" w:lineRule="auto"/>
        <w:ind w:left="426" w:right="521" w:hanging="142"/>
        <w:jc w:val="both"/>
        <w:rPr>
          <w:rFonts w:ascii="Franklin Gothic Book" w:hAnsi="Franklin Gothic Book"/>
          <w:color w:val="000000"/>
          <w:spacing w:val="3"/>
          <w:sz w:val="22"/>
          <w:szCs w:val="22"/>
        </w:rPr>
      </w:pPr>
      <w:r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 xml:space="preserve">2) pojawienia się faktury w skrzynce odbiorczej pod adresem poczty elektronicznej wskazanej przez Zamawiającego w ust. </w:t>
      </w:r>
      <w:r w:rsidR="00984DEB"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>5</w:t>
      </w:r>
      <w:r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 xml:space="preserve"> pkt 2), a jeżeli faktura pojawiła się w skrzynce po godz. 16.00 – następny dzień roboczy. </w:t>
      </w:r>
    </w:p>
    <w:p w14:paraId="359F33B6" w14:textId="0D74309B" w:rsidR="001F4FA9" w:rsidRPr="00984DEB" w:rsidRDefault="001F4FA9" w:rsidP="00180E31">
      <w:pPr>
        <w:pStyle w:val="Akapitzlist"/>
        <w:numPr>
          <w:ilvl w:val="0"/>
          <w:numId w:val="10"/>
        </w:numPr>
        <w:tabs>
          <w:tab w:val="decimal" w:pos="432"/>
        </w:tabs>
        <w:spacing w:before="72" w:line="276" w:lineRule="auto"/>
        <w:ind w:left="426" w:right="521" w:hanging="142"/>
        <w:jc w:val="both"/>
        <w:rPr>
          <w:rFonts w:ascii="Franklin Gothic Book" w:hAnsi="Franklin Gothic Book"/>
          <w:color w:val="000000"/>
          <w:spacing w:val="3"/>
          <w:sz w:val="22"/>
          <w:szCs w:val="22"/>
        </w:rPr>
      </w:pPr>
      <w:r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lastRenderedPageBreak/>
        <w:t xml:space="preserve">Błędnie wystawiona faktura może spowodować zawieszenie biegu terminu płatności, o którym mowa w ust. </w:t>
      </w:r>
      <w:r w:rsidR="00984DEB"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>4</w:t>
      </w:r>
      <w:r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>, do momentu dostarczenia poprawionych lub brakujących dokumentów.</w:t>
      </w:r>
    </w:p>
    <w:p w14:paraId="0269CE78" w14:textId="77777777" w:rsidR="00984DEB" w:rsidRPr="00984DEB" w:rsidRDefault="001F4FA9" w:rsidP="00180E31">
      <w:pPr>
        <w:pStyle w:val="Akapitzlist"/>
        <w:numPr>
          <w:ilvl w:val="0"/>
          <w:numId w:val="10"/>
        </w:numPr>
        <w:tabs>
          <w:tab w:val="decimal" w:pos="432"/>
        </w:tabs>
        <w:spacing w:before="72" w:line="276" w:lineRule="auto"/>
        <w:ind w:left="426" w:right="521" w:hanging="142"/>
        <w:jc w:val="both"/>
        <w:rPr>
          <w:rFonts w:ascii="Franklin Gothic Book" w:hAnsi="Franklin Gothic Book"/>
          <w:color w:val="000000"/>
          <w:spacing w:val="3"/>
          <w:sz w:val="22"/>
          <w:szCs w:val="22"/>
        </w:rPr>
      </w:pPr>
      <w:r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 xml:space="preserve">Za datę zapłaty przyjmuje się </w:t>
      </w:r>
      <w:r w:rsidR="00984DEB"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>datę wpływu płatności na rachunek Wykonawcy  o numerze ……………………….</w:t>
      </w:r>
      <w:r w:rsidR="00984DEB" w:rsidRPr="00984DEB">
        <w:rPr>
          <w:rFonts w:ascii="Franklin Gothic Book" w:hAnsi="Franklin Gothic Book"/>
          <w:color w:val="000000"/>
          <w:spacing w:val="4"/>
          <w:sz w:val="22"/>
          <w:szCs w:val="22"/>
        </w:rPr>
        <w:t xml:space="preserve"> prowadzony w Banku ……………………………………………..</w:t>
      </w:r>
    </w:p>
    <w:p w14:paraId="18D1C70C" w14:textId="2EF0F86D" w:rsidR="001F4FA9" w:rsidRPr="00984DEB" w:rsidRDefault="001F4FA9" w:rsidP="00180E31">
      <w:pPr>
        <w:pStyle w:val="Akapitzlist"/>
        <w:numPr>
          <w:ilvl w:val="0"/>
          <w:numId w:val="10"/>
        </w:numPr>
        <w:tabs>
          <w:tab w:val="decimal" w:pos="432"/>
        </w:tabs>
        <w:spacing w:before="72" w:line="276" w:lineRule="auto"/>
        <w:ind w:left="426" w:right="521" w:hanging="142"/>
        <w:jc w:val="both"/>
        <w:rPr>
          <w:rFonts w:ascii="Franklin Gothic Book" w:hAnsi="Franklin Gothic Book"/>
          <w:color w:val="000000"/>
          <w:spacing w:val="3"/>
          <w:sz w:val="22"/>
          <w:szCs w:val="22"/>
        </w:rPr>
      </w:pPr>
      <w:r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 xml:space="preserve">Zobowiązanie Zamawiającego dotyczy należności określonej w Umowie. Jeżeli należność naliczona na fakturze wystawionej przez Wykonawcę przewyższy cenę uzgodnioną przez Strony, Zamawiający dokona zapłaty jedynie do ceny wynikającej z postanowień ust. </w:t>
      </w:r>
      <w:r w:rsidR="00984DEB"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>1</w:t>
      </w:r>
      <w:r w:rsidRPr="00984DEB">
        <w:rPr>
          <w:rFonts w:ascii="Franklin Gothic Book" w:hAnsi="Franklin Gothic Book"/>
          <w:color w:val="000000"/>
          <w:spacing w:val="3"/>
          <w:sz w:val="22"/>
          <w:szCs w:val="22"/>
        </w:rPr>
        <w:t>, a Wykonawca zobowiązuje się do niezwłocznego wystawienia faktury korygującej.</w:t>
      </w:r>
    </w:p>
    <w:p w14:paraId="74034113" w14:textId="4BA33645" w:rsidR="00113055" w:rsidRPr="00180E31" w:rsidRDefault="001F4FA9" w:rsidP="00601B6A">
      <w:pPr>
        <w:pStyle w:val="Akapitzlist"/>
        <w:numPr>
          <w:ilvl w:val="0"/>
          <w:numId w:val="10"/>
        </w:numPr>
        <w:tabs>
          <w:tab w:val="decimal" w:pos="432"/>
        </w:tabs>
        <w:spacing w:before="72" w:line="276" w:lineRule="auto"/>
        <w:ind w:left="426" w:right="521" w:hanging="142"/>
        <w:jc w:val="both"/>
        <w:rPr>
          <w:rFonts w:ascii="Franklin Gothic Book" w:hAnsi="Franklin Gothic Book"/>
          <w:color w:val="000000"/>
          <w:spacing w:val="3"/>
          <w:sz w:val="22"/>
          <w:szCs w:val="22"/>
        </w:rPr>
      </w:pPr>
      <w:r w:rsidRPr="00180E31">
        <w:rPr>
          <w:rFonts w:ascii="Franklin Gothic Book" w:hAnsi="Franklin Gothic Book"/>
          <w:color w:val="000000"/>
          <w:spacing w:val="3"/>
          <w:sz w:val="22"/>
          <w:szCs w:val="22"/>
        </w:rPr>
        <w:t xml:space="preserve">Zgodnie z przepisami ustawy z dnia 9 listopada 2018 r. o elektronicznym fakturowaniu w zamówienia publicznych, koncesjach na roboty budowlane lub usługi oraz partnerstwie publiczno-prywatnym (t.j. Dz. U. z 2020 r. poz. 1666) Wykonawca uprawniony jest do przesłania Zamawiającemu ustrukturyzowanej faktury elektronicznej na konto Zamawiającego za pośrednictwem Platformy Elektronicznego Fakturowania dostępnej pod adresem : </w:t>
      </w:r>
      <w:hyperlink r:id="rId8" w:history="1">
        <w:r w:rsidR="00984DEB" w:rsidRPr="00180E31">
          <w:rPr>
            <w:rStyle w:val="Hipercze"/>
            <w:rFonts w:ascii="Franklin Gothic Book" w:hAnsi="Franklin Gothic Book"/>
            <w:spacing w:val="3"/>
            <w:sz w:val="22"/>
            <w:szCs w:val="22"/>
          </w:rPr>
          <w:t>www.efaktura.gov.pl</w:t>
        </w:r>
      </w:hyperlink>
      <w:r w:rsidRPr="00180E31">
        <w:rPr>
          <w:rFonts w:ascii="Franklin Gothic Book" w:hAnsi="Franklin Gothic Book"/>
          <w:color w:val="000000"/>
          <w:spacing w:val="3"/>
          <w:sz w:val="22"/>
          <w:szCs w:val="22"/>
        </w:rPr>
        <w:t>.</w:t>
      </w:r>
      <w:bookmarkStart w:id="3" w:name="_Hlk156990611"/>
    </w:p>
    <w:bookmarkEnd w:id="3"/>
    <w:p w14:paraId="7D37D01A" w14:textId="194093FE" w:rsidR="001F4FA9" w:rsidRPr="00D94EF4" w:rsidRDefault="001F4FA9" w:rsidP="00180E31">
      <w:pPr>
        <w:shd w:val="clear" w:color="auto" w:fill="FFFFFF" w:themeFill="background1"/>
        <w:spacing w:before="240" w:line="276" w:lineRule="auto"/>
        <w:ind w:left="426" w:right="521" w:hanging="142"/>
        <w:jc w:val="center"/>
        <w:rPr>
          <w:rFonts w:ascii="Franklin Gothic Book" w:hAnsi="Franklin Gothic Book" w:cs="Arial"/>
          <w:b/>
          <w:bCs/>
        </w:rPr>
      </w:pPr>
      <w:r w:rsidRPr="00D94EF4">
        <w:rPr>
          <w:rFonts w:ascii="Franklin Gothic Book" w:hAnsi="Franklin Gothic Book" w:cs="Arial"/>
          <w:b/>
          <w:bCs/>
        </w:rPr>
        <w:t>§ </w:t>
      </w:r>
      <w:r w:rsidR="00984DEB" w:rsidRPr="00D94EF4">
        <w:rPr>
          <w:rFonts w:ascii="Franklin Gothic Book" w:hAnsi="Franklin Gothic Book" w:cs="Arial"/>
          <w:b/>
          <w:bCs/>
        </w:rPr>
        <w:t>6</w:t>
      </w:r>
    </w:p>
    <w:p w14:paraId="59F3C76E" w14:textId="6282CFA2" w:rsidR="001F4FA9" w:rsidRPr="00D94EF4" w:rsidRDefault="001F4FA9" w:rsidP="00180E31">
      <w:pPr>
        <w:numPr>
          <w:ilvl w:val="0"/>
          <w:numId w:val="19"/>
        </w:numPr>
        <w:tabs>
          <w:tab w:val="left" w:pos="426"/>
        </w:tabs>
        <w:spacing w:line="276" w:lineRule="auto"/>
        <w:ind w:left="426" w:right="521" w:hanging="142"/>
        <w:jc w:val="both"/>
        <w:rPr>
          <w:rFonts w:ascii="Franklin Gothic Book" w:hAnsi="Franklin Gothic Book"/>
        </w:rPr>
      </w:pPr>
      <w:r w:rsidRPr="00D94EF4">
        <w:rPr>
          <w:rFonts w:ascii="Franklin Gothic Book" w:hAnsi="Franklin Gothic Book"/>
        </w:rPr>
        <w:t xml:space="preserve">Do reprezentowania Zamawiającego w sprawach związanych z realizacją przedmiotu Umowy oraz do nadzoru nad prawidłowym wykonaniem przedmiotu Umowy, a w szczególności do składania zamówień związanych z realizacją przedmiotu Umowy, odbioru </w:t>
      </w:r>
      <w:r w:rsidR="00984DEB" w:rsidRPr="00D94EF4">
        <w:rPr>
          <w:rFonts w:ascii="Franklin Gothic Book" w:hAnsi="Franklin Gothic Book"/>
        </w:rPr>
        <w:t xml:space="preserve">butli tlenowych wypełnionych odpowiednim gazem medycznym, wymiany opróżnionych butli na wypełnione gazem medycznym,  </w:t>
      </w:r>
      <w:r w:rsidRPr="00D94EF4">
        <w:rPr>
          <w:rFonts w:ascii="Franklin Gothic Book" w:hAnsi="Franklin Gothic Book"/>
        </w:rPr>
        <w:t xml:space="preserve"> zgłaszania reklamacji, analizy stopnia wykorzystania ilościowego, asortymentowego i wartościowego </w:t>
      </w:r>
      <w:r w:rsidR="00984DEB" w:rsidRPr="00D94EF4">
        <w:rPr>
          <w:rFonts w:ascii="Franklin Gothic Book" w:hAnsi="Franklin Gothic Book"/>
        </w:rPr>
        <w:t xml:space="preserve">przedmiotu </w:t>
      </w:r>
      <w:r w:rsidRPr="00D94EF4">
        <w:rPr>
          <w:rFonts w:ascii="Franklin Gothic Book" w:hAnsi="Franklin Gothic Book"/>
        </w:rPr>
        <w:t xml:space="preserve">Umowy oraz zgłaszania  uwag dotyczących sposobu realizowania Umowy, </w:t>
      </w:r>
      <w:r w:rsidR="00D94EF4">
        <w:rPr>
          <w:rFonts w:ascii="Franklin Gothic Book" w:hAnsi="Franklin Gothic Book"/>
        </w:rPr>
        <w:t>upoważnion</w:t>
      </w:r>
      <w:r w:rsidR="00984DEB" w:rsidRPr="00D94EF4">
        <w:rPr>
          <w:rFonts w:ascii="Franklin Gothic Book" w:hAnsi="Franklin Gothic Book"/>
        </w:rPr>
        <w:t>/</w:t>
      </w:r>
      <w:r w:rsidRPr="00D94EF4">
        <w:rPr>
          <w:rFonts w:ascii="Franklin Gothic Book" w:hAnsi="Franklin Gothic Book"/>
        </w:rPr>
        <w:t>a</w:t>
      </w:r>
      <w:r w:rsidR="00D94EF4" w:rsidRPr="00D94EF4">
        <w:rPr>
          <w:rFonts w:ascii="Franklin Gothic Book" w:hAnsi="Franklin Gothic Book"/>
        </w:rPr>
        <w:t>/y</w:t>
      </w:r>
      <w:r w:rsidRPr="00D94EF4">
        <w:rPr>
          <w:rFonts w:ascii="Franklin Gothic Book" w:hAnsi="Franklin Gothic Book"/>
        </w:rPr>
        <w:t xml:space="preserve"> jest:</w:t>
      </w:r>
    </w:p>
    <w:p w14:paraId="78369CE7" w14:textId="4BACB974" w:rsidR="001F4FA9" w:rsidRPr="00D94EF4" w:rsidRDefault="00D94EF4" w:rsidP="00180E31">
      <w:pPr>
        <w:pStyle w:val="Akapitzlist"/>
        <w:shd w:val="clear" w:color="auto" w:fill="FFFFFF" w:themeFill="background1"/>
        <w:tabs>
          <w:tab w:val="left" w:pos="426"/>
        </w:tabs>
        <w:spacing w:line="276" w:lineRule="auto"/>
        <w:ind w:left="426" w:right="521" w:hanging="142"/>
        <w:jc w:val="both"/>
        <w:rPr>
          <w:rFonts w:ascii="Franklin Gothic Book" w:hAnsi="Franklin Gothic Book"/>
          <w:sz w:val="22"/>
          <w:szCs w:val="22"/>
        </w:rPr>
      </w:pPr>
      <w:r w:rsidRPr="00D94EF4">
        <w:rPr>
          <w:rFonts w:ascii="Franklin Gothic Book" w:hAnsi="Franklin Gothic Book"/>
          <w:sz w:val="22"/>
          <w:szCs w:val="22"/>
        </w:rPr>
        <w:t>………………………………..</w:t>
      </w:r>
    </w:p>
    <w:p w14:paraId="622E30DE" w14:textId="2F9B55A3" w:rsidR="001F4FA9" w:rsidRPr="00D94EF4" w:rsidRDefault="001F4FA9" w:rsidP="00180E31">
      <w:pPr>
        <w:pStyle w:val="Akapitzlist"/>
        <w:shd w:val="clear" w:color="auto" w:fill="FFFFFF" w:themeFill="background1"/>
        <w:tabs>
          <w:tab w:val="left" w:pos="426"/>
        </w:tabs>
        <w:spacing w:line="276" w:lineRule="auto"/>
        <w:ind w:left="426" w:right="521" w:hanging="142"/>
        <w:jc w:val="both"/>
        <w:rPr>
          <w:rFonts w:ascii="Franklin Gothic Book" w:hAnsi="Franklin Gothic Book"/>
          <w:sz w:val="22"/>
          <w:szCs w:val="22"/>
        </w:rPr>
      </w:pPr>
      <w:r w:rsidRPr="00D94EF4">
        <w:rPr>
          <w:rFonts w:ascii="Franklin Gothic Book" w:hAnsi="Franklin Gothic Book"/>
          <w:sz w:val="22"/>
          <w:szCs w:val="22"/>
        </w:rPr>
        <w:t>tel.:  </w:t>
      </w:r>
      <w:r w:rsidR="00D94EF4" w:rsidRPr="00D94EF4">
        <w:rPr>
          <w:rFonts w:ascii="Franklin Gothic Book" w:hAnsi="Franklin Gothic Book"/>
          <w:sz w:val="22"/>
          <w:szCs w:val="22"/>
        </w:rPr>
        <w:t>……………………</w:t>
      </w:r>
      <w:r w:rsidRPr="00D94EF4">
        <w:rPr>
          <w:rFonts w:ascii="Franklin Gothic Book" w:hAnsi="Franklin Gothic Book"/>
          <w:sz w:val="22"/>
          <w:szCs w:val="22"/>
        </w:rPr>
        <w:t xml:space="preserve">, e-mail: </w:t>
      </w:r>
      <w:r w:rsidR="00D94EF4" w:rsidRPr="00D94EF4">
        <w:rPr>
          <w:rFonts w:ascii="Franklin Gothic Book" w:hAnsi="Franklin Gothic Book"/>
          <w:sz w:val="22"/>
          <w:szCs w:val="22"/>
        </w:rPr>
        <w:t>…………………………</w:t>
      </w:r>
    </w:p>
    <w:p w14:paraId="2115A4AB" w14:textId="77777777" w:rsidR="001F4FA9" w:rsidRPr="00D94EF4" w:rsidRDefault="001F4FA9" w:rsidP="00180E31">
      <w:pPr>
        <w:pStyle w:val="Akapitzlist"/>
        <w:numPr>
          <w:ilvl w:val="0"/>
          <w:numId w:val="19"/>
        </w:numPr>
        <w:shd w:val="clear" w:color="auto" w:fill="FFFFFF" w:themeFill="background1"/>
        <w:spacing w:line="276" w:lineRule="auto"/>
        <w:ind w:left="426" w:right="521" w:hanging="142"/>
        <w:contextualSpacing/>
        <w:jc w:val="both"/>
        <w:rPr>
          <w:rFonts w:ascii="Franklin Gothic Book" w:hAnsi="Franklin Gothic Book"/>
          <w:sz w:val="22"/>
          <w:szCs w:val="22"/>
        </w:rPr>
      </w:pPr>
      <w:r w:rsidRPr="00D94EF4">
        <w:rPr>
          <w:rFonts w:ascii="Franklin Gothic Book" w:hAnsi="Franklin Gothic Book" w:cs="Arial"/>
          <w:color w:val="000000"/>
          <w:sz w:val="22"/>
          <w:szCs w:val="22"/>
        </w:rPr>
        <w:t xml:space="preserve">Do reprezentowania Wykonawcy w sprawach związanych z realizacją </w:t>
      </w:r>
      <w:r w:rsidRPr="00D94EF4">
        <w:rPr>
          <w:rFonts w:ascii="Franklin Gothic Book" w:hAnsi="Franklin Gothic Book"/>
          <w:sz w:val="22"/>
          <w:szCs w:val="22"/>
        </w:rPr>
        <w:t>przedmiotu</w:t>
      </w:r>
      <w:r w:rsidRPr="00D94EF4">
        <w:rPr>
          <w:rFonts w:ascii="Franklin Gothic Book" w:hAnsi="Franklin Gothic Book" w:cs="Arial"/>
          <w:color w:val="000000"/>
          <w:sz w:val="22"/>
          <w:szCs w:val="22"/>
        </w:rPr>
        <w:t xml:space="preserve"> Umowy</w:t>
      </w:r>
      <w:r w:rsidRPr="00D94EF4">
        <w:rPr>
          <w:rFonts w:ascii="Franklin Gothic Book" w:hAnsi="Franklin Gothic Book"/>
          <w:sz w:val="22"/>
          <w:szCs w:val="22"/>
        </w:rPr>
        <w:t xml:space="preserve">, </w:t>
      </w:r>
      <w:r w:rsidRPr="00D94EF4">
        <w:rPr>
          <w:rFonts w:ascii="Franklin Gothic Book" w:hAnsi="Franklin Gothic Book" w:cs="Arial"/>
          <w:color w:val="000000"/>
          <w:sz w:val="22"/>
          <w:szCs w:val="22"/>
        </w:rPr>
        <w:t>a w szczególności do</w:t>
      </w:r>
      <w:r w:rsidRPr="00D94EF4">
        <w:rPr>
          <w:rFonts w:ascii="Franklin Gothic Book" w:hAnsi="Franklin Gothic Book"/>
          <w:sz w:val="22"/>
          <w:szCs w:val="22"/>
        </w:rPr>
        <w:t xml:space="preserve"> przyjmowania zamówień, przyjmowania reklamacji, analizy stopnia wykorzystania ilościowego, asortymentowego i wartościowego Umowy oraz zgłaszania uwag dotyczących sposobu realizowania Umowy, upoważniony(-na) jest: …………………, tel. …………………….., e-mail: </w:t>
      </w:r>
      <w:hyperlink r:id="rId9" w:history="1">
        <w:r w:rsidRPr="00D94EF4">
          <w:rPr>
            <w:rStyle w:val="Hipercze"/>
            <w:rFonts w:ascii="Franklin Gothic Book" w:hAnsi="Franklin Gothic Book"/>
            <w:sz w:val="22"/>
            <w:szCs w:val="22"/>
          </w:rPr>
          <w:t>……………………….</w:t>
        </w:r>
      </w:hyperlink>
    </w:p>
    <w:p w14:paraId="565AFCCD" w14:textId="77777777" w:rsidR="001F4FA9" w:rsidRPr="00D94EF4" w:rsidRDefault="001F4FA9" w:rsidP="00180E31">
      <w:pPr>
        <w:numPr>
          <w:ilvl w:val="0"/>
          <w:numId w:val="19"/>
        </w:numPr>
        <w:shd w:val="clear" w:color="auto" w:fill="FFFFFF" w:themeFill="background1"/>
        <w:tabs>
          <w:tab w:val="left" w:pos="426"/>
        </w:tabs>
        <w:spacing w:line="276" w:lineRule="auto"/>
        <w:ind w:left="426" w:right="521" w:hanging="142"/>
        <w:jc w:val="both"/>
        <w:rPr>
          <w:rFonts w:ascii="Franklin Gothic Book" w:hAnsi="Franklin Gothic Book"/>
        </w:rPr>
      </w:pPr>
      <w:r w:rsidRPr="00D94EF4">
        <w:rPr>
          <w:rFonts w:ascii="Franklin Gothic Book" w:hAnsi="Franklin Gothic Book"/>
        </w:rPr>
        <w:t>Zmiana osób, o których mowa w ust. 1 i 2, nie stanowi zmiany niniejszej Umowy, przez co nie wymaga dla swojej ważności zachowania formy aneksu do Umowy i dokonywana będzie na podstawie oświadczenia osoby upoważnionej do reprezentowania Strony, przekazanego drugiej Stronie za pośrednictwem poczty elektronicznej.</w:t>
      </w:r>
    </w:p>
    <w:p w14:paraId="7BA125A7" w14:textId="77777777" w:rsidR="001F4FA9" w:rsidRPr="00D94EF4" w:rsidRDefault="001F4FA9" w:rsidP="00180E31">
      <w:pPr>
        <w:numPr>
          <w:ilvl w:val="0"/>
          <w:numId w:val="19"/>
        </w:numPr>
        <w:shd w:val="clear" w:color="auto" w:fill="FFFFFF" w:themeFill="background1"/>
        <w:tabs>
          <w:tab w:val="left" w:pos="426"/>
        </w:tabs>
        <w:spacing w:line="276" w:lineRule="auto"/>
        <w:ind w:left="426" w:right="521" w:hanging="142"/>
        <w:jc w:val="both"/>
        <w:rPr>
          <w:rFonts w:ascii="Franklin Gothic Book" w:hAnsi="Franklin Gothic Book"/>
        </w:rPr>
      </w:pPr>
      <w:r w:rsidRPr="00D94EF4">
        <w:rPr>
          <w:rFonts w:ascii="Franklin Gothic Book" w:hAnsi="Franklin Gothic Book"/>
        </w:rPr>
        <w:t>Osoby wskazane w ust. 1 i 2 upoważnione są do dokonywania w imieniu odpowiednio Zamawiającego lub Wykonawcy czynności określonych w Umowie, z wyłączeniem zmiany postanowień Umowy, odstąpienia od Umowy lub jej rozwiązania.</w:t>
      </w:r>
    </w:p>
    <w:p w14:paraId="702E680F" w14:textId="77777777" w:rsidR="001F4FA9" w:rsidRPr="00D94EF4" w:rsidRDefault="001F4FA9" w:rsidP="00180E31">
      <w:pPr>
        <w:numPr>
          <w:ilvl w:val="0"/>
          <w:numId w:val="19"/>
        </w:numPr>
        <w:shd w:val="clear" w:color="auto" w:fill="FFFFFF" w:themeFill="background1"/>
        <w:tabs>
          <w:tab w:val="left" w:pos="426"/>
        </w:tabs>
        <w:spacing w:line="276" w:lineRule="auto"/>
        <w:ind w:left="426" w:right="521" w:hanging="142"/>
        <w:jc w:val="both"/>
        <w:rPr>
          <w:rFonts w:ascii="Franklin Gothic Book" w:hAnsi="Franklin Gothic Book"/>
        </w:rPr>
      </w:pPr>
      <w:r w:rsidRPr="00D94EF4">
        <w:rPr>
          <w:rFonts w:ascii="Franklin Gothic Book" w:hAnsi="Franklin Gothic Book"/>
        </w:rPr>
        <w:t>Wszelkie informacje związane z realizacją przedmiotu Umowy będą przekazywane za pośrednictwem poczty elektronicznej na dane kontaktowe wskazane w ust. 1 i 2, z wyjątkiem dokumentów, dla których w Umowie zastrzeżono formę pisemną.</w:t>
      </w:r>
    </w:p>
    <w:p w14:paraId="3F5AF2F9" w14:textId="5B77AA98" w:rsidR="001F4FA9" w:rsidRPr="00D94EF4" w:rsidRDefault="001F4FA9" w:rsidP="00180E31">
      <w:pPr>
        <w:numPr>
          <w:ilvl w:val="0"/>
          <w:numId w:val="19"/>
        </w:numPr>
        <w:shd w:val="clear" w:color="auto" w:fill="FFFFFF" w:themeFill="background1"/>
        <w:tabs>
          <w:tab w:val="left" w:pos="426"/>
        </w:tabs>
        <w:spacing w:line="276" w:lineRule="auto"/>
        <w:ind w:left="426" w:right="521" w:hanging="142"/>
        <w:jc w:val="both"/>
        <w:rPr>
          <w:rFonts w:ascii="Franklin Gothic Book" w:hAnsi="Franklin Gothic Book"/>
        </w:rPr>
      </w:pPr>
      <w:r w:rsidRPr="00D94EF4">
        <w:rPr>
          <w:rFonts w:ascii="Franklin Gothic Book" w:hAnsi="Franklin Gothic Book"/>
          <w:bCs/>
        </w:rPr>
        <w:t xml:space="preserve">Wykonawca zobowiązuje się do przedłożenia „Informacji o przetwarzaniu danych osobowych” stanowiącej Załącznik nr </w:t>
      </w:r>
      <w:r w:rsidR="00D94EF4">
        <w:rPr>
          <w:rFonts w:ascii="Franklin Gothic Book" w:hAnsi="Franklin Gothic Book"/>
          <w:bCs/>
        </w:rPr>
        <w:t>4</w:t>
      </w:r>
      <w:r w:rsidRPr="00D94EF4">
        <w:rPr>
          <w:rFonts w:ascii="Franklin Gothic Book" w:hAnsi="Franklin Gothic Book"/>
          <w:bCs/>
        </w:rPr>
        <w:t xml:space="preserve"> do Umowy i zapoznania z jej treścią </w:t>
      </w:r>
      <w:r w:rsidR="00D94EF4">
        <w:rPr>
          <w:rFonts w:ascii="Franklin Gothic Book" w:hAnsi="Franklin Gothic Book"/>
          <w:bCs/>
        </w:rPr>
        <w:t>osob</w:t>
      </w:r>
      <w:r w:rsidRPr="00D94EF4">
        <w:rPr>
          <w:rFonts w:ascii="Franklin Gothic Book" w:hAnsi="Franklin Gothic Book"/>
          <w:bCs/>
        </w:rPr>
        <w:t xml:space="preserve">/ę/y/  reprezentujące Wykonawcę oraz </w:t>
      </w:r>
      <w:r w:rsidR="00D94EF4">
        <w:rPr>
          <w:rFonts w:ascii="Franklin Gothic Book" w:hAnsi="Franklin Gothic Book"/>
          <w:bCs/>
        </w:rPr>
        <w:t>osob</w:t>
      </w:r>
      <w:r w:rsidRPr="00D94EF4">
        <w:rPr>
          <w:rFonts w:ascii="Franklin Gothic Book" w:hAnsi="Franklin Gothic Book"/>
          <w:bCs/>
        </w:rPr>
        <w:t xml:space="preserve">/ę/y </w:t>
      </w:r>
      <w:r w:rsidR="00D94EF4">
        <w:rPr>
          <w:rFonts w:ascii="Franklin Gothic Book" w:hAnsi="Franklin Gothic Book"/>
          <w:bCs/>
        </w:rPr>
        <w:t>wymienion</w:t>
      </w:r>
      <w:r w:rsidRPr="00D94EF4">
        <w:rPr>
          <w:rFonts w:ascii="Franklin Gothic Book" w:hAnsi="Franklin Gothic Book"/>
          <w:bCs/>
        </w:rPr>
        <w:t xml:space="preserve">/ą/e w ust. 2. </w:t>
      </w:r>
    </w:p>
    <w:p w14:paraId="4385DEBB" w14:textId="75FABF5F" w:rsidR="00113055" w:rsidRPr="00180E31" w:rsidRDefault="00000000" w:rsidP="00B023E3">
      <w:pPr>
        <w:spacing w:before="252" w:line="276" w:lineRule="auto"/>
        <w:ind w:left="426" w:right="521" w:hanging="142"/>
        <w:jc w:val="center"/>
        <w:rPr>
          <w:rFonts w:ascii="Franklin Gothic Book" w:hAnsi="Franklin Gothic Book"/>
          <w:b/>
          <w:color w:val="000000"/>
        </w:rPr>
      </w:pPr>
      <w:r w:rsidRPr="00180E31">
        <w:rPr>
          <w:rFonts w:ascii="Franklin Gothic Book" w:hAnsi="Franklin Gothic Book"/>
          <w:b/>
          <w:color w:val="000000"/>
        </w:rPr>
        <w:t>§</w:t>
      </w:r>
      <w:r w:rsidR="001F4FA9" w:rsidRPr="00180E31">
        <w:rPr>
          <w:rFonts w:ascii="Franklin Gothic Book" w:hAnsi="Franklin Gothic Book"/>
          <w:b/>
          <w:color w:val="000000"/>
        </w:rPr>
        <w:t xml:space="preserve"> </w:t>
      </w:r>
      <w:r w:rsidR="00D94EF4" w:rsidRPr="00180E31">
        <w:rPr>
          <w:rFonts w:ascii="Franklin Gothic Book" w:hAnsi="Franklin Gothic Book"/>
          <w:b/>
          <w:color w:val="000000"/>
        </w:rPr>
        <w:t>7</w:t>
      </w:r>
      <w:r w:rsidR="001F4FA9" w:rsidRPr="00180E31">
        <w:rPr>
          <w:rFonts w:ascii="Franklin Gothic Book" w:hAnsi="Franklin Gothic Book"/>
          <w:b/>
          <w:color w:val="000000"/>
        </w:rPr>
        <w:t>.</w:t>
      </w:r>
    </w:p>
    <w:p w14:paraId="7996E17B" w14:textId="3BDD6965" w:rsidR="00D94EF4" w:rsidRPr="00180E31" w:rsidRDefault="001F4FA9" w:rsidP="00180E31">
      <w:pPr>
        <w:pStyle w:val="Akapitzlist"/>
        <w:numPr>
          <w:ilvl w:val="0"/>
          <w:numId w:val="18"/>
        </w:numPr>
        <w:shd w:val="clear" w:color="auto" w:fill="FFFFFF" w:themeFill="background1"/>
        <w:spacing w:line="276" w:lineRule="auto"/>
        <w:ind w:left="426" w:right="521" w:hanging="142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180E31">
        <w:rPr>
          <w:rFonts w:ascii="Franklin Gothic Book" w:hAnsi="Franklin Gothic Book" w:cs="Arial"/>
          <w:bCs/>
          <w:sz w:val="22"/>
          <w:szCs w:val="22"/>
        </w:rPr>
        <w:t>Niniejsza umowa zostaje zawarta na okres 24</w:t>
      </w:r>
      <w:r w:rsidR="00D94EF4" w:rsidRPr="00180E31">
        <w:rPr>
          <w:rFonts w:ascii="Franklin Gothic Book" w:hAnsi="Franklin Gothic Book" w:cs="Arial"/>
          <w:bCs/>
          <w:sz w:val="22"/>
          <w:szCs w:val="22"/>
        </w:rPr>
        <w:t>-ch</w:t>
      </w:r>
      <w:r w:rsidRPr="00180E31">
        <w:rPr>
          <w:rFonts w:ascii="Franklin Gothic Book" w:hAnsi="Franklin Gothic Book" w:cs="Arial"/>
          <w:bCs/>
          <w:sz w:val="22"/>
          <w:szCs w:val="22"/>
        </w:rPr>
        <w:t xml:space="preserve"> miesi</w:t>
      </w:r>
      <w:r w:rsidR="00D94EF4" w:rsidRPr="00180E31">
        <w:rPr>
          <w:rFonts w:ascii="Franklin Gothic Book" w:hAnsi="Franklin Gothic Book" w:cs="Arial"/>
          <w:bCs/>
          <w:sz w:val="22"/>
          <w:szCs w:val="22"/>
        </w:rPr>
        <w:t>ęcy</w:t>
      </w:r>
      <w:r w:rsidRPr="00180E31">
        <w:rPr>
          <w:rFonts w:ascii="Franklin Gothic Book" w:hAnsi="Franklin Gothic Book" w:cs="Arial"/>
          <w:bCs/>
          <w:sz w:val="22"/>
          <w:szCs w:val="22"/>
        </w:rPr>
        <w:t xml:space="preserve"> lub do wyczerpania kwoty</w:t>
      </w:r>
      <w:r w:rsidR="00D94EF4" w:rsidRPr="00180E31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="00927642">
        <w:rPr>
          <w:rFonts w:ascii="Franklin Gothic Book" w:hAnsi="Franklin Gothic Book" w:cs="Arial"/>
          <w:bCs/>
          <w:sz w:val="22"/>
          <w:szCs w:val="22"/>
        </w:rPr>
        <w:t xml:space="preserve">niższej od </w:t>
      </w:r>
      <w:r w:rsidR="00D94EF4" w:rsidRPr="00180E31">
        <w:rPr>
          <w:rFonts w:ascii="Franklin Gothic Book" w:hAnsi="Franklin Gothic Book" w:cs="Arial"/>
          <w:bCs/>
          <w:sz w:val="22"/>
          <w:szCs w:val="22"/>
        </w:rPr>
        <w:t xml:space="preserve">zł 130.000 (słownie sto trzydziestu tysięcy złotych) </w:t>
      </w:r>
      <w:r w:rsidRPr="00180E31">
        <w:rPr>
          <w:rFonts w:ascii="Franklin Gothic Book" w:hAnsi="Franklin Gothic Book" w:cs="Arial"/>
          <w:bCs/>
          <w:sz w:val="22"/>
          <w:szCs w:val="22"/>
        </w:rPr>
        <w:t xml:space="preserve"> w zależności od tego, które z tych zdarzeń nastąpi wcześniej,  z  zastrzeżeniem ust.2</w:t>
      </w:r>
      <w:r w:rsidR="00180E31">
        <w:rPr>
          <w:rFonts w:ascii="Franklin Gothic Book" w:hAnsi="Franklin Gothic Book" w:cs="Arial"/>
          <w:bCs/>
          <w:sz w:val="22"/>
          <w:szCs w:val="22"/>
        </w:rPr>
        <w:t xml:space="preserve"> i 3.</w:t>
      </w:r>
    </w:p>
    <w:p w14:paraId="650BDF0E" w14:textId="77777777" w:rsidR="00180E31" w:rsidRDefault="001F4FA9" w:rsidP="00180E31">
      <w:pPr>
        <w:pStyle w:val="Akapitzlist"/>
        <w:numPr>
          <w:ilvl w:val="0"/>
          <w:numId w:val="18"/>
        </w:numPr>
        <w:shd w:val="clear" w:color="auto" w:fill="FFFFFF" w:themeFill="background1"/>
        <w:spacing w:line="276" w:lineRule="auto"/>
        <w:ind w:left="426" w:right="521" w:hanging="142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180E31">
        <w:rPr>
          <w:rFonts w:ascii="Franklin Gothic Book" w:hAnsi="Franklin Gothic Book" w:cs="Arial"/>
          <w:bCs/>
          <w:sz w:val="22"/>
          <w:szCs w:val="22"/>
        </w:rPr>
        <w:lastRenderedPageBreak/>
        <w:t xml:space="preserve">Jeżeli w okresie 24 miesięcy obowiązywania Umowy,  nie zostanie wyczerpana kwota, o której mowa w  ust. 1, okres jej obowiązywania automatycznie przedłuża się do daty wyczerpania tej kwoty, jednak nie dłużej niż o 12 miesięcy. </w:t>
      </w:r>
    </w:p>
    <w:p w14:paraId="51ECF7D0" w14:textId="6272B162" w:rsidR="00113055" w:rsidRPr="00180E31" w:rsidRDefault="00000000" w:rsidP="00180E31">
      <w:pPr>
        <w:pStyle w:val="Akapitzlist"/>
        <w:numPr>
          <w:ilvl w:val="0"/>
          <w:numId w:val="18"/>
        </w:numPr>
        <w:shd w:val="clear" w:color="auto" w:fill="FFFFFF" w:themeFill="background1"/>
        <w:spacing w:line="276" w:lineRule="auto"/>
        <w:ind w:left="426" w:right="521" w:hanging="142"/>
        <w:jc w:val="both"/>
        <w:rPr>
          <w:rFonts w:ascii="Franklin Gothic Book" w:hAnsi="Franklin Gothic Book" w:cs="Arial"/>
          <w:bCs/>
          <w:sz w:val="22"/>
          <w:szCs w:val="22"/>
        </w:rPr>
      </w:pPr>
      <w:r w:rsidRPr="00180E31">
        <w:rPr>
          <w:rFonts w:ascii="Arial" w:hAnsi="Arial"/>
          <w:color w:val="000000"/>
          <w:spacing w:val="4"/>
          <w:sz w:val="18"/>
        </w:rPr>
        <w:t xml:space="preserve">Każda ze Stron może rozwiązać umowę przy zachowaniu miesięcznego okresu wypowiedzenia. Dla ważności </w:t>
      </w:r>
      <w:r w:rsidRPr="00180E31">
        <w:rPr>
          <w:rFonts w:ascii="Arial" w:hAnsi="Arial"/>
          <w:color w:val="000000"/>
          <w:spacing w:val="3"/>
          <w:sz w:val="18"/>
        </w:rPr>
        <w:t xml:space="preserve">wypowiedzenia powinno być ono sporządzone w formie pisemnej i dostarczone drugiej Stronie za potwierdzeniem. </w:t>
      </w:r>
      <w:r w:rsidRPr="00180E31">
        <w:rPr>
          <w:rFonts w:ascii="Arial" w:hAnsi="Arial"/>
          <w:color w:val="000000"/>
          <w:spacing w:val="2"/>
          <w:sz w:val="18"/>
        </w:rPr>
        <w:t>pod rygorem nieważności.</w:t>
      </w:r>
    </w:p>
    <w:p w14:paraId="0AEBB611" w14:textId="373F3876" w:rsidR="00113055" w:rsidRPr="00180E31" w:rsidRDefault="00180E31" w:rsidP="00B023E3">
      <w:pPr>
        <w:spacing w:before="288" w:line="276" w:lineRule="auto"/>
        <w:ind w:left="426" w:right="521" w:hanging="142"/>
        <w:jc w:val="center"/>
        <w:rPr>
          <w:rFonts w:ascii="Franklin Gothic Book" w:hAnsi="Franklin Gothic Book"/>
          <w:b/>
          <w:color w:val="000000"/>
        </w:rPr>
      </w:pPr>
      <w:r w:rsidRPr="00180E31">
        <w:rPr>
          <w:rFonts w:ascii="Franklin Gothic Book" w:hAnsi="Franklin Gothic Book"/>
          <w:b/>
          <w:color w:val="000000"/>
        </w:rPr>
        <w:t>§ 8.</w:t>
      </w:r>
    </w:p>
    <w:p w14:paraId="0FB452F1" w14:textId="08556926" w:rsidR="00113055" w:rsidRDefault="00B023E3" w:rsidP="00B023E3">
      <w:pPr>
        <w:spacing w:line="276" w:lineRule="auto"/>
        <w:ind w:left="426" w:right="521" w:hanging="142"/>
        <w:jc w:val="both"/>
        <w:rPr>
          <w:rFonts w:ascii="Franklin Gothic Book" w:hAnsi="Franklin Gothic Book"/>
          <w:color w:val="000000"/>
          <w:spacing w:val="3"/>
        </w:rPr>
      </w:pPr>
      <w:r>
        <w:rPr>
          <w:rFonts w:ascii="Franklin Gothic Book" w:hAnsi="Franklin Gothic Book"/>
          <w:color w:val="000000"/>
          <w:spacing w:val="9"/>
        </w:rPr>
        <w:t xml:space="preserve">  </w:t>
      </w:r>
      <w:r w:rsidR="00000000" w:rsidRPr="00180E31">
        <w:rPr>
          <w:rFonts w:ascii="Franklin Gothic Book" w:hAnsi="Franklin Gothic Book"/>
          <w:color w:val="000000"/>
          <w:spacing w:val="9"/>
        </w:rPr>
        <w:t>Wszelkie zmiany treści umowy wymagają dla swej ważności formy pisemnej pod rygorem</w:t>
      </w:r>
      <w:r>
        <w:rPr>
          <w:rFonts w:ascii="Franklin Gothic Book" w:hAnsi="Franklin Gothic Book"/>
          <w:color w:val="000000"/>
          <w:spacing w:val="9"/>
        </w:rPr>
        <w:t xml:space="preserve"> </w:t>
      </w:r>
      <w:r w:rsidR="00000000" w:rsidRPr="00180E31">
        <w:rPr>
          <w:rFonts w:ascii="Franklin Gothic Book" w:hAnsi="Franklin Gothic Book"/>
          <w:color w:val="000000"/>
          <w:spacing w:val="9"/>
        </w:rPr>
        <w:t xml:space="preserve">nieważności, za </w:t>
      </w:r>
      <w:r w:rsidR="00000000" w:rsidRPr="00180E31">
        <w:rPr>
          <w:rFonts w:ascii="Franklin Gothic Book" w:hAnsi="Franklin Gothic Book"/>
          <w:color w:val="000000"/>
          <w:spacing w:val="3"/>
        </w:rPr>
        <w:t xml:space="preserve">wyjątkiem zmiany stosowanych cen. opisanej § 1 ust. </w:t>
      </w:r>
      <w:r w:rsidR="00180E31" w:rsidRPr="00180E31">
        <w:rPr>
          <w:rFonts w:ascii="Franklin Gothic Book" w:hAnsi="Franklin Gothic Book"/>
          <w:color w:val="000000"/>
          <w:spacing w:val="3"/>
        </w:rPr>
        <w:t>6 Umowy.</w:t>
      </w:r>
    </w:p>
    <w:p w14:paraId="10985E9F" w14:textId="77777777" w:rsidR="00180E31" w:rsidRPr="00180E31" w:rsidRDefault="00180E31" w:rsidP="00B023E3">
      <w:pPr>
        <w:spacing w:line="276" w:lineRule="auto"/>
        <w:ind w:left="426" w:right="521" w:hanging="142"/>
        <w:jc w:val="both"/>
        <w:rPr>
          <w:rFonts w:ascii="Franklin Gothic Book" w:hAnsi="Franklin Gothic Book"/>
          <w:color w:val="000000"/>
          <w:spacing w:val="9"/>
        </w:rPr>
      </w:pPr>
    </w:p>
    <w:p w14:paraId="13DE93D6" w14:textId="117B31C9" w:rsidR="00113055" w:rsidRPr="00180E31" w:rsidRDefault="00180E31" w:rsidP="00B023E3">
      <w:pPr>
        <w:pStyle w:val="Bezodstpw"/>
        <w:spacing w:line="276" w:lineRule="auto"/>
        <w:ind w:left="426" w:right="521" w:hanging="142"/>
        <w:jc w:val="center"/>
        <w:rPr>
          <w:rFonts w:ascii="Franklin Gothic Book" w:hAnsi="Franklin Gothic Book"/>
          <w:b/>
          <w:bCs/>
          <w:lang w:val="pl-PL"/>
        </w:rPr>
      </w:pPr>
      <w:r w:rsidRPr="00180E31">
        <w:rPr>
          <w:rFonts w:ascii="Franklin Gothic Book" w:hAnsi="Franklin Gothic Book"/>
          <w:b/>
          <w:bCs/>
          <w:lang w:val="pl-PL"/>
        </w:rPr>
        <w:t>§ 9.</w:t>
      </w:r>
    </w:p>
    <w:p w14:paraId="3C1DFCEC" w14:textId="77777777" w:rsidR="00657D0B" w:rsidRPr="00657D0B" w:rsidRDefault="00180E31" w:rsidP="00657D0B">
      <w:pPr>
        <w:tabs>
          <w:tab w:val="left" w:pos="426"/>
        </w:tabs>
        <w:spacing w:before="120" w:after="120" w:line="276" w:lineRule="auto"/>
        <w:ind w:left="360" w:right="521"/>
        <w:jc w:val="both"/>
        <w:rPr>
          <w:rFonts w:ascii="Lato" w:eastAsia="Times New Roman" w:hAnsi="Lato" w:cs="Arial"/>
          <w:sz w:val="20"/>
          <w:szCs w:val="20"/>
          <w:lang w:eastAsia="pl-PL"/>
        </w:rPr>
      </w:pPr>
      <w:r w:rsidRPr="00657D0B">
        <w:rPr>
          <w:rFonts w:ascii="Franklin Gothic Book" w:hAnsi="Franklin Gothic Book"/>
        </w:rPr>
        <w:t xml:space="preserve">1.  </w:t>
      </w:r>
      <w:r w:rsidR="00657D0B" w:rsidRPr="00657D0B">
        <w:rPr>
          <w:rFonts w:ascii="Lato" w:eastAsia="Times New Roman" w:hAnsi="Lato" w:cs="Arial"/>
          <w:sz w:val="20"/>
          <w:szCs w:val="20"/>
          <w:lang w:eastAsia="pl-PL"/>
        </w:rPr>
        <w:t>Wszelkie spory mogące wyniknąć pomiędzy Stronami przy realizowaniu przedmiotu Umowy lub z nią związane, w przypadku braku możliwości ich polubownego rozwiązania, będą rozpatrywane przez sąd właściwy dla siedziby Zamawiającego.</w:t>
      </w:r>
    </w:p>
    <w:p w14:paraId="2805B0FE" w14:textId="6770BDAB" w:rsidR="00180E31" w:rsidRPr="00180E31" w:rsidRDefault="00180E31" w:rsidP="00B023E3">
      <w:pPr>
        <w:pStyle w:val="Bezodstpw"/>
        <w:spacing w:line="276" w:lineRule="auto"/>
        <w:ind w:left="426" w:right="521" w:hanging="142"/>
        <w:jc w:val="both"/>
        <w:rPr>
          <w:rFonts w:ascii="Franklin Gothic Book" w:hAnsi="Franklin Gothic Book"/>
          <w:lang w:val="pl-PL"/>
        </w:rPr>
      </w:pPr>
      <w:r w:rsidRPr="00180E31">
        <w:rPr>
          <w:rFonts w:ascii="Franklin Gothic Book" w:hAnsi="Franklin Gothic Book"/>
          <w:lang w:val="pl-PL"/>
        </w:rPr>
        <w:t>2.</w:t>
      </w:r>
      <w:r>
        <w:rPr>
          <w:rFonts w:ascii="Franklin Gothic Book" w:hAnsi="Franklin Gothic Book"/>
          <w:lang w:val="pl-PL"/>
        </w:rPr>
        <w:t xml:space="preserve"> </w:t>
      </w:r>
      <w:r w:rsidRPr="00180E31">
        <w:rPr>
          <w:rFonts w:ascii="Franklin Gothic Book" w:hAnsi="Franklin Gothic Book"/>
          <w:lang w:val="pl-PL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 realizację Umowy oraz o zmianie siedziby firmy pod rygorem skutków prawnych wynikających z zaniechania, w tym do uznania za doręczoną korespondencję skierowaną na ostatni adres podany przez Wykonawcę. </w:t>
      </w:r>
    </w:p>
    <w:p w14:paraId="7D63C607" w14:textId="19B6BBE5" w:rsidR="00180E31" w:rsidRPr="00180E31" w:rsidRDefault="00180E31" w:rsidP="00B023E3">
      <w:pPr>
        <w:pStyle w:val="Bezodstpw"/>
        <w:spacing w:line="276" w:lineRule="auto"/>
        <w:ind w:left="426" w:right="521" w:hanging="142"/>
        <w:jc w:val="both"/>
        <w:rPr>
          <w:rFonts w:ascii="Franklin Gothic Book" w:hAnsi="Franklin Gothic Book"/>
          <w:lang w:val="pl-PL"/>
        </w:rPr>
      </w:pPr>
      <w:r w:rsidRPr="00180E31">
        <w:rPr>
          <w:rFonts w:ascii="Franklin Gothic Book" w:hAnsi="Franklin Gothic Book"/>
          <w:lang w:val="pl-PL"/>
        </w:rPr>
        <w:t>3.</w:t>
      </w:r>
      <w:r>
        <w:rPr>
          <w:rFonts w:ascii="Franklin Gothic Book" w:hAnsi="Franklin Gothic Book"/>
          <w:lang w:val="pl-PL"/>
        </w:rPr>
        <w:t xml:space="preserve">  </w:t>
      </w:r>
      <w:r w:rsidRPr="00180E31">
        <w:rPr>
          <w:rFonts w:ascii="Franklin Gothic Book" w:hAnsi="Franklin Gothic Book"/>
          <w:lang w:val="pl-PL"/>
        </w:rPr>
        <w:t>Wykonawca nie może przekazać praw i obowiązków wynikających z niniejszej Umowy na rzecz osób trzecich bez zgody Zamawiającego.</w:t>
      </w:r>
    </w:p>
    <w:p w14:paraId="77B0FEDD" w14:textId="12530774" w:rsidR="00180E31" w:rsidRPr="00180E31" w:rsidRDefault="00180E31" w:rsidP="00B023E3">
      <w:pPr>
        <w:pStyle w:val="Bezodstpw"/>
        <w:spacing w:line="276" w:lineRule="auto"/>
        <w:ind w:left="426" w:right="521" w:hanging="142"/>
        <w:jc w:val="both"/>
        <w:rPr>
          <w:rFonts w:ascii="Franklin Gothic Book" w:hAnsi="Franklin Gothic Book"/>
          <w:lang w:val="pl-PL"/>
        </w:rPr>
      </w:pPr>
      <w:r w:rsidRPr="00180E31">
        <w:rPr>
          <w:rFonts w:ascii="Franklin Gothic Book" w:hAnsi="Franklin Gothic Book"/>
          <w:lang w:val="pl-PL"/>
        </w:rPr>
        <w:t xml:space="preserve">4. Oferta Wykonawcy stanowi integralną część niniejszej Umowy. </w:t>
      </w:r>
    </w:p>
    <w:p w14:paraId="5C2E5C18" w14:textId="54C68C6B" w:rsidR="00180E31" w:rsidRPr="00180E31" w:rsidRDefault="00180E31" w:rsidP="00B023E3">
      <w:pPr>
        <w:pStyle w:val="Bezodstpw"/>
        <w:spacing w:line="276" w:lineRule="auto"/>
        <w:ind w:left="426" w:right="521" w:hanging="142"/>
        <w:jc w:val="both"/>
        <w:rPr>
          <w:rFonts w:ascii="Franklin Gothic Book" w:hAnsi="Franklin Gothic Book"/>
          <w:lang w:val="pl-PL"/>
        </w:rPr>
      </w:pPr>
      <w:r w:rsidRPr="00180E31">
        <w:rPr>
          <w:rFonts w:ascii="Franklin Gothic Book" w:hAnsi="Franklin Gothic Book"/>
          <w:lang w:val="pl-PL"/>
        </w:rPr>
        <w:t>5.</w:t>
      </w:r>
      <w:r>
        <w:rPr>
          <w:rFonts w:ascii="Franklin Gothic Book" w:hAnsi="Franklin Gothic Book"/>
          <w:lang w:val="pl-PL"/>
        </w:rPr>
        <w:t xml:space="preserve"> </w:t>
      </w:r>
      <w:r w:rsidRPr="00180E31">
        <w:rPr>
          <w:rFonts w:ascii="Franklin Gothic Book" w:hAnsi="Franklin Gothic Book"/>
          <w:lang w:val="pl-PL"/>
        </w:rPr>
        <w:t xml:space="preserve">Wszystkie dokumenty wymienione w niniejszej Umowie, zarówno nazwane jak i nienazwane załącznikami, stanowią integralną część Umowy. </w:t>
      </w:r>
    </w:p>
    <w:p w14:paraId="798FEFA3" w14:textId="6005C9AF" w:rsidR="00180E31" w:rsidRDefault="00180E31" w:rsidP="00B023E3">
      <w:pPr>
        <w:pStyle w:val="Bezodstpw"/>
        <w:spacing w:line="276" w:lineRule="auto"/>
        <w:ind w:left="426" w:right="521" w:hanging="142"/>
        <w:jc w:val="both"/>
        <w:rPr>
          <w:rFonts w:ascii="Franklin Gothic Book" w:hAnsi="Franklin Gothic Book"/>
          <w:lang w:val="pl-PL"/>
        </w:rPr>
      </w:pPr>
      <w:r w:rsidRPr="00180E31">
        <w:rPr>
          <w:rFonts w:ascii="Franklin Gothic Book" w:hAnsi="Franklin Gothic Book"/>
          <w:lang w:val="pl-PL"/>
        </w:rPr>
        <w:t>6. W sprawach nieuregulowanych postanowieniami niniejszej Umowy mają zastosowanie przepisy Kodeksu Cywilnego.</w:t>
      </w:r>
    </w:p>
    <w:p w14:paraId="0BA0C5E3" w14:textId="6668061A" w:rsidR="003D33BF" w:rsidRPr="00180E31" w:rsidRDefault="003D33BF" w:rsidP="00B023E3">
      <w:pPr>
        <w:pStyle w:val="Bezodstpw"/>
        <w:spacing w:line="276" w:lineRule="auto"/>
        <w:ind w:left="426" w:right="521" w:hanging="142"/>
        <w:jc w:val="both"/>
        <w:rPr>
          <w:rFonts w:ascii="Franklin Gothic Book" w:hAnsi="Franklin Gothic Book"/>
          <w:lang w:val="pl-PL"/>
        </w:rPr>
      </w:pPr>
      <w:r>
        <w:rPr>
          <w:rFonts w:ascii="Franklin Gothic Book" w:hAnsi="Franklin Gothic Book"/>
          <w:lang w:val="pl-PL"/>
        </w:rPr>
        <w:t>7. Niniejsza umowa obowiązuje od dnia zawarcia , co oznacza dzień złożenia podpisu przez ostatnią ze Stron.</w:t>
      </w:r>
    </w:p>
    <w:p w14:paraId="346BA72D" w14:textId="77777777" w:rsidR="00B023E3" w:rsidRDefault="00B023E3" w:rsidP="00B023E3">
      <w:pPr>
        <w:pStyle w:val="Bezodstpw"/>
        <w:spacing w:line="276" w:lineRule="auto"/>
        <w:ind w:left="426" w:right="521" w:hanging="142"/>
        <w:jc w:val="both"/>
        <w:rPr>
          <w:rFonts w:ascii="Franklin Gothic Book" w:hAnsi="Franklin Gothic Book"/>
          <w:lang w:val="pl-PL"/>
        </w:rPr>
      </w:pPr>
    </w:p>
    <w:p w14:paraId="13AAB019" w14:textId="77777777" w:rsidR="00B023E3" w:rsidRDefault="00B023E3" w:rsidP="00B023E3">
      <w:pPr>
        <w:pStyle w:val="Bezodstpw"/>
        <w:spacing w:line="276" w:lineRule="auto"/>
        <w:ind w:left="426" w:right="521" w:hanging="142"/>
        <w:jc w:val="both"/>
        <w:rPr>
          <w:rFonts w:ascii="Franklin Gothic Book" w:hAnsi="Franklin Gothic Book"/>
          <w:lang w:val="pl-PL"/>
        </w:rPr>
      </w:pPr>
    </w:p>
    <w:p w14:paraId="0593AC7E" w14:textId="024B4740" w:rsidR="003D33BF" w:rsidRPr="003D33BF" w:rsidRDefault="003D33BF" w:rsidP="003D33BF">
      <w:pPr>
        <w:pStyle w:val="Bezodstpw"/>
        <w:spacing w:line="276" w:lineRule="auto"/>
        <w:ind w:left="426" w:right="521" w:hanging="142"/>
        <w:jc w:val="both"/>
        <w:rPr>
          <w:rFonts w:ascii="Franklin Gothic Book" w:hAnsi="Franklin Gothic Book"/>
          <w:b/>
          <w:bCs/>
          <w:lang w:val="pl-PL"/>
        </w:rPr>
      </w:pPr>
      <w:r w:rsidRPr="003D33BF">
        <w:rPr>
          <w:rFonts w:ascii="Franklin Gothic Book" w:hAnsi="Franklin Gothic Book"/>
          <w:b/>
          <w:bCs/>
          <w:lang w:val="pl-PL"/>
        </w:rPr>
        <w:t xml:space="preserve">                   za Zamawiającego    </w:t>
      </w:r>
      <w:r w:rsidRPr="003D33BF">
        <w:rPr>
          <w:rFonts w:ascii="Franklin Gothic Book" w:hAnsi="Franklin Gothic Book"/>
          <w:b/>
          <w:bCs/>
          <w:lang w:val="pl-PL"/>
        </w:rPr>
        <w:tab/>
      </w:r>
      <w:r w:rsidRPr="003D33BF">
        <w:rPr>
          <w:rFonts w:ascii="Franklin Gothic Book" w:hAnsi="Franklin Gothic Book"/>
          <w:b/>
          <w:bCs/>
          <w:lang w:val="pl-PL"/>
        </w:rPr>
        <w:tab/>
      </w:r>
      <w:r w:rsidRPr="003D33BF">
        <w:rPr>
          <w:rFonts w:ascii="Franklin Gothic Book" w:hAnsi="Franklin Gothic Book"/>
          <w:b/>
          <w:bCs/>
          <w:lang w:val="pl-PL"/>
        </w:rPr>
        <w:tab/>
      </w:r>
      <w:r w:rsidRPr="003D33BF">
        <w:rPr>
          <w:rFonts w:ascii="Franklin Gothic Book" w:hAnsi="Franklin Gothic Book"/>
          <w:b/>
          <w:bCs/>
          <w:lang w:val="pl-PL"/>
        </w:rPr>
        <w:tab/>
        <w:t xml:space="preserve">             za Wykonawcę</w:t>
      </w:r>
    </w:p>
    <w:tbl>
      <w:tblPr>
        <w:tblW w:w="0" w:type="auto"/>
        <w:tblInd w:w="42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1235"/>
        <w:gridCol w:w="3838"/>
      </w:tblGrid>
      <w:tr w:rsidR="003D33BF" w:rsidRPr="00910301" w14:paraId="6066AB0A" w14:textId="77777777" w:rsidTr="002C4FB0">
        <w:trPr>
          <w:trHeight w:val="1090"/>
        </w:trPr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D245C" w14:textId="77777777" w:rsidR="003D33BF" w:rsidRPr="00910301" w:rsidRDefault="003D33BF" w:rsidP="002C4FB0">
            <w:pPr>
              <w:spacing w:line="276" w:lineRule="auto"/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</w:p>
          <w:p w14:paraId="637894F1" w14:textId="77777777" w:rsidR="003D33BF" w:rsidRPr="00910301" w:rsidRDefault="003D33BF" w:rsidP="002C4FB0">
            <w:pPr>
              <w:keepNext/>
              <w:spacing w:line="276" w:lineRule="auto"/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910301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/kwalifikowany podpis elektroniczny/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6D23F" w14:textId="77777777" w:rsidR="003D33BF" w:rsidRPr="00910301" w:rsidRDefault="003D33BF" w:rsidP="002C4FB0">
            <w:pPr>
              <w:keepNext/>
              <w:spacing w:line="276" w:lineRule="auto"/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EC758E" w14:textId="77777777" w:rsidR="003D33BF" w:rsidRPr="00910301" w:rsidRDefault="003D33BF" w:rsidP="002C4FB0">
            <w:pPr>
              <w:keepNext/>
              <w:spacing w:line="276" w:lineRule="auto"/>
              <w:jc w:val="center"/>
              <w:rPr>
                <w:rFonts w:ascii="Lato" w:eastAsia="Times New Roman" w:hAnsi="Lato" w:cs="Arial"/>
                <w:sz w:val="20"/>
                <w:szCs w:val="20"/>
                <w:lang w:eastAsia="pl-PL"/>
              </w:rPr>
            </w:pPr>
            <w:r w:rsidRPr="00910301">
              <w:rPr>
                <w:rFonts w:ascii="Lato" w:eastAsia="Times New Roman" w:hAnsi="Lato" w:cs="Arial"/>
                <w:sz w:val="20"/>
                <w:szCs w:val="20"/>
                <w:lang w:eastAsia="pl-PL"/>
              </w:rPr>
              <w:t>/ kwalifikowany podpis elektroniczny /</w:t>
            </w:r>
          </w:p>
        </w:tc>
      </w:tr>
    </w:tbl>
    <w:p w14:paraId="3E86C9F1" w14:textId="4C697AAA" w:rsidR="003D33BF" w:rsidRPr="00180E31" w:rsidRDefault="003D33BF" w:rsidP="003D33BF">
      <w:pPr>
        <w:pStyle w:val="Bezodstpw"/>
        <w:spacing w:line="276" w:lineRule="auto"/>
        <w:ind w:left="426" w:right="521" w:hanging="142"/>
        <w:jc w:val="both"/>
        <w:rPr>
          <w:rFonts w:ascii="Franklin Gothic Book" w:hAnsi="Franklin Gothic Book"/>
          <w:lang w:val="pl-PL"/>
        </w:rPr>
      </w:pPr>
    </w:p>
    <w:sectPr w:rsidR="003D33BF" w:rsidRPr="00180E31" w:rsidSect="00E9795B">
      <w:footerReference w:type="default" r:id="rId10"/>
      <w:pgSz w:w="11918" w:h="16854"/>
      <w:pgMar w:top="993" w:right="781" w:bottom="1276" w:left="97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F378" w14:textId="77777777" w:rsidR="00E9795B" w:rsidRDefault="00E9795B" w:rsidP="00C8575E">
      <w:r>
        <w:separator/>
      </w:r>
    </w:p>
  </w:endnote>
  <w:endnote w:type="continuationSeparator" w:id="0">
    <w:p w14:paraId="177563EF" w14:textId="77777777" w:rsidR="00E9795B" w:rsidRDefault="00E9795B" w:rsidP="00C8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8"/>
        <w:szCs w:val="18"/>
      </w:rPr>
      <w:id w:val="-483548046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20973E" w14:textId="0636D710" w:rsidR="00180E31" w:rsidRPr="00180E31" w:rsidRDefault="00180E31">
            <w:pPr>
              <w:pStyle w:val="Stopka"/>
              <w:jc w:val="right"/>
              <w:rPr>
                <w:rFonts w:ascii="Franklin Gothic Book" w:hAnsi="Franklin Gothic Book"/>
                <w:sz w:val="18"/>
                <w:szCs w:val="18"/>
              </w:rPr>
            </w:pPr>
            <w:r w:rsidRPr="00180E31">
              <w:rPr>
                <w:rFonts w:ascii="Franklin Gothic Book" w:hAnsi="Franklin Gothic Book"/>
                <w:sz w:val="18"/>
                <w:szCs w:val="18"/>
              </w:rPr>
              <w:t xml:space="preserve">Strona </w:t>
            </w:r>
            <w:r w:rsidRPr="00180E31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begin"/>
            </w:r>
            <w:r w:rsidRPr="00180E31">
              <w:rPr>
                <w:rFonts w:ascii="Franklin Gothic Book" w:hAnsi="Franklin Gothic Book"/>
                <w:b/>
                <w:bCs/>
                <w:sz w:val="18"/>
                <w:szCs w:val="18"/>
              </w:rPr>
              <w:instrText>PAGE</w:instrText>
            </w:r>
            <w:r w:rsidRPr="00180E31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separate"/>
            </w:r>
            <w:r w:rsidRPr="00180E31">
              <w:rPr>
                <w:rFonts w:ascii="Franklin Gothic Book" w:hAnsi="Franklin Gothic Book"/>
                <w:b/>
                <w:bCs/>
                <w:sz w:val="18"/>
                <w:szCs w:val="18"/>
              </w:rPr>
              <w:t>2</w:t>
            </w:r>
            <w:r w:rsidRPr="00180E31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end"/>
            </w:r>
            <w:r w:rsidRPr="00180E31">
              <w:rPr>
                <w:rFonts w:ascii="Franklin Gothic Book" w:hAnsi="Franklin Gothic Book"/>
                <w:sz w:val="18"/>
                <w:szCs w:val="18"/>
              </w:rPr>
              <w:t xml:space="preserve"> z </w:t>
            </w:r>
            <w:r w:rsidRPr="00180E31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begin"/>
            </w:r>
            <w:r w:rsidRPr="00180E31">
              <w:rPr>
                <w:rFonts w:ascii="Franklin Gothic Book" w:hAnsi="Franklin Gothic Book"/>
                <w:b/>
                <w:bCs/>
                <w:sz w:val="18"/>
                <w:szCs w:val="18"/>
              </w:rPr>
              <w:instrText>NUMPAGES</w:instrText>
            </w:r>
            <w:r w:rsidRPr="00180E31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separate"/>
            </w:r>
            <w:r w:rsidRPr="00180E31">
              <w:rPr>
                <w:rFonts w:ascii="Franklin Gothic Book" w:hAnsi="Franklin Gothic Book"/>
                <w:b/>
                <w:bCs/>
                <w:sz w:val="18"/>
                <w:szCs w:val="18"/>
              </w:rPr>
              <w:t>2</w:t>
            </w:r>
            <w:r w:rsidRPr="00180E31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2E1BBBB" w14:textId="77777777" w:rsidR="00180E31" w:rsidRDefault="00180E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8885" w14:textId="77777777" w:rsidR="00E9795B" w:rsidRDefault="00E9795B" w:rsidP="00C8575E">
      <w:r>
        <w:separator/>
      </w:r>
    </w:p>
  </w:footnote>
  <w:footnote w:type="continuationSeparator" w:id="0">
    <w:p w14:paraId="3ACB2DA8" w14:textId="77777777" w:rsidR="00E9795B" w:rsidRDefault="00E9795B" w:rsidP="00C85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C1F"/>
    <w:multiLevelType w:val="multilevel"/>
    <w:tmpl w:val="6F02237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C073F2"/>
    <w:multiLevelType w:val="hybridMultilevel"/>
    <w:tmpl w:val="17D6C978"/>
    <w:lvl w:ilvl="0" w:tplc="AC1A030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E1085"/>
    <w:multiLevelType w:val="hybridMultilevel"/>
    <w:tmpl w:val="B1F69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F0897"/>
    <w:multiLevelType w:val="multilevel"/>
    <w:tmpl w:val="97984D3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4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6B55AD"/>
    <w:multiLevelType w:val="multilevel"/>
    <w:tmpl w:val="462A4960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9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7E3937"/>
    <w:multiLevelType w:val="multilevel"/>
    <w:tmpl w:val="88CC90B4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E9365C"/>
    <w:multiLevelType w:val="multilevel"/>
    <w:tmpl w:val="3D8699AE"/>
    <w:lvl w:ilvl="0">
      <w:start w:val="7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5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3547C5"/>
    <w:multiLevelType w:val="multilevel"/>
    <w:tmpl w:val="3E56BA0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BE5BDE"/>
    <w:multiLevelType w:val="hybridMultilevel"/>
    <w:tmpl w:val="8D1CD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330FA"/>
    <w:multiLevelType w:val="multilevel"/>
    <w:tmpl w:val="397A9118"/>
    <w:lvl w:ilvl="0">
      <w:start w:val="3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70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EB4F58"/>
    <w:multiLevelType w:val="multilevel"/>
    <w:tmpl w:val="3A02B7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3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F53A0B"/>
    <w:multiLevelType w:val="multilevel"/>
    <w:tmpl w:val="95B846B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Franklin Gothic Book" w:hAnsi="Franklin Gothic Book" w:hint="default"/>
        <w:strike w:val="0"/>
        <w:color w:val="000000"/>
        <w:spacing w:val="3"/>
        <w:w w:val="100"/>
        <w:sz w:val="22"/>
        <w:szCs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C854AE"/>
    <w:multiLevelType w:val="hybridMultilevel"/>
    <w:tmpl w:val="5CB649B6"/>
    <w:lvl w:ilvl="0" w:tplc="502C05B0">
      <w:start w:val="1"/>
      <w:numFmt w:val="decimal"/>
      <w:lvlText w:val="%1)"/>
      <w:lvlJc w:val="left"/>
      <w:pPr>
        <w:ind w:left="1648" w:hanging="360"/>
      </w:pPr>
      <w:rPr>
        <w:rFonts w:ascii="Franklin Gothic Book" w:eastAsia="Times New Roman" w:hAnsi="Franklin Gothic Book" w:cs="Times New Roman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 w15:restartNumberingAfterBreak="0">
    <w:nsid w:val="40541F74"/>
    <w:multiLevelType w:val="hybridMultilevel"/>
    <w:tmpl w:val="0F104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07207"/>
    <w:multiLevelType w:val="multilevel"/>
    <w:tmpl w:val="8ED0332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3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86609D"/>
    <w:multiLevelType w:val="hybridMultilevel"/>
    <w:tmpl w:val="8904D3B2"/>
    <w:lvl w:ilvl="0" w:tplc="F2CC4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A636A"/>
    <w:multiLevelType w:val="multilevel"/>
    <w:tmpl w:val="48F08C9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2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4E21B9"/>
    <w:multiLevelType w:val="hybridMultilevel"/>
    <w:tmpl w:val="9F40D87C"/>
    <w:lvl w:ilvl="0" w:tplc="A13AB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86E0B"/>
    <w:multiLevelType w:val="hybridMultilevel"/>
    <w:tmpl w:val="A2E8476E"/>
    <w:lvl w:ilvl="0" w:tplc="C9D0AA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31EF0"/>
    <w:multiLevelType w:val="hybridMultilevel"/>
    <w:tmpl w:val="965AA7A6"/>
    <w:lvl w:ilvl="0" w:tplc="20A82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15D5E"/>
    <w:multiLevelType w:val="multilevel"/>
    <w:tmpl w:val="7862C63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1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3200551">
    <w:abstractNumId w:val="11"/>
  </w:num>
  <w:num w:numId="2" w16cid:durableId="86118327">
    <w:abstractNumId w:val="1"/>
  </w:num>
  <w:num w:numId="3" w16cid:durableId="1287469869">
    <w:abstractNumId w:val="5"/>
  </w:num>
  <w:num w:numId="4" w16cid:durableId="198052379">
    <w:abstractNumId w:val="6"/>
  </w:num>
  <w:num w:numId="5" w16cid:durableId="1540242053">
    <w:abstractNumId w:val="21"/>
  </w:num>
  <w:num w:numId="6" w16cid:durableId="732893843">
    <w:abstractNumId w:val="4"/>
  </w:num>
  <w:num w:numId="7" w16cid:durableId="825364793">
    <w:abstractNumId w:val="15"/>
  </w:num>
  <w:num w:numId="8" w16cid:durableId="1214271504">
    <w:abstractNumId w:val="7"/>
  </w:num>
  <w:num w:numId="9" w16cid:durableId="60831776">
    <w:abstractNumId w:val="17"/>
  </w:num>
  <w:num w:numId="10" w16cid:durableId="1206943648">
    <w:abstractNumId w:val="12"/>
  </w:num>
  <w:num w:numId="11" w16cid:durableId="1185947347">
    <w:abstractNumId w:val="8"/>
  </w:num>
  <w:num w:numId="12" w16cid:durableId="481116041">
    <w:abstractNumId w:val="20"/>
  </w:num>
  <w:num w:numId="13" w16cid:durableId="2006781089">
    <w:abstractNumId w:val="18"/>
  </w:num>
  <w:num w:numId="14" w16cid:durableId="527644892">
    <w:abstractNumId w:val="16"/>
  </w:num>
  <w:num w:numId="15" w16cid:durableId="418328874">
    <w:abstractNumId w:val="9"/>
  </w:num>
  <w:num w:numId="16" w16cid:durableId="588925593">
    <w:abstractNumId w:val="14"/>
  </w:num>
  <w:num w:numId="17" w16cid:durableId="1257984749">
    <w:abstractNumId w:val="13"/>
  </w:num>
  <w:num w:numId="18" w16cid:durableId="629213056">
    <w:abstractNumId w:val="19"/>
  </w:num>
  <w:num w:numId="19" w16cid:durableId="2023897458">
    <w:abstractNumId w:val="3"/>
  </w:num>
  <w:num w:numId="20" w16cid:durableId="1592003415">
    <w:abstractNumId w:val="10"/>
  </w:num>
  <w:num w:numId="21" w16cid:durableId="1557620950">
    <w:abstractNumId w:val="0"/>
  </w:num>
  <w:num w:numId="22" w16cid:durableId="1972398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55"/>
    <w:rsid w:val="000C3975"/>
    <w:rsid w:val="00113055"/>
    <w:rsid w:val="00180E31"/>
    <w:rsid w:val="001F4FA9"/>
    <w:rsid w:val="00230D55"/>
    <w:rsid w:val="0023764D"/>
    <w:rsid w:val="003D33BF"/>
    <w:rsid w:val="004361FA"/>
    <w:rsid w:val="00555C58"/>
    <w:rsid w:val="005F6F79"/>
    <w:rsid w:val="00657D0B"/>
    <w:rsid w:val="006A0D78"/>
    <w:rsid w:val="00855EF3"/>
    <w:rsid w:val="008F42AE"/>
    <w:rsid w:val="00927642"/>
    <w:rsid w:val="00956134"/>
    <w:rsid w:val="00984DEB"/>
    <w:rsid w:val="00A30F54"/>
    <w:rsid w:val="00A901FE"/>
    <w:rsid w:val="00B023E3"/>
    <w:rsid w:val="00B7140A"/>
    <w:rsid w:val="00BF5347"/>
    <w:rsid w:val="00C44D4B"/>
    <w:rsid w:val="00C8575E"/>
    <w:rsid w:val="00D94EF4"/>
    <w:rsid w:val="00DA78B2"/>
    <w:rsid w:val="00DB0545"/>
    <w:rsid w:val="00DB121E"/>
    <w:rsid w:val="00E9795B"/>
    <w:rsid w:val="00FF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3A5B"/>
  <w15:docId w15:val="{7A18CC2E-6F55-4844-A411-21539F5D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EF3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B7140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7140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aliases w:val="L1,Numerowanie,List Paragraph,Akapit z listą5,wypunktowanie,sw tekst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B7140A"/>
    <w:pPr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wypunktowanie Znak,sw tekst Znak,lp1 Znak,Preambuła Znak,CP-UC Znak,CP-Punkty Znak,Bullet List Znak,List - bullets Znak,Equipment Znak,Bullet 1 Znak,b1 Znak,Ref Znak"/>
    <w:link w:val="Akapitzlist"/>
    <w:uiPriority w:val="34"/>
    <w:qFormat/>
    <w:rsid w:val="00B7140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DA78B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57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57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575E"/>
    <w:rPr>
      <w:vertAlign w:val="superscript"/>
    </w:rPr>
  </w:style>
  <w:style w:type="character" w:styleId="Hipercze">
    <w:name w:val="Hyperlink"/>
    <w:uiPriority w:val="99"/>
    <w:rsid w:val="001F4FA9"/>
    <w:rPr>
      <w:color w:val="0000FF"/>
      <w:u w:val="single"/>
    </w:rPr>
  </w:style>
  <w:style w:type="paragraph" w:customStyle="1" w:styleId="arimr">
    <w:name w:val="arimr"/>
    <w:basedOn w:val="Normalny"/>
    <w:rsid w:val="001F4FA9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4DE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80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E31"/>
  </w:style>
  <w:style w:type="paragraph" w:styleId="Stopka">
    <w:name w:val="footer"/>
    <w:basedOn w:val="Normalny"/>
    <w:link w:val="StopkaZnak"/>
    <w:uiPriority w:val="99"/>
    <w:unhideWhenUsed/>
    <w:rsid w:val="00180E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05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58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35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mowieniaoxygentle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na.bonanaty@zary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2021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Monika Piotrowska</cp:lastModifiedBy>
  <cp:revision>3</cp:revision>
  <cp:lastPrinted>2024-01-24T11:57:00Z</cp:lastPrinted>
  <dcterms:created xsi:type="dcterms:W3CDTF">2024-01-24T12:59:00Z</dcterms:created>
  <dcterms:modified xsi:type="dcterms:W3CDTF">2024-01-24T12:59:00Z</dcterms:modified>
</cp:coreProperties>
</file>