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6C98" w14:textId="6E2F2761" w:rsidR="00071443" w:rsidRDefault="00071443" w:rsidP="00071443">
      <w:r>
        <w:t xml:space="preserve">Samodzielny Publiczny Kliniczny                                                             </w:t>
      </w:r>
      <w:r w:rsidR="00032C6D">
        <w:t xml:space="preserve">                    Warszawa, 2</w:t>
      </w:r>
      <w:r w:rsidR="0019329F">
        <w:t>3</w:t>
      </w:r>
      <w:r w:rsidR="000864FA">
        <w:t>.</w:t>
      </w:r>
      <w:r w:rsidR="0019329F">
        <w:t>0</w:t>
      </w:r>
      <w:r w:rsidR="000864FA">
        <w:t>1</w:t>
      </w:r>
      <w:r w:rsidR="006A6AB0">
        <w:t>.202</w:t>
      </w:r>
      <w:r w:rsidR="0019329F">
        <w:t>4</w:t>
      </w:r>
      <w:r>
        <w:t>r.</w:t>
      </w:r>
    </w:p>
    <w:p w14:paraId="3E05EAFF" w14:textId="77777777" w:rsidR="00071443" w:rsidRDefault="00071443" w:rsidP="00071443">
      <w:r>
        <w:t xml:space="preserve">            Szpital Okulistyczny</w:t>
      </w:r>
    </w:p>
    <w:p w14:paraId="04150225" w14:textId="77777777" w:rsidR="00071443" w:rsidRDefault="00071443" w:rsidP="00071443">
      <w:r>
        <w:t>03-709 Warszawa, ul. J. Sierakowskiego 13</w:t>
      </w:r>
    </w:p>
    <w:p w14:paraId="35000030" w14:textId="77777777" w:rsidR="00071443" w:rsidRDefault="00071443" w:rsidP="00071443"/>
    <w:p w14:paraId="5C13F47F" w14:textId="77777777" w:rsidR="00071443" w:rsidRDefault="00071443" w:rsidP="00071443"/>
    <w:p w14:paraId="04979BC9" w14:textId="77777777" w:rsidR="00071443" w:rsidRDefault="00071443" w:rsidP="00071443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64"/>
        <w:gridCol w:w="2610"/>
        <w:gridCol w:w="2493"/>
      </w:tblGrid>
      <w:tr w:rsidR="00B9674C" w:rsidRPr="00995E17" w14:paraId="0046AE5A" w14:textId="77777777" w:rsidTr="006147D5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013DC" w14:textId="4CD979FF" w:rsidR="00B9674C" w:rsidRPr="00995E17" w:rsidRDefault="0074151A" w:rsidP="008A6310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ZESTAWIENIE OFERT Nr sprawy ZO/</w:t>
            </w:r>
            <w:r w:rsidR="0019329F">
              <w:rPr>
                <w:rFonts w:asciiTheme="majorHAnsi" w:hAnsiTheme="majorHAnsi" w:cstheme="majorHAnsi"/>
              </w:rPr>
              <w:t>1</w:t>
            </w:r>
            <w:r w:rsidR="00032C6D">
              <w:rPr>
                <w:rFonts w:asciiTheme="majorHAnsi" w:hAnsiTheme="majorHAnsi" w:cstheme="majorHAnsi"/>
              </w:rPr>
              <w:t>/202</w:t>
            </w:r>
            <w:r w:rsidR="0019329F">
              <w:rPr>
                <w:rFonts w:asciiTheme="majorHAnsi" w:hAnsiTheme="majorHAnsi" w:cstheme="majorHAnsi"/>
              </w:rPr>
              <w:t>4</w:t>
            </w:r>
            <w:r w:rsidR="00B9674C" w:rsidRPr="00995E17">
              <w:rPr>
                <w:rFonts w:asciiTheme="majorHAnsi" w:hAnsiTheme="majorHAnsi" w:cstheme="majorHAnsi"/>
              </w:rPr>
              <w:t>/DF</w:t>
            </w:r>
          </w:p>
        </w:tc>
      </w:tr>
      <w:tr w:rsidR="00B9674C" w:rsidRPr="00995E17" w14:paraId="0C05162F" w14:textId="77777777" w:rsidTr="006147D5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547D" w14:textId="395AC571" w:rsidR="00B9674C" w:rsidRPr="00995E17" w:rsidRDefault="00B9674C" w:rsidP="0074151A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95E17">
              <w:rPr>
                <w:rFonts w:asciiTheme="majorHAnsi" w:hAnsiTheme="majorHAnsi" w:cstheme="majorHAnsi"/>
                <w:b/>
                <w:bCs/>
              </w:rPr>
              <w:t xml:space="preserve">Dotyczy: Dostawa </w:t>
            </w:r>
            <w:proofErr w:type="spellStart"/>
            <w:r w:rsidR="0019329F">
              <w:rPr>
                <w:rFonts w:asciiTheme="majorHAnsi" w:hAnsiTheme="majorHAnsi" w:cstheme="majorHAnsi"/>
                <w:b/>
                <w:bCs/>
              </w:rPr>
              <w:t>Farycymabu</w:t>
            </w:r>
            <w:proofErr w:type="spellEnd"/>
            <w:r w:rsidR="0074151A" w:rsidRPr="0074151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D01BF" w:rsidRPr="006D01B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6147D5" w:rsidRPr="00995E17" w14:paraId="066304D0" w14:textId="77777777" w:rsidTr="006147D5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19C" w14:textId="77777777"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1C6" w14:textId="77777777"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4C8C" w14:textId="77777777"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Wartość</w:t>
            </w:r>
            <w:r>
              <w:rPr>
                <w:rFonts w:asciiTheme="majorHAnsi" w:hAnsiTheme="majorHAnsi" w:cstheme="majorHAnsi"/>
              </w:rPr>
              <w:t xml:space="preserve"> oferty </w:t>
            </w:r>
            <w:r w:rsidRPr="00995E17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54D4" w14:textId="77777777" w:rsidR="006147D5" w:rsidRPr="00995E17" w:rsidRDefault="00032C6D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Wartość brutto oferty</w:t>
            </w:r>
          </w:p>
        </w:tc>
      </w:tr>
      <w:tr w:rsidR="006147D5" w:rsidRPr="00995E17" w14:paraId="64C5C034" w14:textId="77777777" w:rsidTr="006147D5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118" w14:textId="77777777"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2EE1" w14:textId="77777777" w:rsidR="005C31E5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Roche Polska Sp. z o. o.</w:t>
            </w:r>
          </w:p>
          <w:p w14:paraId="5310B075" w14:textId="0B14D83D" w:rsidR="0019329F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Ul. Domaniewska 28</w:t>
            </w:r>
          </w:p>
          <w:p w14:paraId="6CE2A842" w14:textId="7C407086" w:rsidR="0019329F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02-672 Warszawa</w:t>
            </w:r>
          </w:p>
          <w:p w14:paraId="29388586" w14:textId="63B4AF45" w:rsidR="0019329F" w:rsidRPr="00995E17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044" w14:textId="693A02A5" w:rsidR="006147D5" w:rsidRPr="00995E17" w:rsidRDefault="0019329F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98 877,60 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61B2" w14:textId="0E92F3AE" w:rsidR="006147D5" w:rsidRPr="00995E17" w:rsidRDefault="0019329F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106 787,81 zł</w:t>
            </w:r>
          </w:p>
        </w:tc>
      </w:tr>
    </w:tbl>
    <w:p w14:paraId="116B833B" w14:textId="77777777" w:rsidR="00071443" w:rsidRDefault="00071443" w:rsidP="00071443"/>
    <w:p w14:paraId="649616F8" w14:textId="77777777" w:rsidR="00071443" w:rsidRDefault="00071443" w:rsidP="00071443"/>
    <w:p w14:paraId="6CFC0C32" w14:textId="77777777" w:rsidR="00042D03" w:rsidRDefault="00071443">
      <w:r>
        <w:t>Sporządził: Monika Piotrowska</w:t>
      </w:r>
    </w:p>
    <w:sectPr w:rsidR="000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32"/>
    <w:rsid w:val="00032C6D"/>
    <w:rsid w:val="00042D03"/>
    <w:rsid w:val="00071443"/>
    <w:rsid w:val="000864FA"/>
    <w:rsid w:val="0019329F"/>
    <w:rsid w:val="003721F6"/>
    <w:rsid w:val="005C31E5"/>
    <w:rsid w:val="006147D5"/>
    <w:rsid w:val="006A6AB0"/>
    <w:rsid w:val="006D01BF"/>
    <w:rsid w:val="0071298B"/>
    <w:rsid w:val="0074151A"/>
    <w:rsid w:val="0086775C"/>
    <w:rsid w:val="008F6A90"/>
    <w:rsid w:val="00B9674C"/>
    <w:rsid w:val="00BA5D32"/>
    <w:rsid w:val="00CB2962"/>
    <w:rsid w:val="00EC5AD8"/>
    <w:rsid w:val="00ED4A0C"/>
    <w:rsid w:val="00F4783B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C8EA"/>
  <w15:chartTrackingRefBased/>
  <w15:docId w15:val="{E901EC80-F6B9-4CB4-93E2-BC8C0FC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44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link w:val="pktZnak"/>
    <w:rsid w:val="000714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71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24</cp:revision>
  <cp:lastPrinted>2023-06-20T09:13:00Z</cp:lastPrinted>
  <dcterms:created xsi:type="dcterms:W3CDTF">2022-10-06T08:33:00Z</dcterms:created>
  <dcterms:modified xsi:type="dcterms:W3CDTF">2024-01-23T10:28:00Z</dcterms:modified>
</cp:coreProperties>
</file>