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5AAF596" w:rsidR="00764768" w:rsidRDefault="00B40730" w:rsidP="00764768">
            <w:pPr>
              <w:rPr>
                <w:rFonts w:ascii="Tahoma" w:hAnsi="Tahoma" w:cs="Tahoma"/>
                <w:b/>
                <w:bCs/>
              </w:rPr>
            </w:pPr>
            <w:r>
              <w:rPr>
                <w:b/>
                <w:bCs/>
                <w:sz w:val="28"/>
              </w:rPr>
              <w:t xml:space="preserve">Nr sprawy: </w:t>
            </w:r>
            <w:proofErr w:type="gramStart"/>
            <w:r>
              <w:rPr>
                <w:b/>
                <w:bCs/>
                <w:sz w:val="28"/>
              </w:rPr>
              <w:t>ZP/17</w:t>
            </w:r>
            <w:r w:rsidR="00764768">
              <w:rPr>
                <w:b/>
                <w:bCs/>
                <w:sz w:val="28"/>
              </w:rPr>
              <w:t>/2016</w:t>
            </w:r>
            <w:r w:rsidR="00764768">
              <w:rPr>
                <w:sz w:val="28"/>
              </w:rPr>
              <w:t xml:space="preserve">                                          </w:t>
            </w:r>
            <w:proofErr w:type="gramEnd"/>
            <w:r w:rsidR="00764768">
              <w:rPr>
                <w:sz w:val="28"/>
              </w:rPr>
              <w:t xml:space="preserve">             </w:t>
            </w:r>
            <w:r w:rsidR="007F26B4">
              <w:rPr>
                <w:rFonts w:ascii="Tahoma" w:hAnsi="Tahoma" w:cs="Tahoma"/>
              </w:rPr>
              <w:t>Warszawa 10</w:t>
            </w:r>
            <w:r>
              <w:rPr>
                <w:rFonts w:ascii="Tahoma" w:hAnsi="Tahoma" w:cs="Tahoma"/>
              </w:rPr>
              <w:t>.10</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4F29C2A1"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proofErr w:type="gramStart"/>
            <w:r w:rsidRPr="00A33398">
              <w:rPr>
                <w:sz w:val="28"/>
                <w:szCs w:val="28"/>
              </w:rPr>
              <w:t>o</w:t>
            </w:r>
            <w:proofErr w:type="gramEnd"/>
            <w:r w:rsidRPr="00A33398">
              <w:rPr>
                <w:sz w:val="28"/>
                <w:szCs w:val="28"/>
              </w:rPr>
              <w:t xml:space="preserve"> wartości poniżej kwot </w:t>
            </w:r>
            <w:r w:rsidR="00B40730">
              <w:rPr>
                <w:sz w:val="28"/>
                <w:szCs w:val="28"/>
              </w:rPr>
              <w:t xml:space="preserve">określonych w art. 11 ust.8 </w:t>
            </w:r>
            <w:proofErr w:type="spellStart"/>
            <w:r w:rsidR="00B40730">
              <w:rPr>
                <w:sz w:val="28"/>
                <w:szCs w:val="28"/>
              </w:rPr>
              <w:t>Pzp</w:t>
            </w:r>
            <w:proofErr w:type="spellEnd"/>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A19464B" w14:textId="77777777" w:rsidR="00B40730" w:rsidRDefault="000E3611"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 xml:space="preserve">DOSTAWA </w:t>
            </w:r>
            <w:r w:rsidR="00B40730" w:rsidRPr="00B40730">
              <w:rPr>
                <w:b/>
                <w:sz w:val="36"/>
                <w:szCs w:val="36"/>
              </w:rPr>
              <w:t xml:space="preserve">DROBNEGO SPRZĘTU MEDYCZNEGO </w:t>
            </w:r>
          </w:p>
          <w:p w14:paraId="4B2CB0CB" w14:textId="46AA9A11" w:rsidR="000E3611"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I MATERIAŁÓW MEDYCZNYCH</w:t>
            </w:r>
          </w:p>
          <w:p w14:paraId="3DC2802D" w14:textId="77777777" w:rsid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9BC12A4" w14:textId="77777777" w:rsidR="00B40730" w:rsidRP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22B114B" w14:textId="77777777" w:rsidR="001076EE"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B40730">
              <w:rPr>
                <w:sz w:val="32"/>
                <w:szCs w:val="32"/>
              </w:rPr>
              <w:t>CPV 33.1</w:t>
            </w:r>
            <w:r w:rsidR="001076EE">
              <w:rPr>
                <w:sz w:val="32"/>
                <w:szCs w:val="32"/>
              </w:rPr>
              <w:t>9.00.00-8</w:t>
            </w:r>
          </w:p>
          <w:p w14:paraId="07B291EF" w14:textId="3D6915F7" w:rsidR="001076EE"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33.14.13.00-3</w:t>
            </w:r>
          </w:p>
          <w:p w14:paraId="3D3F5EB0" w14:textId="0E1B18DC" w:rsidR="000E3611"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33.14.14.20-0</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302AFC7E" w14:textId="77777777" w:rsidR="00E37F70" w:rsidRDefault="00E37F70" w:rsidP="00427453">
            <w:pPr>
              <w:pStyle w:val="Tekstpodstawowy"/>
              <w:spacing w:after="40"/>
              <w:jc w:val="center"/>
              <w:rPr>
                <w:rFonts w:ascii="Calibri" w:hAnsi="Calibri" w:cs="Segoe UI"/>
                <w:b w:val="0"/>
                <w:sz w:val="28"/>
                <w:szCs w:val="28"/>
              </w:rPr>
            </w:pPr>
          </w:p>
          <w:p w14:paraId="29432879" w14:textId="77777777" w:rsidR="001076EE" w:rsidRPr="009F4795" w:rsidRDefault="001076EE"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15205A1" w14:textId="77777777" w:rsidR="001076EE" w:rsidRPr="001076EE" w:rsidRDefault="00A33398" w:rsidP="001076EE">
      <w:pPr>
        <w:pStyle w:val="Tekstpodstawowywcity"/>
        <w:spacing w:after="0"/>
        <w:ind w:left="-142"/>
        <w:rPr>
          <w:rFonts w:ascii="Cambria" w:hAnsi="Cambria" w:cs="Tahoma"/>
          <w:b/>
          <w:sz w:val="22"/>
          <w:szCs w:val="22"/>
        </w:rPr>
      </w:pPr>
      <w:r w:rsidRPr="00A33398">
        <w:rPr>
          <w:rFonts w:ascii="Cambria" w:hAnsi="Cambria" w:cs="Tahoma"/>
          <w:bCs/>
          <w:sz w:val="22"/>
          <w:szCs w:val="22"/>
        </w:rPr>
        <w:t xml:space="preserve">1. Przedmiotem zamówienia jest </w:t>
      </w:r>
      <w:r w:rsidR="001076EE" w:rsidRPr="001076EE">
        <w:rPr>
          <w:rFonts w:ascii="Cambria" w:hAnsi="Cambria" w:cs="Tahoma"/>
          <w:b/>
          <w:sz w:val="22"/>
          <w:szCs w:val="22"/>
        </w:rPr>
        <w:t xml:space="preserve">dostawa drobnego sprzętu medycznego i materiałów   </w:t>
      </w:r>
    </w:p>
    <w:p w14:paraId="6D97C6D4" w14:textId="77777777" w:rsidR="00B24AA5" w:rsidRDefault="001076EE" w:rsidP="005376E5">
      <w:pPr>
        <w:pStyle w:val="Tekstpodstawowywcity"/>
        <w:spacing w:after="0"/>
        <w:ind w:left="-142"/>
        <w:rPr>
          <w:rFonts w:ascii="Cambria" w:hAnsi="Cambria" w:cs="Tahoma"/>
          <w:bCs/>
          <w:sz w:val="22"/>
          <w:szCs w:val="22"/>
        </w:rPr>
      </w:pPr>
      <w:r w:rsidRPr="001076EE">
        <w:rPr>
          <w:rFonts w:ascii="Cambria" w:hAnsi="Cambria" w:cs="Tahoma"/>
          <w:b/>
          <w:sz w:val="22"/>
          <w:szCs w:val="22"/>
        </w:rPr>
        <w:t xml:space="preserve">     </w:t>
      </w:r>
      <w:proofErr w:type="gramStart"/>
      <w:r w:rsidRPr="001076EE">
        <w:rPr>
          <w:rFonts w:ascii="Cambria" w:hAnsi="Cambria" w:cs="Tahoma"/>
          <w:b/>
          <w:sz w:val="22"/>
          <w:szCs w:val="22"/>
        </w:rPr>
        <w:t>medycznych</w:t>
      </w:r>
      <w:proofErr w:type="gramEnd"/>
      <w:r w:rsidRPr="001076EE">
        <w:rPr>
          <w:rFonts w:ascii="Cambria" w:hAnsi="Cambria" w:cs="Tahoma"/>
          <w:b/>
          <w:sz w:val="22"/>
          <w:szCs w:val="22"/>
        </w:rPr>
        <w:t xml:space="preserve"> </w:t>
      </w:r>
      <w:r w:rsidR="00A33398" w:rsidRPr="001076EE">
        <w:rPr>
          <w:rFonts w:ascii="Cambria" w:hAnsi="Cambria" w:cs="Tahoma"/>
          <w:bCs/>
          <w:sz w:val="22"/>
          <w:szCs w:val="22"/>
        </w:rPr>
        <w:t xml:space="preserve">do </w:t>
      </w:r>
      <w:r w:rsidR="00A33398" w:rsidRPr="00A33398">
        <w:rPr>
          <w:rFonts w:ascii="Cambria" w:hAnsi="Cambria" w:cs="Tahoma"/>
          <w:bCs/>
          <w:sz w:val="22"/>
          <w:szCs w:val="22"/>
        </w:rPr>
        <w:t>magazynu mieszczącego się w Samodzielnym Publicznym</w:t>
      </w:r>
      <w:r w:rsidR="005376E5">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B24AA5">
        <w:rPr>
          <w:rFonts w:ascii="Cambria" w:hAnsi="Cambria" w:cs="Tahoma"/>
          <w:bCs/>
          <w:sz w:val="22"/>
          <w:szCs w:val="22"/>
        </w:rPr>
        <w:t xml:space="preserve"> </w:t>
      </w:r>
    </w:p>
    <w:p w14:paraId="03C219E7" w14:textId="6F60118C" w:rsidR="00360125" w:rsidRDefault="00B24AA5" w:rsidP="005376E5">
      <w:pPr>
        <w:pStyle w:val="Tekstpodstawowywcity"/>
        <w:spacing w:after="0"/>
        <w:ind w:left="-142"/>
        <w:rPr>
          <w:rFonts w:ascii="Cambria" w:hAnsi="Cambria" w:cs="Tahoma"/>
          <w:bCs/>
          <w:sz w:val="22"/>
          <w:szCs w:val="22"/>
        </w:rPr>
      </w:pPr>
      <w:r>
        <w:rPr>
          <w:rFonts w:ascii="Cambria" w:hAnsi="Cambria" w:cs="Tahoma"/>
          <w:b/>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645C3E66" w14:textId="77777777" w:rsidR="0048157E" w:rsidRDefault="00A33398" w:rsidP="00360125">
      <w:pPr>
        <w:pStyle w:val="Tekstpodstawowywcity"/>
        <w:spacing w:after="0"/>
        <w:ind w:left="0" w:hanging="142"/>
        <w:rPr>
          <w:rFonts w:ascii="Cambria" w:hAnsi="Cambria" w:cs="Tahoma"/>
          <w:sz w:val="22"/>
          <w:szCs w:val="22"/>
        </w:rPr>
      </w:pPr>
      <w:r w:rsidRPr="00A33398">
        <w:rPr>
          <w:rFonts w:ascii="Cambria" w:hAnsi="Cambria" w:cs="Tahoma"/>
          <w:sz w:val="22"/>
          <w:szCs w:val="22"/>
        </w:rPr>
        <w:t>2. Zamawiający dopuszcza składanie ofert częściowych na poszczególne pakiety</w:t>
      </w:r>
      <w:r w:rsidR="0048157E">
        <w:rPr>
          <w:rFonts w:ascii="Cambria" w:hAnsi="Cambria" w:cs="Tahoma"/>
          <w:sz w:val="22"/>
          <w:szCs w:val="22"/>
        </w:rPr>
        <w:t xml:space="preserve"> asortymentowe</w:t>
      </w:r>
      <w:r w:rsidRPr="00A33398">
        <w:rPr>
          <w:rFonts w:ascii="Cambria" w:hAnsi="Cambria" w:cs="Tahoma"/>
          <w:sz w:val="22"/>
          <w:szCs w:val="22"/>
        </w:rPr>
        <w:t xml:space="preserve"> </w:t>
      </w:r>
      <w:r w:rsidR="0048157E">
        <w:rPr>
          <w:rFonts w:ascii="Cambria" w:hAnsi="Cambria" w:cs="Tahoma"/>
          <w:sz w:val="22"/>
          <w:szCs w:val="22"/>
        </w:rPr>
        <w:t xml:space="preserve">  </w:t>
      </w:r>
    </w:p>
    <w:p w14:paraId="06EEB7D1" w14:textId="77777777" w:rsidR="0048157E" w:rsidRDefault="0048157E" w:rsidP="00360125">
      <w:pPr>
        <w:pStyle w:val="Tekstpodstawowywcity"/>
        <w:spacing w:after="0"/>
        <w:ind w:left="0" w:hanging="142"/>
        <w:rPr>
          <w:rFonts w:ascii="Cambria" w:hAnsi="Cambria" w:cs="Tahoma"/>
          <w:bCs/>
          <w:sz w:val="22"/>
          <w:szCs w:val="22"/>
        </w:rPr>
      </w:pPr>
      <w:r>
        <w:rPr>
          <w:rFonts w:ascii="Cambria" w:hAnsi="Cambria" w:cs="Tahoma"/>
          <w:sz w:val="22"/>
          <w:szCs w:val="22"/>
        </w:rPr>
        <w:t xml:space="preserve">    </w:t>
      </w:r>
      <w:proofErr w:type="gramStart"/>
      <w:r w:rsidR="00A33398" w:rsidRPr="00A33398">
        <w:rPr>
          <w:rFonts w:ascii="Cambria" w:hAnsi="Cambria" w:cs="Tahoma"/>
          <w:sz w:val="22"/>
          <w:szCs w:val="22"/>
        </w:rPr>
        <w:t>określone</w:t>
      </w:r>
      <w:proofErr w:type="gramEnd"/>
      <w:r w:rsidR="00A33398" w:rsidRPr="00A33398">
        <w:rPr>
          <w:rFonts w:ascii="Cambria" w:hAnsi="Cambria" w:cs="Tahoma"/>
          <w:sz w:val="22"/>
          <w:szCs w:val="22"/>
        </w:rPr>
        <w:t xml:space="preserve"> w formularzu asortymentowo-cenowym stanowiącym </w:t>
      </w:r>
      <w:r w:rsidR="00A33398" w:rsidRPr="00A33398">
        <w:rPr>
          <w:rFonts w:ascii="Cambria" w:hAnsi="Cambria" w:cs="Tahoma"/>
          <w:bCs/>
          <w:sz w:val="22"/>
          <w:szCs w:val="22"/>
        </w:rPr>
        <w:t>załączni</w:t>
      </w:r>
      <w:r>
        <w:rPr>
          <w:rFonts w:ascii="Cambria" w:hAnsi="Cambria" w:cs="Tahoma"/>
          <w:bCs/>
          <w:sz w:val="22"/>
          <w:szCs w:val="22"/>
        </w:rPr>
        <w:t xml:space="preserve">k nr 1 do SIWZ. </w:t>
      </w:r>
    </w:p>
    <w:p w14:paraId="650CB561" w14:textId="1D3B8D1B" w:rsidR="00A33398" w:rsidRPr="00A33398" w:rsidRDefault="0048157E" w:rsidP="00A33398">
      <w:pPr>
        <w:pStyle w:val="Tekstpodstawowywcity"/>
        <w:spacing w:after="0"/>
        <w:ind w:left="0" w:hanging="142"/>
        <w:rPr>
          <w:rFonts w:ascii="Cambria" w:hAnsi="Cambria" w:cs="Tahoma"/>
          <w:bCs/>
          <w:sz w:val="22"/>
          <w:szCs w:val="22"/>
        </w:rPr>
      </w:pPr>
      <w:r>
        <w:rPr>
          <w:rFonts w:ascii="Cambria" w:hAnsi="Cambria" w:cs="Tahoma"/>
          <w:bCs/>
          <w:sz w:val="22"/>
          <w:szCs w:val="22"/>
        </w:rPr>
        <w:t xml:space="preserve">    Łączna ilość – 25 </w:t>
      </w:r>
      <w:r w:rsidR="00A3011B">
        <w:rPr>
          <w:rFonts w:ascii="Cambria" w:hAnsi="Cambria" w:cs="Tahoma"/>
          <w:bCs/>
          <w:sz w:val="22"/>
          <w:szCs w:val="22"/>
        </w:rPr>
        <w:t>pakietów</w:t>
      </w:r>
    </w:p>
    <w:p w14:paraId="1A4E4B36" w14:textId="77777777" w:rsidR="00A33398" w:rsidRPr="00BC6809" w:rsidRDefault="00A33398" w:rsidP="0048157E">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48157E">
      <w:pPr>
        <w:pStyle w:val="Tekstpodstawowywcity"/>
        <w:spacing w:after="0"/>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10A0F55E" w:rsidR="00A33398" w:rsidRPr="00064588" w:rsidRDefault="00A33398" w:rsidP="00557558">
      <w:pPr>
        <w:numPr>
          <w:ilvl w:val="0"/>
          <w:numId w:val="28"/>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sidR="0048157E">
        <w:rPr>
          <w:rFonts w:ascii="Cambria" w:hAnsi="Cambria" w:cs="Tahoma"/>
          <w:b/>
          <w:bCs/>
          <w:sz w:val="22"/>
          <w:szCs w:val="22"/>
        </w:rPr>
        <w:t xml:space="preserve"> oznakowanego znakiem CE</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Pr="00BC6809"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373A3139"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 xml:space="preserve">próbek i spowoduje  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1B92CB0" w14:textId="77777777" w:rsidR="005E07A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roofErr w:type="gramStart"/>
      <w:r w:rsidR="005E07A0">
        <w:rPr>
          <w:rFonts w:ascii="Cambria" w:hAnsi="Cambria" w:cs="Tahoma"/>
          <w:b/>
          <w:bCs/>
          <w:sz w:val="22"/>
          <w:szCs w:val="22"/>
        </w:rPr>
        <w:t>przetargu</w:t>
      </w:r>
      <w:proofErr w:type="gramEnd"/>
      <w:r w:rsidR="005E07A0">
        <w:rPr>
          <w:rFonts w:ascii="Cambria" w:hAnsi="Cambria" w:cs="Tahoma"/>
          <w:b/>
          <w:bCs/>
          <w:sz w:val="22"/>
          <w:szCs w:val="22"/>
        </w:rPr>
        <w:t xml:space="preserve"> na dostawę jałowych, jednorazowych noży i ostrzy mikrochirurgicznych</w:t>
      </w:r>
      <w:r w:rsidRPr="00BC6809">
        <w:rPr>
          <w:rFonts w:ascii="Cambria" w:hAnsi="Cambria" w:cs="Tahoma"/>
          <w:b/>
          <w:bCs/>
          <w:sz w:val="22"/>
          <w:szCs w:val="22"/>
        </w:rPr>
        <w:t xml:space="preserve">” </w:t>
      </w:r>
      <w:r w:rsidR="005E07A0">
        <w:rPr>
          <w:rFonts w:ascii="Cambria" w:hAnsi="Cambria" w:cs="Tahoma"/>
          <w:b/>
          <w:bCs/>
          <w:sz w:val="22"/>
          <w:szCs w:val="22"/>
        </w:rPr>
        <w:t xml:space="preserve">  </w:t>
      </w:r>
    </w:p>
    <w:p w14:paraId="153172E0" w14:textId="11E7C196" w:rsidR="00360125" w:rsidRDefault="005E07A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proofErr w:type="gramStart"/>
      <w:r w:rsidR="00A33398" w:rsidRPr="00BC6809">
        <w:rPr>
          <w:rFonts w:ascii="Cambria" w:hAnsi="Cambria" w:cs="Tahoma"/>
          <w:b/>
          <w:bCs/>
          <w:sz w:val="22"/>
          <w:szCs w:val="22"/>
        </w:rPr>
        <w:t>należy</w:t>
      </w:r>
      <w:proofErr w:type="gramEnd"/>
      <w:r w:rsidR="00A33398" w:rsidRPr="00BC6809">
        <w:rPr>
          <w:rFonts w:ascii="Cambria" w:hAnsi="Cambria" w:cs="Tahoma"/>
          <w:b/>
          <w:bCs/>
          <w:sz w:val="22"/>
          <w:szCs w:val="22"/>
        </w:rPr>
        <w:t xml:space="preserve"> składać</w:t>
      </w:r>
      <w:r>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lastRenderedPageBreak/>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1A15A719" w14:textId="77777777" w:rsidR="009F4C40" w:rsidRPr="009F4C40" w:rsidRDefault="009F4C40" w:rsidP="009F4C40">
      <w:pPr>
        <w:ind w:hanging="142"/>
        <w:rPr>
          <w:rFonts w:asciiTheme="minorHAnsi" w:hAnsiTheme="minorHAnsi" w:cs="Tahoma"/>
          <w:sz w:val="22"/>
          <w:szCs w:val="22"/>
        </w:rPr>
      </w:pPr>
      <w:r w:rsidRPr="009F4C40">
        <w:rPr>
          <w:rFonts w:asciiTheme="minorHAnsi" w:hAnsiTheme="minorHAnsi" w:cs="Tahoma"/>
          <w:sz w:val="22"/>
          <w:szCs w:val="22"/>
        </w:rPr>
        <w:t xml:space="preserve">6. Wskazane jest, aby Wykonawcy dołączyli do oferty dokumenty zawierające charakterystykę  </w:t>
      </w:r>
    </w:p>
    <w:p w14:paraId="4BB83C21" w14:textId="77777777" w:rsidR="009F4C40" w:rsidRPr="009F4C40" w:rsidRDefault="009F4C40" w:rsidP="009F4C40">
      <w:pPr>
        <w:rPr>
          <w:rFonts w:asciiTheme="minorHAnsi" w:hAnsiTheme="minorHAnsi" w:cs="Tahoma"/>
          <w:sz w:val="22"/>
          <w:szCs w:val="22"/>
        </w:rPr>
      </w:pPr>
      <w:r w:rsidRPr="009F4C40">
        <w:rPr>
          <w:rFonts w:asciiTheme="minorHAnsi" w:hAnsiTheme="minorHAnsi" w:cs="Tahoma"/>
          <w:sz w:val="22"/>
          <w:szCs w:val="22"/>
        </w:rPr>
        <w:t xml:space="preserve">  (opis) produktów pomocną w </w:t>
      </w:r>
      <w:proofErr w:type="gramStart"/>
      <w:r w:rsidRPr="009F4C40">
        <w:rPr>
          <w:rFonts w:asciiTheme="minorHAnsi" w:hAnsiTheme="minorHAnsi" w:cs="Tahoma"/>
          <w:sz w:val="22"/>
          <w:szCs w:val="22"/>
        </w:rPr>
        <w:t>ocenie jakości</w:t>
      </w:r>
      <w:proofErr w:type="gramEnd"/>
      <w:r w:rsidRPr="009F4C40">
        <w:rPr>
          <w:rFonts w:asciiTheme="minorHAnsi" w:hAnsiTheme="minorHAnsi" w:cs="Tahoma"/>
          <w:sz w:val="22"/>
          <w:szCs w:val="22"/>
        </w:rPr>
        <w:t xml:space="preserve"> zaoferowanych produktów.</w:t>
      </w:r>
    </w:p>
    <w:p w14:paraId="75E793DA" w14:textId="77777777" w:rsidR="009F4C40" w:rsidRPr="009F4C40" w:rsidRDefault="009F4C40" w:rsidP="009F4C40">
      <w:pPr>
        <w:rPr>
          <w:rFonts w:asciiTheme="minorHAnsi" w:hAnsiTheme="minorHAnsi" w:cs="Tahoma"/>
          <w:sz w:val="22"/>
          <w:szCs w:val="22"/>
        </w:rPr>
      </w:pPr>
    </w:p>
    <w:p w14:paraId="5020188B" w14:textId="77777777"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7. </w:t>
      </w:r>
      <w:r w:rsidRPr="009F4C40">
        <w:rPr>
          <w:rFonts w:asciiTheme="minorHAnsi" w:hAnsiTheme="minorHAnsi" w:cs="Tahoma"/>
          <w:b/>
          <w:sz w:val="22"/>
          <w:szCs w:val="22"/>
        </w:rPr>
        <w:t xml:space="preserve">UWAGA – W </w:t>
      </w:r>
      <w:proofErr w:type="gramStart"/>
      <w:r w:rsidRPr="009F4C40">
        <w:rPr>
          <w:rFonts w:asciiTheme="minorHAnsi" w:hAnsiTheme="minorHAnsi" w:cs="Tahoma"/>
          <w:b/>
          <w:sz w:val="22"/>
          <w:szCs w:val="22"/>
        </w:rPr>
        <w:t>przypadku gdy</w:t>
      </w:r>
      <w:proofErr w:type="gramEnd"/>
      <w:r w:rsidRPr="009F4C40">
        <w:rPr>
          <w:rFonts w:asciiTheme="minorHAnsi" w:hAnsiTheme="minorHAnsi" w:cs="Tahoma"/>
          <w:b/>
          <w:sz w:val="22"/>
          <w:szCs w:val="22"/>
        </w:rPr>
        <w:t xml:space="preserve"> Wykonawcy zaoferują produkt w innych opakowaniach niż  </w:t>
      </w:r>
    </w:p>
    <w:p w14:paraId="7A5A5A32" w14:textId="77777777"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    </w:t>
      </w:r>
      <w:proofErr w:type="gramStart"/>
      <w:r w:rsidRPr="009F4C40">
        <w:rPr>
          <w:rFonts w:asciiTheme="minorHAnsi" w:hAnsiTheme="minorHAnsi" w:cs="Tahoma"/>
          <w:b/>
          <w:sz w:val="22"/>
          <w:szCs w:val="22"/>
        </w:rPr>
        <w:t>wskazane</w:t>
      </w:r>
      <w:proofErr w:type="gramEnd"/>
      <w:r w:rsidRPr="009F4C40">
        <w:rPr>
          <w:rFonts w:asciiTheme="minorHAnsi" w:hAnsiTheme="minorHAnsi" w:cs="Tahoma"/>
          <w:b/>
          <w:sz w:val="22"/>
          <w:szCs w:val="22"/>
        </w:rPr>
        <w:t xml:space="preserve"> w formularzu asortymentowo-cenowym należy dokonać takiego przeliczenia  </w:t>
      </w:r>
    </w:p>
    <w:p w14:paraId="774317DD" w14:textId="77777777"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w:t>
      </w:r>
      <w:proofErr w:type="gramStart"/>
      <w:r w:rsidRPr="009F4C40">
        <w:rPr>
          <w:rFonts w:asciiTheme="minorHAnsi" w:hAnsiTheme="minorHAnsi" w:cs="Tahoma"/>
          <w:b/>
          <w:sz w:val="22"/>
          <w:szCs w:val="22"/>
        </w:rPr>
        <w:t>opakowań aby</w:t>
      </w:r>
      <w:proofErr w:type="gramEnd"/>
      <w:r w:rsidRPr="009F4C40">
        <w:rPr>
          <w:rFonts w:asciiTheme="minorHAnsi" w:hAnsiTheme="minorHAnsi" w:cs="Tahoma"/>
          <w:b/>
          <w:sz w:val="22"/>
          <w:szCs w:val="22"/>
        </w:rPr>
        <w:t xml:space="preserve"> łączna ilość oferowanego produktu nie była mniejsza od wymaganej w  </w:t>
      </w:r>
    </w:p>
    <w:p w14:paraId="63F7621C" w14:textId="45378DA4"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w:t>
      </w:r>
      <w:proofErr w:type="gramStart"/>
      <w:r w:rsidRPr="009F4C40">
        <w:rPr>
          <w:rFonts w:asciiTheme="minorHAnsi" w:hAnsiTheme="minorHAnsi" w:cs="Tahoma"/>
          <w:b/>
          <w:sz w:val="22"/>
          <w:szCs w:val="22"/>
        </w:rPr>
        <w:t>specyfikacji</w:t>
      </w:r>
      <w:proofErr w:type="gramEnd"/>
      <w:r w:rsidRPr="009F4C40">
        <w:rPr>
          <w:rFonts w:asciiTheme="minorHAnsi" w:hAnsiTheme="minorHAnsi" w:cs="Tahoma"/>
          <w:b/>
          <w:sz w:val="22"/>
          <w:szCs w:val="22"/>
        </w:rPr>
        <w:t>.</w:t>
      </w:r>
      <w:r>
        <w:rPr>
          <w:rFonts w:asciiTheme="minorHAnsi" w:hAnsiTheme="minorHAnsi" w:cs="Tahoma"/>
          <w:b/>
          <w:sz w:val="22"/>
          <w:szCs w:val="22"/>
        </w:rPr>
        <w:t xml:space="preserve"> </w:t>
      </w:r>
      <w:r w:rsidRPr="009F4C40">
        <w:rPr>
          <w:rFonts w:asciiTheme="minorHAnsi" w:hAnsiTheme="minorHAnsi" w:cs="Tahoma"/>
          <w:b/>
          <w:sz w:val="22"/>
          <w:szCs w:val="22"/>
        </w:rPr>
        <w:t xml:space="preserve"> Rozbieżność między opakowaniem wskazanym w SIWZ a oferowanym może  </w:t>
      </w:r>
    </w:p>
    <w:p w14:paraId="247BAA82" w14:textId="288CB4CE" w:rsidR="009F4C40" w:rsidRPr="009F4C40" w:rsidRDefault="009F4C40" w:rsidP="00FE66D9">
      <w:pPr>
        <w:spacing w:after="120"/>
        <w:ind w:left="-142"/>
        <w:rPr>
          <w:rFonts w:asciiTheme="minorHAnsi" w:hAnsiTheme="minorHAnsi" w:cs="Tahoma"/>
          <w:b/>
          <w:sz w:val="22"/>
          <w:szCs w:val="22"/>
        </w:rPr>
      </w:pPr>
      <w:r w:rsidRPr="009F4C40">
        <w:rPr>
          <w:rFonts w:asciiTheme="minorHAnsi" w:hAnsiTheme="minorHAnsi" w:cs="Tahoma"/>
          <w:b/>
          <w:sz w:val="22"/>
          <w:szCs w:val="22"/>
        </w:rPr>
        <w:t xml:space="preserve">    </w:t>
      </w:r>
      <w:proofErr w:type="gramStart"/>
      <w:r w:rsidRPr="009F4C40">
        <w:rPr>
          <w:rFonts w:asciiTheme="minorHAnsi" w:hAnsiTheme="minorHAnsi" w:cs="Tahoma"/>
          <w:b/>
          <w:sz w:val="22"/>
          <w:szCs w:val="22"/>
        </w:rPr>
        <w:t>wynosić</w:t>
      </w:r>
      <w:proofErr w:type="gramEnd"/>
      <w:r w:rsidRPr="009F4C40">
        <w:rPr>
          <w:rFonts w:asciiTheme="minorHAnsi" w:hAnsiTheme="minorHAnsi" w:cs="Tahoma"/>
          <w:b/>
          <w:sz w:val="22"/>
          <w:szCs w:val="22"/>
        </w:rPr>
        <w:t xml:space="preserve"> +/- 20%</w:t>
      </w:r>
      <w:r w:rsidR="00FE66D9">
        <w:rPr>
          <w:rFonts w:asciiTheme="minorHAnsi" w:hAnsiTheme="minorHAnsi" w:cs="Tahoma"/>
          <w:b/>
          <w:sz w:val="22"/>
          <w:szCs w:val="22"/>
        </w:rPr>
        <w:t>.</w:t>
      </w:r>
    </w:p>
    <w:p w14:paraId="0837EDAC" w14:textId="77777777" w:rsidR="009F4C40" w:rsidRPr="009F4C40" w:rsidRDefault="009F4C40" w:rsidP="009F4C40">
      <w:pPr>
        <w:ind w:hanging="142"/>
        <w:rPr>
          <w:rFonts w:asciiTheme="minorHAnsi" w:hAnsiTheme="minorHAnsi" w:cs="Tahoma"/>
          <w:b/>
          <w:sz w:val="22"/>
          <w:szCs w:val="22"/>
        </w:rPr>
      </w:pPr>
      <w:r w:rsidRPr="009F4C40">
        <w:rPr>
          <w:rFonts w:asciiTheme="minorHAnsi" w:hAnsiTheme="minorHAnsi" w:cs="Tahoma"/>
          <w:bCs/>
          <w:sz w:val="22"/>
          <w:szCs w:val="22"/>
        </w:rPr>
        <w:t>8</w:t>
      </w:r>
      <w:r w:rsidRPr="009F4C40">
        <w:rPr>
          <w:rFonts w:asciiTheme="minorHAnsi" w:hAnsiTheme="minorHAnsi" w:cs="Tahoma"/>
          <w:b/>
          <w:sz w:val="22"/>
          <w:szCs w:val="22"/>
        </w:rPr>
        <w:t xml:space="preserve">. </w:t>
      </w:r>
      <w:proofErr w:type="gramStart"/>
      <w:r w:rsidRPr="009F4C40">
        <w:rPr>
          <w:rFonts w:asciiTheme="minorHAnsi" w:hAnsiTheme="minorHAnsi" w:cs="Tahoma"/>
          <w:b/>
          <w:sz w:val="22"/>
          <w:szCs w:val="22"/>
        </w:rPr>
        <w:t>Gwarancja jakości</w:t>
      </w:r>
      <w:proofErr w:type="gramEnd"/>
    </w:p>
    <w:p w14:paraId="7B17F62E" w14:textId="4A0B82FF" w:rsidR="00FE66D9" w:rsidRDefault="009F4C40" w:rsidP="00FE66D9">
      <w:pPr>
        <w:pStyle w:val="Tekstpodstawowywcity3"/>
        <w:spacing w:after="0"/>
        <w:ind w:left="0"/>
        <w:rPr>
          <w:rFonts w:asciiTheme="minorHAnsi" w:hAnsiTheme="minorHAnsi" w:cs="Tahoma"/>
          <w:sz w:val="22"/>
          <w:szCs w:val="22"/>
        </w:rPr>
      </w:pPr>
      <w:r w:rsidRPr="009F4C40">
        <w:rPr>
          <w:rFonts w:asciiTheme="minorHAnsi" w:hAnsiTheme="minorHAnsi" w:cs="Tahoma"/>
          <w:sz w:val="22"/>
          <w:szCs w:val="22"/>
        </w:rPr>
        <w:t xml:space="preserve"> </w:t>
      </w:r>
      <w:r w:rsidR="00FE66D9">
        <w:rPr>
          <w:rFonts w:asciiTheme="minorHAnsi" w:hAnsiTheme="minorHAnsi" w:cs="Tahoma"/>
          <w:sz w:val="22"/>
          <w:szCs w:val="22"/>
        </w:rPr>
        <w:t xml:space="preserve"> Zamawiający </w:t>
      </w:r>
      <w:proofErr w:type="gramStart"/>
      <w:r w:rsidR="00FE66D9">
        <w:rPr>
          <w:rFonts w:asciiTheme="minorHAnsi" w:hAnsiTheme="minorHAnsi" w:cs="Tahoma"/>
          <w:sz w:val="22"/>
          <w:szCs w:val="22"/>
        </w:rPr>
        <w:t>wymaga aby</w:t>
      </w:r>
      <w:proofErr w:type="gramEnd"/>
      <w:r w:rsidR="00FE66D9">
        <w:rPr>
          <w:rFonts w:asciiTheme="minorHAnsi" w:hAnsiTheme="minorHAnsi" w:cs="Tahoma"/>
          <w:sz w:val="22"/>
          <w:szCs w:val="22"/>
        </w:rPr>
        <w:t xml:space="preserve"> g</w:t>
      </w:r>
      <w:r w:rsidR="00FE66D9" w:rsidRPr="00074EA1">
        <w:rPr>
          <w:rFonts w:asciiTheme="minorHAnsi" w:hAnsiTheme="minorHAnsi" w:cs="Tahoma"/>
          <w:sz w:val="22"/>
          <w:szCs w:val="22"/>
        </w:rPr>
        <w:t xml:space="preserve">warancja jakościowa na poszczególne pozycje przedmiotu </w:t>
      </w:r>
      <w:r w:rsidR="00FE66D9">
        <w:rPr>
          <w:rFonts w:asciiTheme="minorHAnsi" w:hAnsiTheme="minorHAnsi" w:cs="Tahoma"/>
          <w:sz w:val="22"/>
          <w:szCs w:val="22"/>
        </w:rPr>
        <w:t xml:space="preserve"> </w:t>
      </w:r>
    </w:p>
    <w:p w14:paraId="614C337A" w14:textId="77777777" w:rsidR="00FE66D9" w:rsidRPr="00074EA1" w:rsidRDefault="00FE66D9" w:rsidP="00FE66D9">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zamówienia</w:t>
      </w:r>
      <w:proofErr w:type="gramEnd"/>
      <w:r>
        <w:rPr>
          <w:rFonts w:asciiTheme="minorHAnsi" w:hAnsiTheme="minorHAnsi" w:cs="Tahoma"/>
          <w:sz w:val="22"/>
          <w:szCs w:val="22"/>
        </w:rPr>
        <w:t xml:space="preserve"> została</w:t>
      </w:r>
      <w:r w:rsidRPr="00074EA1">
        <w:rPr>
          <w:rFonts w:asciiTheme="minorHAnsi" w:hAnsiTheme="minorHAnsi" w:cs="Tahoma"/>
          <w:sz w:val="22"/>
          <w:szCs w:val="22"/>
        </w:rPr>
        <w:t xml:space="preserve"> udzielona na </w:t>
      </w:r>
      <w:r>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02C0882C" w14:textId="435FB765" w:rsidR="009F4C40" w:rsidRPr="009F4C40" w:rsidRDefault="00FE66D9" w:rsidP="00FE66D9">
      <w:pPr>
        <w:pStyle w:val="Tekstpodstawowywcity3"/>
        <w:ind w:left="0"/>
        <w:rPr>
          <w:rFonts w:asciiTheme="minorHAnsi" w:hAnsiTheme="minorHAnsi" w:cs="Tahoma"/>
          <w:sz w:val="22"/>
          <w:szCs w:val="22"/>
        </w:rPr>
      </w:pPr>
      <w:r>
        <w:rPr>
          <w:rFonts w:asciiTheme="minorHAnsi" w:hAnsiTheme="minorHAnsi" w:cs="Tahoma"/>
          <w:sz w:val="22"/>
          <w:szCs w:val="22"/>
        </w:rPr>
        <w:t xml:space="preserve"> </w:t>
      </w:r>
      <w:r w:rsidR="009F4C40" w:rsidRPr="009F4C40">
        <w:rPr>
          <w:rFonts w:asciiTheme="minorHAnsi" w:hAnsiTheme="minorHAnsi" w:cs="Tahoma"/>
          <w:sz w:val="22"/>
          <w:szCs w:val="22"/>
        </w:rPr>
        <w:t xml:space="preserve"> Termin ważności materiałów sterylnych nie może być krótszy niż 24 miesiące od daty dostawy.</w:t>
      </w:r>
    </w:p>
    <w:p w14:paraId="1BE95430" w14:textId="5F224CCC" w:rsidR="00FE66D9" w:rsidRPr="00074EA1" w:rsidRDefault="00FE66D9" w:rsidP="00FE66D9">
      <w:pPr>
        <w:tabs>
          <w:tab w:val="left" w:pos="3855"/>
        </w:tabs>
        <w:ind w:left="-142"/>
        <w:jc w:val="both"/>
        <w:rPr>
          <w:rFonts w:asciiTheme="minorHAnsi" w:hAnsiTheme="minorHAnsi" w:cs="Segoe UI"/>
          <w:sz w:val="22"/>
          <w:szCs w:val="22"/>
        </w:rPr>
      </w:pPr>
      <w:r>
        <w:rPr>
          <w:rFonts w:asciiTheme="minorHAnsi" w:hAnsiTheme="minorHAnsi" w:cs="Segoe UI"/>
          <w:sz w:val="22"/>
          <w:szCs w:val="22"/>
        </w:rPr>
        <w:t>9</w:t>
      </w:r>
      <w:r w:rsidRPr="00074EA1">
        <w:rPr>
          <w:rFonts w:asciiTheme="minorHAnsi" w:hAnsiTheme="minorHAnsi" w:cs="Segoe UI"/>
          <w:sz w:val="22"/>
          <w:szCs w:val="22"/>
        </w:rPr>
        <w:t xml:space="preserve">. Wykonawca zobowiązany jest zrealizować zamówienie na zasadach i warunkach opisanych we  </w:t>
      </w:r>
    </w:p>
    <w:p w14:paraId="614F7A98" w14:textId="77777777" w:rsidR="00FE66D9" w:rsidRPr="00074EA1" w:rsidRDefault="00FE66D9" w:rsidP="00FE66D9">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Pr>
          <w:rFonts w:asciiTheme="minorHAnsi" w:hAnsiTheme="minorHAnsi" w:cs="Segoe UI"/>
          <w:b/>
          <w:sz w:val="22"/>
          <w:szCs w:val="22"/>
        </w:rPr>
        <w:t>Załącznik nr 4</w:t>
      </w:r>
      <w:r w:rsidRPr="00074EA1">
        <w:rPr>
          <w:rFonts w:asciiTheme="minorHAnsi" w:hAnsiTheme="minorHAnsi" w:cs="Segoe UI"/>
          <w:sz w:val="22"/>
          <w:szCs w:val="22"/>
        </w:rPr>
        <w:t xml:space="preserve"> do SIWZ.</w:t>
      </w:r>
    </w:p>
    <w:p w14:paraId="72DD7252" w14:textId="56A58FDB" w:rsidR="00041EA3" w:rsidRPr="00074EA1" w:rsidRDefault="00FE66D9"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7C450EF7" w14:textId="515ECABE" w:rsidR="00FE66D9" w:rsidRPr="00FE66D9" w:rsidRDefault="00FE66D9" w:rsidP="00FE66D9">
      <w:pPr>
        <w:pStyle w:val="Tekstpodstawowy"/>
        <w:shd w:val="clear" w:color="auto" w:fill="FFFFFF"/>
        <w:ind w:left="-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Dostawy drobnego sprzętu medycznego i materiałów medycznych będą realizowane</w:t>
      </w:r>
    </w:p>
    <w:p w14:paraId="005C1631" w14:textId="77777777" w:rsidR="00FE66D9" w:rsidRDefault="00FE66D9" w:rsidP="00FE66D9">
      <w:pPr>
        <w:pStyle w:val="Tekstpodstawowy"/>
        <w:shd w:val="clear" w:color="auto" w:fill="FFFFFF"/>
        <w:ind w:hanging="142"/>
        <w:rPr>
          <w:rFonts w:asciiTheme="minorHAnsi" w:hAnsiTheme="minorHAnsi" w:cs="Tahoma"/>
          <w:b w:val="0"/>
          <w:szCs w:val="22"/>
        </w:rPr>
      </w:pPr>
      <w:r w:rsidRPr="00FE66D9">
        <w:rPr>
          <w:rFonts w:asciiTheme="minorHAnsi" w:hAnsiTheme="minorHAnsi" w:cs="Tahoma"/>
          <w:b w:val="0"/>
          <w:szCs w:val="22"/>
        </w:rPr>
        <w:t xml:space="preserve"> </w:t>
      </w:r>
      <w:r>
        <w:rPr>
          <w:rFonts w:asciiTheme="minorHAnsi" w:hAnsiTheme="minorHAnsi" w:cs="Tahoma"/>
          <w:b w:val="0"/>
          <w:szCs w:val="22"/>
        </w:rPr>
        <w:t xml:space="preserve"> </w:t>
      </w:r>
      <w:r w:rsidRPr="00FE66D9">
        <w:rPr>
          <w:rFonts w:asciiTheme="minorHAnsi" w:hAnsiTheme="minorHAnsi" w:cs="Tahoma"/>
          <w:b w:val="0"/>
          <w:szCs w:val="22"/>
        </w:rPr>
        <w:t xml:space="preserve">   </w:t>
      </w:r>
      <w:proofErr w:type="gramStart"/>
      <w:r w:rsidRPr="00FE66D9">
        <w:rPr>
          <w:rFonts w:asciiTheme="minorHAnsi" w:hAnsiTheme="minorHAnsi" w:cs="Tahoma"/>
          <w:b w:val="0"/>
          <w:szCs w:val="22"/>
        </w:rPr>
        <w:t>sukcesywnie</w:t>
      </w:r>
      <w:proofErr w:type="gramEnd"/>
      <w:r w:rsidRPr="00FE66D9">
        <w:rPr>
          <w:rFonts w:asciiTheme="minorHAnsi" w:hAnsiTheme="minorHAnsi" w:cs="Tahoma"/>
          <w:b w:val="0"/>
          <w:szCs w:val="22"/>
        </w:rPr>
        <w:t xml:space="preserve"> w ciągu 12 miesięcy od daty zawarcia umowy.</w:t>
      </w:r>
      <w:r>
        <w:rPr>
          <w:rFonts w:asciiTheme="minorHAnsi" w:hAnsiTheme="minorHAnsi" w:cs="Tahoma"/>
          <w:b w:val="0"/>
          <w:szCs w:val="22"/>
        </w:rPr>
        <w:t xml:space="preserve"> </w:t>
      </w:r>
      <w:r w:rsidRPr="00FE66D9">
        <w:rPr>
          <w:rFonts w:asciiTheme="minorHAnsi" w:hAnsiTheme="minorHAnsi" w:cs="Tahoma"/>
          <w:b w:val="0"/>
          <w:szCs w:val="22"/>
        </w:rPr>
        <w:t xml:space="preserve">Realizacja dostaw częściowych </w:t>
      </w:r>
      <w:r>
        <w:rPr>
          <w:rFonts w:asciiTheme="minorHAnsi" w:hAnsiTheme="minorHAnsi" w:cs="Tahoma"/>
          <w:b w:val="0"/>
          <w:szCs w:val="22"/>
        </w:rPr>
        <w:t xml:space="preserve">   </w:t>
      </w:r>
    </w:p>
    <w:p w14:paraId="67CBFE09"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proofErr w:type="gramStart"/>
      <w:r w:rsidRPr="00FE66D9">
        <w:rPr>
          <w:rFonts w:asciiTheme="minorHAnsi" w:hAnsiTheme="minorHAnsi" w:cs="Tahoma"/>
          <w:b w:val="0"/>
          <w:szCs w:val="22"/>
        </w:rPr>
        <w:t>odbywać</w:t>
      </w:r>
      <w:proofErr w:type="gramEnd"/>
      <w:r w:rsidRPr="00FE66D9">
        <w:rPr>
          <w:rFonts w:asciiTheme="minorHAnsi" w:hAnsiTheme="minorHAnsi" w:cs="Tahoma"/>
          <w:b w:val="0"/>
          <w:szCs w:val="22"/>
        </w:rPr>
        <w:t xml:space="preserve"> się będzie zgodnie z </w:t>
      </w:r>
      <w:r>
        <w:rPr>
          <w:rFonts w:asciiTheme="minorHAnsi" w:hAnsiTheme="minorHAnsi" w:cs="Tahoma"/>
          <w:b w:val="0"/>
          <w:szCs w:val="22"/>
        </w:rPr>
        <w:t xml:space="preserve">potrzebami szpitala. </w:t>
      </w:r>
      <w:r w:rsidRPr="00FE66D9">
        <w:rPr>
          <w:rFonts w:asciiTheme="minorHAnsi" w:hAnsiTheme="minorHAnsi" w:cs="Tahoma"/>
          <w:b w:val="0"/>
          <w:szCs w:val="22"/>
        </w:rPr>
        <w:t xml:space="preserve">Dostawy towaru następować będą w ciągu 5 </w:t>
      </w:r>
      <w:r>
        <w:rPr>
          <w:rFonts w:asciiTheme="minorHAnsi" w:hAnsiTheme="minorHAnsi" w:cs="Tahoma"/>
          <w:b w:val="0"/>
          <w:szCs w:val="22"/>
        </w:rPr>
        <w:t xml:space="preserve"> </w:t>
      </w:r>
    </w:p>
    <w:p w14:paraId="17DD8DDE"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proofErr w:type="gramStart"/>
      <w:r w:rsidRPr="00FE66D9">
        <w:rPr>
          <w:rFonts w:asciiTheme="minorHAnsi" w:hAnsiTheme="minorHAnsi" w:cs="Tahoma"/>
          <w:b w:val="0"/>
          <w:szCs w:val="22"/>
        </w:rPr>
        <w:t>dni</w:t>
      </w:r>
      <w:proofErr w:type="gramEnd"/>
      <w:r w:rsidRPr="00FE66D9">
        <w:rPr>
          <w:rFonts w:asciiTheme="minorHAnsi" w:hAnsiTheme="minorHAnsi" w:cs="Tahoma"/>
          <w:b w:val="0"/>
          <w:szCs w:val="22"/>
        </w:rPr>
        <w:t xml:space="preserve"> od dnia zamówienia </w:t>
      </w:r>
      <w:r>
        <w:rPr>
          <w:rFonts w:asciiTheme="minorHAnsi" w:hAnsiTheme="minorHAnsi" w:cs="Tahoma"/>
          <w:b w:val="0"/>
          <w:szCs w:val="22"/>
        </w:rPr>
        <w:t xml:space="preserve">towaru a w przypadkach nagłych </w:t>
      </w:r>
      <w:r w:rsidRPr="00FE66D9">
        <w:rPr>
          <w:rFonts w:asciiTheme="minorHAnsi" w:hAnsiTheme="minorHAnsi" w:cs="Tahoma"/>
          <w:b w:val="0"/>
          <w:szCs w:val="22"/>
        </w:rPr>
        <w:t xml:space="preserve">(szczególnych), w dniu następnym od </w:t>
      </w:r>
      <w:r>
        <w:rPr>
          <w:rFonts w:asciiTheme="minorHAnsi" w:hAnsiTheme="minorHAnsi" w:cs="Tahoma"/>
          <w:b w:val="0"/>
          <w:szCs w:val="22"/>
        </w:rPr>
        <w:t xml:space="preserve"> </w:t>
      </w:r>
    </w:p>
    <w:p w14:paraId="29984369" w14:textId="77777777" w:rsidR="00FE66D9" w:rsidRP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proofErr w:type="gramStart"/>
      <w:r w:rsidRPr="00FE66D9">
        <w:rPr>
          <w:rFonts w:asciiTheme="minorHAnsi" w:hAnsiTheme="minorHAnsi" w:cs="Tahoma"/>
          <w:b w:val="0"/>
          <w:szCs w:val="22"/>
        </w:rPr>
        <w:t>dnia</w:t>
      </w:r>
      <w:proofErr w:type="gramEnd"/>
      <w:r w:rsidRPr="00FE66D9">
        <w:rPr>
          <w:rFonts w:asciiTheme="minorHAnsi" w:hAnsiTheme="minorHAnsi" w:cs="Tahoma"/>
          <w:b w:val="0"/>
          <w:szCs w:val="22"/>
        </w:rPr>
        <w:t xml:space="preserve"> zamówienia, p</w:t>
      </w:r>
      <w:r>
        <w:rPr>
          <w:rFonts w:asciiTheme="minorHAnsi" w:hAnsiTheme="minorHAnsi" w:cs="Tahoma"/>
          <w:b w:val="0"/>
          <w:szCs w:val="22"/>
        </w:rPr>
        <w:t xml:space="preserve">o uprzednim uzgodnieniu takiej </w:t>
      </w:r>
      <w:r w:rsidRPr="00FE66D9">
        <w:rPr>
          <w:rFonts w:asciiTheme="minorHAnsi" w:hAnsiTheme="minorHAnsi" w:cs="Tahoma"/>
          <w:b w:val="0"/>
          <w:szCs w:val="22"/>
        </w:rPr>
        <w:t>dostawy.</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7B761E">
      <w:pPr>
        <w:numPr>
          <w:ilvl w:val="3"/>
          <w:numId w:val="17"/>
        </w:numPr>
        <w:tabs>
          <w:tab w:val="clear" w:pos="2880"/>
          <w:tab w:val="num" w:pos="426"/>
        </w:tabs>
        <w:spacing w:after="40"/>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62B072DE" w14:textId="492D2553" w:rsidR="00395568" w:rsidRPr="00EB3728" w:rsidRDefault="007A4E10" w:rsidP="004034FF">
      <w:pPr>
        <w:pStyle w:val="Akapitzlist"/>
        <w:numPr>
          <w:ilvl w:val="0"/>
          <w:numId w:val="21"/>
        </w:numPr>
        <w:tabs>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bCs/>
          <w:sz w:val="22"/>
          <w:szCs w:val="22"/>
        </w:rPr>
        <w:t>kompetencji</w:t>
      </w:r>
      <w:proofErr w:type="gramEnd"/>
      <w:r w:rsidRPr="00EB3728">
        <w:rPr>
          <w:rFonts w:asciiTheme="minorHAnsi" w:hAnsiTheme="minorHAnsi"/>
          <w:bCs/>
          <w:sz w:val="22"/>
          <w:szCs w:val="22"/>
        </w:rPr>
        <w:t xml:space="preserve"> lub uprawnień do prowadzenia określonej działalności zawodowej, o ile wynika to z odrębnych przepisów. </w:t>
      </w:r>
    </w:p>
    <w:p w14:paraId="16CCD076" w14:textId="63FDB931" w:rsidR="007A4E10" w:rsidRPr="00EB3728" w:rsidRDefault="007A4E10" w:rsidP="004034FF">
      <w:pPr>
        <w:pStyle w:val="Akapitzlist"/>
        <w:numPr>
          <w:ilvl w:val="0"/>
          <w:numId w:val="21"/>
        </w:numPr>
        <w:tabs>
          <w:tab w:val="left" w:pos="851"/>
        </w:tabs>
        <w:spacing w:after="40"/>
        <w:ind w:left="1134" w:hanging="708"/>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0E4288CE" w14:textId="77777777" w:rsidR="006025D3" w:rsidRPr="006025D3" w:rsidRDefault="007A4E10" w:rsidP="006025D3">
      <w:pPr>
        <w:pStyle w:val="Akapitzlist"/>
        <w:numPr>
          <w:ilvl w:val="0"/>
          <w:numId w:val="21"/>
        </w:numPr>
        <w:tabs>
          <w:tab w:val="left" w:pos="851"/>
        </w:tabs>
        <w:spacing w:after="120"/>
        <w:ind w:left="850" w:hanging="425"/>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77437771" w14:textId="2986F7C4" w:rsidR="009B2BE1" w:rsidRPr="006025D3" w:rsidRDefault="00523A86" w:rsidP="006025D3">
      <w:pPr>
        <w:tabs>
          <w:tab w:val="left" w:pos="851"/>
        </w:tabs>
        <w:spacing w:after="40"/>
        <w:ind w:left="426"/>
        <w:jc w:val="both"/>
        <w:rPr>
          <w:rFonts w:asciiTheme="minorHAnsi" w:hAnsiTheme="minorHAnsi"/>
          <w:bCs/>
          <w:sz w:val="22"/>
          <w:szCs w:val="22"/>
        </w:rPr>
      </w:pPr>
      <w:r w:rsidRPr="006025D3">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0789DB" w14:textId="07AC5B5E" w:rsidR="009B2BE1" w:rsidRPr="00EB3728" w:rsidRDefault="00523A86" w:rsidP="007B761E">
      <w:pPr>
        <w:pStyle w:val="Akapitzlist"/>
        <w:numPr>
          <w:ilvl w:val="1"/>
          <w:numId w:val="7"/>
        </w:numPr>
        <w:tabs>
          <w:tab w:val="num" w:pos="426"/>
        </w:tabs>
        <w:spacing w:after="40"/>
        <w:ind w:left="426"/>
        <w:jc w:val="both"/>
        <w:rPr>
          <w:rFonts w:asciiTheme="minorHAnsi" w:hAnsiTheme="minorHAnsi"/>
          <w:sz w:val="22"/>
          <w:szCs w:val="22"/>
        </w:rPr>
      </w:pPr>
      <w:r w:rsidRPr="00EB3728">
        <w:rPr>
          <w:rFonts w:asciiTheme="minorHAnsi" w:hAnsiTheme="minorHAnsi"/>
          <w:iCs/>
          <w:sz w:val="22"/>
          <w:szCs w:val="22"/>
        </w:rPr>
        <w:t>Wykonawc</w:t>
      </w:r>
      <w:r w:rsidR="009B2BE1" w:rsidRPr="00EB3728">
        <w:rPr>
          <w:rFonts w:asciiTheme="minorHAnsi" w:hAnsiTheme="minorHAnsi"/>
          <w:iCs/>
          <w:sz w:val="22"/>
          <w:szCs w:val="22"/>
        </w:rPr>
        <w:t xml:space="preserve">a </w:t>
      </w:r>
      <w:r w:rsidR="009B2BE1" w:rsidRPr="00EB3728">
        <w:rPr>
          <w:rFonts w:asciiTheme="minorHAnsi" w:hAnsiTheme="minorHAnsi"/>
          <w:sz w:val="22"/>
          <w:szCs w:val="22"/>
        </w:rPr>
        <w:t>może w celu potwierdzenia spełniania warunków, o których mowa w rozdz. V</w:t>
      </w:r>
      <w:r w:rsidR="00491F35" w:rsidRPr="00EB3728">
        <w:rPr>
          <w:rFonts w:asciiTheme="minorHAnsi" w:hAnsiTheme="minorHAnsi"/>
          <w:sz w:val="22"/>
          <w:szCs w:val="22"/>
        </w:rPr>
        <w:t xml:space="preserve">. 1. </w:t>
      </w:r>
      <w:r w:rsidR="009B2BE1" w:rsidRPr="00EB3728">
        <w:rPr>
          <w:rFonts w:asciiTheme="minorHAnsi" w:hAnsiTheme="minorHAnsi"/>
          <w:sz w:val="22"/>
          <w:szCs w:val="22"/>
        </w:rPr>
        <w:t>2)</w:t>
      </w:r>
      <w:r w:rsidR="00491F35" w:rsidRPr="00EB3728">
        <w:rPr>
          <w:rFonts w:asciiTheme="minorHAnsi" w:hAnsiTheme="minorHAnsi"/>
          <w:sz w:val="22"/>
          <w:szCs w:val="22"/>
        </w:rPr>
        <w:t xml:space="preserve"> </w:t>
      </w:r>
      <w:proofErr w:type="gramStart"/>
      <w:r w:rsidR="00491F35" w:rsidRPr="00EB3728">
        <w:rPr>
          <w:rFonts w:asciiTheme="minorHAnsi" w:hAnsiTheme="minorHAnsi"/>
          <w:sz w:val="22"/>
          <w:szCs w:val="22"/>
        </w:rPr>
        <w:t>lit</w:t>
      </w:r>
      <w:proofErr w:type="gramEnd"/>
      <w:r w:rsidR="00491F35" w:rsidRPr="00EB3728">
        <w:rPr>
          <w:rFonts w:asciiTheme="minorHAnsi" w:hAnsiTheme="minorHAnsi"/>
          <w:sz w:val="22"/>
          <w:szCs w:val="22"/>
        </w:rPr>
        <w:t>. b-c</w:t>
      </w:r>
      <w:r w:rsidR="009B2BE1" w:rsidRPr="00EB3728">
        <w:rPr>
          <w:rFonts w:asciiTheme="minorHAnsi" w:hAnsiTheme="minorHAnsi"/>
          <w:sz w:val="22"/>
          <w:szCs w:val="22"/>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EB3728">
        <w:rPr>
          <w:rFonts w:asciiTheme="minorHAnsi" w:hAnsiTheme="minorHAnsi"/>
          <w:iCs/>
          <w:sz w:val="22"/>
          <w:szCs w:val="22"/>
        </w:rPr>
        <w:t xml:space="preserve">, </w:t>
      </w:r>
    </w:p>
    <w:p w14:paraId="4B8D71A9" w14:textId="77777777" w:rsidR="00210681" w:rsidRDefault="00360125" w:rsidP="00210681">
      <w:pPr>
        <w:ind w:left="357"/>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210681">
        <w:rPr>
          <w:rFonts w:asciiTheme="minorHAnsi" w:hAnsiTheme="minorHAnsi"/>
          <w:sz w:val="22"/>
          <w:szCs w:val="22"/>
        </w:rPr>
        <w:t xml:space="preserve">   </w:t>
      </w:r>
    </w:p>
    <w:p w14:paraId="3B37CCC5" w14:textId="0532A451" w:rsidR="00BD11A4" w:rsidRDefault="00210681" w:rsidP="00210681">
      <w:pPr>
        <w:ind w:left="357"/>
        <w:jc w:val="both"/>
        <w:rPr>
          <w:rFonts w:asciiTheme="minorHAnsi" w:hAnsiTheme="minorHAnsi"/>
          <w:sz w:val="22"/>
          <w:szCs w:val="22"/>
        </w:rPr>
      </w:pPr>
      <w:r>
        <w:rPr>
          <w:rFonts w:asciiTheme="minorHAnsi" w:hAnsiTheme="minorHAnsi"/>
          <w:sz w:val="22"/>
          <w:szCs w:val="22"/>
        </w:rPr>
        <w:t xml:space="preserve"> </w:t>
      </w:r>
      <w:proofErr w:type="gramStart"/>
      <w:r w:rsidR="002A7CFB" w:rsidRPr="00EB3728">
        <w:rPr>
          <w:rFonts w:asciiTheme="minorHAnsi" w:hAnsiTheme="minorHAnsi"/>
          <w:sz w:val="22"/>
          <w:szCs w:val="22"/>
        </w:rPr>
        <w:t>ustawy</w:t>
      </w:r>
      <w:proofErr w:type="gramEnd"/>
      <w:r w:rsidR="002A7CFB" w:rsidRPr="00EB3728">
        <w:rPr>
          <w:rFonts w:asciiTheme="minorHAnsi" w:hAnsiTheme="minorHAnsi"/>
          <w:sz w:val="22"/>
          <w:szCs w:val="22"/>
        </w:rPr>
        <w:t xml:space="preserve"> </w:t>
      </w:r>
      <w:r w:rsidR="00360125" w:rsidRPr="00EB3728">
        <w:rPr>
          <w:rFonts w:asciiTheme="minorHAnsi" w:hAnsiTheme="minorHAnsi"/>
          <w:sz w:val="22"/>
          <w:szCs w:val="22"/>
        </w:rPr>
        <w:t>-</w:t>
      </w:r>
      <w:r w:rsidR="00EB3728">
        <w:rPr>
          <w:rFonts w:asciiTheme="minorHAnsi" w:hAnsiTheme="minorHAnsi"/>
          <w:sz w:val="22"/>
          <w:szCs w:val="22"/>
        </w:rPr>
        <w:t xml:space="preserve"> </w:t>
      </w:r>
      <w:r w:rsidR="00360125" w:rsidRPr="00EB3728">
        <w:rPr>
          <w:rFonts w:asciiTheme="minorHAnsi" w:hAnsiTheme="minorHAnsi"/>
          <w:sz w:val="22"/>
          <w:szCs w:val="22"/>
        </w:rPr>
        <w:t>Prawo zamówień publicznych</w:t>
      </w:r>
      <w:r w:rsidR="00FE66D9">
        <w:rPr>
          <w:rFonts w:asciiTheme="minorHAnsi" w:hAnsiTheme="minorHAnsi"/>
          <w:sz w:val="22"/>
          <w:szCs w:val="22"/>
        </w:rPr>
        <w:t>.</w:t>
      </w:r>
    </w:p>
    <w:p w14:paraId="71B56F6E" w14:textId="77777777" w:rsidR="00FE66D9" w:rsidRPr="00EB3728" w:rsidRDefault="00FE66D9"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lastRenderedPageBreak/>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5A4D558E" w:rsidR="00F30409" w:rsidRPr="00865C0C" w:rsidRDefault="00DF3869" w:rsidP="002B5CC2">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w:t>
      </w:r>
      <w:r w:rsidR="002B5CC2">
        <w:rPr>
          <w:rFonts w:asciiTheme="minorHAnsi" w:hAnsiTheme="minorHAnsi"/>
          <w:b/>
          <w:sz w:val="22"/>
          <w:szCs w:val="22"/>
        </w:rPr>
        <w:t>z. niniejszej SIWZ.</w:t>
      </w:r>
      <w:r w:rsidR="0083018D">
        <w:rPr>
          <w:rFonts w:asciiTheme="minorHAnsi" w:hAnsiTheme="minorHAnsi"/>
          <w:b/>
          <w:sz w:val="22"/>
          <w:szCs w:val="22"/>
        </w:rPr>
        <w:t xml:space="preserve">                                                                                                                                                                                                                                                                              </w:t>
      </w:r>
    </w:p>
    <w:p w14:paraId="01E7ED33" w14:textId="711E3E8D" w:rsidR="003D0114" w:rsidRP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2B5CC2">
        <w:rPr>
          <w:rFonts w:asciiTheme="minorHAnsi" w:hAnsiTheme="minorHAnsi"/>
          <w:b/>
          <w:sz w:val="22"/>
          <w:szCs w:val="22"/>
          <w:u w:val="single"/>
        </w:rPr>
        <w:t>5</w:t>
      </w:r>
      <w:r w:rsidR="002B5CC2">
        <w:rPr>
          <w:rFonts w:asciiTheme="minorHAnsi" w:hAnsiTheme="minorHAnsi"/>
          <w:b/>
          <w:sz w:val="22"/>
          <w:szCs w:val="22"/>
          <w:u w:val="single"/>
        </w:rPr>
        <w:t xml:space="preserve"> </w:t>
      </w:r>
      <w:r w:rsidRPr="002B5CC2">
        <w:rPr>
          <w:rFonts w:asciiTheme="minorHAnsi" w:hAnsiTheme="minorHAnsi"/>
          <w:b/>
          <w:sz w:val="22"/>
          <w:szCs w:val="22"/>
          <w:u w:val="single"/>
        </w:rPr>
        <w:t>dni</w:t>
      </w:r>
      <w:r w:rsidRPr="002B5CC2">
        <w:rPr>
          <w:rFonts w:asciiTheme="minorHAnsi" w:hAnsiTheme="minorHAnsi"/>
          <w:b/>
          <w:sz w:val="22"/>
          <w:szCs w:val="22"/>
        </w:rPr>
        <w:t>,</w:t>
      </w:r>
      <w:r w:rsidRPr="003D0114">
        <w:rPr>
          <w:rFonts w:asciiTheme="minorHAnsi" w:hAnsiTheme="minorHAnsi"/>
          <w:sz w:val="22"/>
          <w:szCs w:val="22"/>
        </w:rPr>
        <w:t xml:space="preserve"> terminie aktualnych na dzień złożenia następujących oświadczeń lub dokumentów</w:t>
      </w:r>
      <w:r w:rsidRPr="003D0114">
        <w:rPr>
          <w:rFonts w:asciiTheme="minorHAnsi" w:hAnsiTheme="minorHAnsi" w:cs="Segoe UI"/>
          <w:sz w:val="22"/>
          <w:szCs w:val="22"/>
        </w:rPr>
        <w:t>:</w:t>
      </w:r>
    </w:p>
    <w:p w14:paraId="36528089" w14:textId="6B6FB3C2" w:rsidR="0083018D" w:rsidRPr="0043742A" w:rsidRDefault="0083018D" w:rsidP="00557558">
      <w:pPr>
        <w:pStyle w:val="Akapitzlist"/>
        <w:numPr>
          <w:ilvl w:val="0"/>
          <w:numId w:val="52"/>
        </w:numPr>
        <w:spacing w:after="120"/>
        <w:jc w:val="both"/>
        <w:rPr>
          <w:rFonts w:asciiTheme="minorHAnsi" w:hAnsiTheme="minorHAnsi" w:cs="Segoe UI"/>
          <w:sz w:val="22"/>
          <w:szCs w:val="22"/>
          <w:u w:val="single"/>
        </w:rPr>
      </w:pPr>
      <w:proofErr w:type="gramStart"/>
      <w:r w:rsidRPr="0043742A">
        <w:rPr>
          <w:rFonts w:asciiTheme="minorHAnsi" w:hAnsiTheme="minorHAnsi" w:cs="Segoe UI"/>
          <w:sz w:val="22"/>
          <w:szCs w:val="22"/>
          <w:u w:val="single"/>
        </w:rPr>
        <w:t>w</w:t>
      </w:r>
      <w:proofErr w:type="gramEnd"/>
      <w:r w:rsidRPr="0043742A">
        <w:rPr>
          <w:rFonts w:asciiTheme="minorHAnsi" w:hAnsiTheme="minorHAnsi" w:cs="Segoe UI"/>
          <w:sz w:val="22"/>
          <w:szCs w:val="22"/>
          <w:u w:val="single"/>
        </w:rPr>
        <w:t xml:space="preserve">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1619D4B9" w14:textId="77777777" w:rsidR="0083018D" w:rsidRDefault="0083018D" w:rsidP="00557558">
      <w:pPr>
        <w:pStyle w:val="Nagwek8"/>
        <w:numPr>
          <w:ilvl w:val="0"/>
          <w:numId w:val="53"/>
        </w:numPr>
        <w:spacing w:before="0" w:after="120"/>
        <w:ind w:left="1434" w:hanging="357"/>
        <w:rPr>
          <w:rFonts w:asciiTheme="minorHAnsi" w:hAnsiTheme="minorHAnsi" w:cs="Tahoma"/>
          <w:b/>
          <w:bCs/>
          <w:sz w:val="22"/>
          <w:szCs w:val="22"/>
        </w:rPr>
      </w:pPr>
      <w:r w:rsidRPr="002B5CC2">
        <w:rPr>
          <w:rFonts w:asciiTheme="minorHAnsi" w:hAnsiTheme="minorHAnsi" w:cs="Tahoma"/>
          <w:b/>
          <w:i w:val="0"/>
          <w:iCs w:val="0"/>
          <w:sz w:val="22"/>
          <w:szCs w:val="22"/>
        </w:rPr>
        <w:t>Dokument potwierdzający, że wszystkie zaoferowane wyroby medyczne zostały dopuszczone do obrotu i używania</w:t>
      </w:r>
      <w:r w:rsidRPr="00FC55DF">
        <w:rPr>
          <w:rFonts w:asciiTheme="minorHAnsi" w:hAnsiTheme="minorHAnsi" w:cs="Tahoma"/>
          <w:i w:val="0"/>
          <w:iCs w:val="0"/>
          <w:sz w:val="22"/>
          <w:szCs w:val="22"/>
        </w:rPr>
        <w:t xml:space="preserve">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w:t>
      </w:r>
      <w:proofErr w:type="gramStart"/>
      <w:r>
        <w:rPr>
          <w:rFonts w:asciiTheme="minorHAnsi" w:hAnsiTheme="minorHAnsi" w:cs="Tahoma"/>
          <w:b/>
          <w:bCs/>
          <w:sz w:val="22"/>
          <w:szCs w:val="22"/>
        </w:rPr>
        <w:t>CE .</w:t>
      </w:r>
      <w:proofErr w:type="gramEnd"/>
    </w:p>
    <w:p w14:paraId="78028596" w14:textId="67AF05FF" w:rsidR="0083018D" w:rsidRPr="0043742A" w:rsidRDefault="0083018D" w:rsidP="00557558">
      <w:pPr>
        <w:pStyle w:val="Akapitzlist"/>
        <w:numPr>
          <w:ilvl w:val="0"/>
          <w:numId w:val="52"/>
        </w:numPr>
        <w:spacing w:after="120"/>
        <w:jc w:val="both"/>
        <w:rPr>
          <w:rFonts w:asciiTheme="minorHAnsi" w:hAnsiTheme="minorHAnsi" w:cs="Segoe UI"/>
          <w:sz w:val="22"/>
          <w:szCs w:val="22"/>
          <w:u w:val="single"/>
        </w:rPr>
      </w:pPr>
      <w:proofErr w:type="gramStart"/>
      <w:r w:rsidRPr="0043742A">
        <w:rPr>
          <w:rFonts w:asciiTheme="minorHAnsi" w:hAnsiTheme="minorHAnsi" w:cs="Tahoma"/>
          <w:bCs/>
          <w:sz w:val="22"/>
          <w:szCs w:val="22"/>
          <w:u w:val="single"/>
        </w:rPr>
        <w:t>w</w:t>
      </w:r>
      <w:proofErr w:type="gramEnd"/>
      <w:r w:rsidRPr="0043742A">
        <w:rPr>
          <w:rFonts w:asciiTheme="minorHAnsi" w:hAnsiTheme="minorHAnsi" w:cs="Tahoma"/>
          <w:bCs/>
          <w:sz w:val="22"/>
          <w:szCs w:val="22"/>
          <w:u w:val="single"/>
        </w:rPr>
        <w:t xml:space="preserve">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p>
    <w:p w14:paraId="13CBB72B" w14:textId="77777777" w:rsidR="0083018D" w:rsidRDefault="0083018D" w:rsidP="00557558">
      <w:pPr>
        <w:pStyle w:val="Nagwek8"/>
        <w:numPr>
          <w:ilvl w:val="0"/>
          <w:numId w:val="53"/>
        </w:numPr>
        <w:spacing w:before="0" w:after="120"/>
        <w:ind w:left="1434" w:hanging="357"/>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7AF544D6" w14:textId="77777777" w:rsidR="00552FBA" w:rsidRPr="0034755F"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030B08">
        <w:rPr>
          <w:rFonts w:asciiTheme="minorHAnsi" w:hAnsiTheme="minorHAnsi" w:cs="Segoe UI"/>
          <w:b/>
          <w:sz w:val="22"/>
          <w:szCs w:val="22"/>
        </w:rPr>
        <w:t xml:space="preserve">Wykonawca </w:t>
      </w:r>
      <w:r w:rsidRPr="00030B08">
        <w:rPr>
          <w:rFonts w:asciiTheme="minorHAnsi" w:hAnsiTheme="minorHAnsi"/>
          <w:b/>
          <w:bCs/>
          <w:sz w:val="22"/>
          <w:szCs w:val="22"/>
        </w:rPr>
        <w:t xml:space="preserve">w terminie </w:t>
      </w:r>
      <w:r w:rsidRPr="00030B08">
        <w:rPr>
          <w:rFonts w:asciiTheme="minorHAnsi" w:hAnsiTheme="minorHAnsi"/>
          <w:b/>
          <w:bCs/>
          <w:sz w:val="22"/>
          <w:szCs w:val="22"/>
          <w:u w:val="single"/>
        </w:rPr>
        <w:t>3 dni</w:t>
      </w:r>
      <w:r w:rsidRPr="00030B0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4755F">
        <w:rPr>
          <w:rFonts w:asciiTheme="minorHAnsi" w:hAnsiTheme="minorHAnsi"/>
          <w:bCs/>
          <w:sz w:val="22"/>
          <w:szCs w:val="22"/>
        </w:rPr>
        <w:t>. Wraz ze złożeniem oświadczenia,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7B761E">
      <w:pPr>
        <w:pStyle w:val="Akapitzlist"/>
        <w:numPr>
          <w:ilvl w:val="0"/>
          <w:numId w:val="14"/>
        </w:numPr>
        <w:tabs>
          <w:tab w:val="clear" w:pos="900"/>
          <w:tab w:val="num" w:pos="426"/>
        </w:tabs>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w:t>
      </w:r>
      <w:r w:rsidRPr="0034755F">
        <w:rPr>
          <w:rFonts w:asciiTheme="minorHAnsi" w:hAnsiTheme="minorHAnsi"/>
          <w:color w:val="000000"/>
          <w:sz w:val="22"/>
          <w:szCs w:val="22"/>
        </w:rPr>
        <w:lastRenderedPageBreak/>
        <w:t xml:space="preserve">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FA36C6">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6D780DAC"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2B5CC2">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01EE647"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proofErr w:type="gramEnd"/>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B5CC2">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57558">
      <w:pPr>
        <w:pStyle w:val="Akapitzlist"/>
        <w:numPr>
          <w:ilvl w:val="0"/>
          <w:numId w:val="28"/>
        </w:numPr>
        <w:spacing w:after="120"/>
        <w:ind w:left="714" w:hanging="288"/>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 xml:space="preserve">jak i osobami uprawnionymi do porozumiewania </w:t>
      </w:r>
      <w:r w:rsidRPr="00790124">
        <w:rPr>
          <w:rFonts w:asciiTheme="minorHAnsi" w:hAnsiTheme="minorHAnsi" w:cs="Segoe UI"/>
          <w:sz w:val="22"/>
          <w:szCs w:val="22"/>
        </w:rPr>
        <w:lastRenderedPageBreak/>
        <w:t>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055F4EA5" w14:textId="77777777" w:rsidR="002B5CC2" w:rsidRPr="003D7913" w:rsidRDefault="002B5CC2"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12DD82E9"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proofErr w:type="gramStart"/>
      <w:r>
        <w:rPr>
          <w:rFonts w:asciiTheme="minorHAnsi" w:hAnsiTheme="minorHAnsi" w:cs="Tahoma"/>
          <w:i w:val="0"/>
          <w:iCs w:val="0"/>
          <w:sz w:val="22"/>
          <w:szCs w:val="22"/>
        </w:rPr>
        <w:t xml:space="preserve">3)    </w:t>
      </w:r>
      <w:r w:rsidR="002B5CC2" w:rsidRPr="002B5CC2">
        <w:rPr>
          <w:rFonts w:asciiTheme="minorHAnsi" w:hAnsiTheme="minorHAnsi" w:cs="Tahoma"/>
          <w:b/>
          <w:i w:val="0"/>
          <w:iCs w:val="0"/>
          <w:sz w:val="22"/>
          <w:szCs w:val="22"/>
        </w:rPr>
        <w:t>oświadczenia</w:t>
      </w:r>
      <w:proofErr w:type="gramEnd"/>
      <w:r w:rsidR="002B5CC2" w:rsidRPr="002B5CC2">
        <w:rPr>
          <w:rFonts w:asciiTheme="minorHAnsi" w:hAnsiTheme="minorHAnsi" w:cs="Tahoma"/>
          <w:b/>
          <w:i w:val="0"/>
          <w:iCs w:val="0"/>
          <w:sz w:val="22"/>
          <w:szCs w:val="22"/>
        </w:rPr>
        <w:t xml:space="preserve">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3C74EFD6" w14:textId="77777777" w:rsidR="00210681" w:rsidRPr="003D7913" w:rsidRDefault="00210681" w:rsidP="00210681">
      <w:pPr>
        <w:spacing w:after="120"/>
        <w:ind w:left="425"/>
        <w:jc w:val="both"/>
        <w:rPr>
          <w:rFonts w:asciiTheme="minorHAnsi" w:hAnsiTheme="minorHAnsi" w:cs="Segoe UI"/>
          <w:sz w:val="22"/>
          <w:szCs w:val="22"/>
        </w:rPr>
      </w:pPr>
    </w:p>
    <w:p w14:paraId="03F55B9F" w14:textId="59965CB6"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lastRenderedPageBreak/>
        <w:t>Sam</w:t>
      </w:r>
      <w:r w:rsidR="005D4DD1" w:rsidRPr="00FA36C6">
        <w:rPr>
          <w:rFonts w:asciiTheme="minorHAnsi" w:hAnsiTheme="minorHAnsi" w:cs="Segoe UI"/>
          <w:sz w:val="22"/>
          <w:szCs w:val="22"/>
        </w:rPr>
        <w:t>odzielny Publiczny Kliniczny Szp</w:t>
      </w:r>
      <w:r w:rsidRPr="00FA36C6">
        <w:rPr>
          <w:rFonts w:asciiTheme="minorHAnsi" w:hAnsiTheme="minorHAnsi" w:cs="Segoe UI"/>
          <w:sz w:val="22"/>
          <w:szCs w:val="22"/>
        </w:rPr>
        <w:t>ital Okulistyczny</w:t>
      </w:r>
    </w:p>
    <w:p w14:paraId="76C88B5F" w14:textId="25A37B30"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03-709 Warszawa, ul. J. Sierakowskiego 13</w:t>
      </w:r>
    </w:p>
    <w:p w14:paraId="73618A30" w14:textId="118E6693" w:rsidR="005D4DD1" w:rsidRPr="00C23FF6" w:rsidRDefault="002552E6" w:rsidP="00C23FF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23FF6">
        <w:rPr>
          <w:rFonts w:asciiTheme="minorHAnsi" w:hAnsiTheme="minorHAnsi" w:cs="Segoe UI"/>
          <w:b/>
          <w:sz w:val="20"/>
          <w:szCs w:val="20"/>
        </w:rPr>
        <w:t xml:space="preserve"> „ OFERTA </w:t>
      </w:r>
      <w:r w:rsidR="002D5686" w:rsidRPr="00C23FF6">
        <w:rPr>
          <w:rFonts w:asciiTheme="minorHAnsi" w:hAnsiTheme="minorHAnsi" w:cs="Segoe UI"/>
          <w:b/>
          <w:sz w:val="20"/>
          <w:szCs w:val="20"/>
        </w:rPr>
        <w:t xml:space="preserve">NA DOSTAWĘ </w:t>
      </w:r>
      <w:r w:rsidR="00C23FF6" w:rsidRPr="00C23FF6">
        <w:rPr>
          <w:rFonts w:asciiTheme="minorHAnsi" w:hAnsiTheme="minorHAnsi" w:cs="Arial"/>
          <w:b/>
          <w:sz w:val="20"/>
          <w:szCs w:val="20"/>
        </w:rPr>
        <w:t>DROBNEGO SPRZĘTU MEDYCZNEGO I MATERIAŁÓW MEDYCZNYCH</w:t>
      </w:r>
      <w:r w:rsidR="002D5686" w:rsidRPr="00C23FF6">
        <w:rPr>
          <w:rFonts w:asciiTheme="minorHAnsi" w:hAnsiTheme="minorHAnsi" w:cs="Arial"/>
          <w:b/>
          <w:sz w:val="20"/>
          <w:szCs w:val="20"/>
        </w:rPr>
        <w:t>”</w:t>
      </w:r>
    </w:p>
    <w:p w14:paraId="175742FD" w14:textId="422E1FA9" w:rsidR="00127127" w:rsidRPr="00FA36C6" w:rsidRDefault="00C23FF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proofErr w:type="gramStart"/>
      <w:r w:rsidRPr="00FA36C6">
        <w:rPr>
          <w:rFonts w:asciiTheme="minorHAnsi" w:hAnsiTheme="minorHAnsi" w:cs="Segoe UI"/>
          <w:sz w:val="22"/>
          <w:szCs w:val="22"/>
        </w:rPr>
        <w:t>nr</w:t>
      </w:r>
      <w:proofErr w:type="gramEnd"/>
      <w:r w:rsidRPr="00FA36C6">
        <w:rPr>
          <w:rFonts w:asciiTheme="minorHAnsi" w:hAnsiTheme="minorHAnsi" w:cs="Segoe UI"/>
          <w:sz w:val="22"/>
          <w:szCs w:val="22"/>
        </w:rPr>
        <w:t xml:space="preserve"> sprawy: ZP/17</w:t>
      </w:r>
      <w:r w:rsidR="005D4DD1" w:rsidRPr="00FA36C6">
        <w:rPr>
          <w:rFonts w:asciiTheme="minorHAnsi" w:hAnsiTheme="minorHAnsi" w:cs="Segoe UI"/>
          <w:sz w:val="22"/>
          <w:szCs w:val="22"/>
        </w:rPr>
        <w:t>/2016</w:t>
      </w:r>
      <w:r w:rsidR="00552FBA" w:rsidRPr="00FA36C6">
        <w:rPr>
          <w:rFonts w:asciiTheme="minorHAnsi" w:hAnsiTheme="minorHAnsi" w:cs="Segoe UI"/>
          <w:sz w:val="22"/>
          <w:szCs w:val="22"/>
        </w:rPr>
        <w:t xml:space="preserve"> </w:t>
      </w:r>
      <w:r w:rsidR="00127127" w:rsidRPr="00FA36C6">
        <w:rPr>
          <w:rFonts w:asciiTheme="minorHAnsi" w:hAnsiTheme="minorHAnsi" w:cs="Segoe UI"/>
          <w:sz w:val="22"/>
          <w:szCs w:val="22"/>
        </w:rPr>
        <w:t xml:space="preserve"> </w:t>
      </w:r>
    </w:p>
    <w:p w14:paraId="179A692B" w14:textId="5B9975FD" w:rsidR="004034FF" w:rsidRPr="00FA36C6" w:rsidRDefault="00FA36C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sz w:val="22"/>
          <w:szCs w:val="22"/>
        </w:rPr>
        <w:t>Nie otwierać przed</w:t>
      </w:r>
      <w:r w:rsidR="00E41C77">
        <w:rPr>
          <w:rFonts w:asciiTheme="minorHAnsi" w:hAnsiTheme="minorHAnsi" w:cs="Segoe UI"/>
          <w:sz w:val="22"/>
          <w:szCs w:val="22"/>
        </w:rPr>
        <w:t xml:space="preserve"> 21</w:t>
      </w:r>
      <w:r w:rsidRPr="00FA36C6">
        <w:rPr>
          <w:rFonts w:asciiTheme="minorHAnsi" w:hAnsiTheme="minorHAnsi" w:cs="Segoe UI"/>
          <w:sz w:val="22"/>
          <w:szCs w:val="22"/>
        </w:rPr>
        <w:t>.10</w:t>
      </w:r>
      <w:r w:rsidR="00D90268" w:rsidRPr="00FA36C6">
        <w:rPr>
          <w:rFonts w:asciiTheme="minorHAnsi" w:hAnsiTheme="minorHAnsi" w:cs="Segoe UI"/>
          <w:sz w:val="22"/>
          <w:szCs w:val="22"/>
        </w:rPr>
        <w:t>.</w:t>
      </w:r>
      <w:r w:rsidR="005D4DD1" w:rsidRPr="00FA36C6">
        <w:rPr>
          <w:rFonts w:asciiTheme="minorHAnsi" w:hAnsiTheme="minorHAnsi" w:cs="Segoe UI"/>
          <w:sz w:val="22"/>
          <w:szCs w:val="22"/>
        </w:rPr>
        <w:t xml:space="preserve">2016 </w:t>
      </w:r>
      <w:proofErr w:type="gramStart"/>
      <w:r w:rsidR="005D4DD1" w:rsidRPr="00FA36C6">
        <w:rPr>
          <w:rFonts w:asciiTheme="minorHAnsi" w:hAnsiTheme="minorHAnsi" w:cs="Segoe UI"/>
          <w:sz w:val="22"/>
          <w:szCs w:val="22"/>
        </w:rPr>
        <w:t>r</w:t>
      </w:r>
      <w:proofErr w:type="gramEnd"/>
      <w:r w:rsidR="005D4DD1" w:rsidRPr="00FA36C6">
        <w:rPr>
          <w:rFonts w:asciiTheme="minorHAnsi" w:hAnsiTheme="minorHAnsi" w:cs="Segoe UI"/>
          <w:sz w:val="22"/>
          <w:szCs w:val="22"/>
        </w:rPr>
        <w:t xml:space="preserve">. </w:t>
      </w:r>
      <w:r w:rsidR="00127127" w:rsidRPr="00FA36C6">
        <w:rPr>
          <w:rFonts w:asciiTheme="minorHAnsi" w:hAnsiTheme="minorHAnsi" w:cs="Segoe UI"/>
          <w:sz w:val="22"/>
          <w:szCs w:val="22"/>
        </w:rPr>
        <w:t>godz. 11.00</w:t>
      </w:r>
    </w:p>
    <w:p w14:paraId="7073E909" w14:textId="77777777" w:rsidR="00FA36C6" w:rsidRDefault="00FA36C6" w:rsidP="00427453">
      <w:pPr>
        <w:spacing w:after="40"/>
        <w:ind w:left="1080" w:hanging="654"/>
        <w:rPr>
          <w:rFonts w:asciiTheme="minorHAnsi" w:hAnsiTheme="minorHAnsi" w:cs="Segoe UI"/>
          <w:sz w:val="22"/>
          <w:szCs w:val="22"/>
        </w:rPr>
      </w:pPr>
    </w:p>
    <w:p w14:paraId="19D5EEE4" w14:textId="5856DE49" w:rsidR="00552FBA" w:rsidRDefault="005D4DD1" w:rsidP="00FA36C6">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 xml:space="preserve">zatem wyjaśnić z Zamawiającym przed terminem składania ofert w trybie przewidzianym w rozdziale VII </w:t>
      </w:r>
      <w:r w:rsidRPr="005D4DD1">
        <w:rPr>
          <w:rFonts w:asciiTheme="minorHAnsi" w:hAnsiTheme="minorHAnsi" w:cs="Segoe UI"/>
          <w:sz w:val="22"/>
          <w:szCs w:val="22"/>
        </w:rPr>
        <w:lastRenderedPageBreak/>
        <w:t>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15A40E95"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E41C77">
        <w:rPr>
          <w:rFonts w:asciiTheme="minorHAnsi" w:hAnsiTheme="minorHAnsi" w:cs="Segoe UI"/>
          <w:b/>
          <w:color w:val="0000FF"/>
          <w:sz w:val="22"/>
          <w:szCs w:val="22"/>
        </w:rPr>
        <w:t>21</w:t>
      </w:r>
      <w:r w:rsidR="00B02057">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1A01004F"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E41C77">
        <w:rPr>
          <w:rFonts w:asciiTheme="minorHAnsi" w:hAnsiTheme="minorHAnsi" w:cs="Segoe UI"/>
          <w:b/>
          <w:color w:val="0000FF"/>
          <w:sz w:val="22"/>
          <w:szCs w:val="22"/>
        </w:rPr>
        <w:t>21</w:t>
      </w:r>
      <w:r w:rsidR="00B02057">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58095BF"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B02057">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B02057"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6EDB5015" w14:textId="77777777" w:rsidR="00B02057" w:rsidRPr="005944B8" w:rsidRDefault="00B02057" w:rsidP="00B02057">
      <w:pPr>
        <w:tabs>
          <w:tab w:val="left" w:pos="3855"/>
        </w:tabs>
        <w:spacing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B02057">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557558">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lastRenderedPageBreak/>
        <w:t>„Łączna cena ofertowa brutto” – C;</w:t>
      </w:r>
    </w:p>
    <w:p w14:paraId="6F863EBA" w14:textId="2C61B452" w:rsidR="00552FBA" w:rsidRPr="00B634D8" w:rsidRDefault="00C019D1" w:rsidP="00557558">
      <w:pPr>
        <w:pStyle w:val="Akapitzlist"/>
        <w:numPr>
          <w:ilvl w:val="0"/>
          <w:numId w:val="31"/>
        </w:numPr>
        <w:spacing w:after="40"/>
        <w:jc w:val="both"/>
        <w:rPr>
          <w:rFonts w:asciiTheme="minorHAnsi" w:hAnsiTheme="minorHAnsi" w:cs="Segoe UI"/>
          <w:sz w:val="22"/>
          <w:szCs w:val="22"/>
        </w:rPr>
      </w:pPr>
      <w:proofErr w:type="gramStart"/>
      <w:r>
        <w:rPr>
          <w:rFonts w:asciiTheme="minorHAnsi" w:hAnsiTheme="minorHAnsi" w:cs="Segoe UI"/>
          <w:sz w:val="22"/>
          <w:szCs w:val="22"/>
        </w:rPr>
        <w:t>„Jakość</w:t>
      </w:r>
      <w:proofErr w:type="gramEnd"/>
      <w:r>
        <w:rPr>
          <w:rFonts w:asciiTheme="minorHAnsi" w:hAnsiTheme="minorHAnsi" w:cs="Segoe UI"/>
          <w:sz w:val="22"/>
          <w:szCs w:val="22"/>
        </w:rPr>
        <w:t xml:space="preserve">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proofErr w:type="gramStart"/>
            <w:r>
              <w:rPr>
                <w:rFonts w:asciiTheme="minorHAnsi" w:hAnsiTheme="minorHAnsi" w:cs="Tahoma"/>
                <w:b/>
                <w:sz w:val="22"/>
                <w:szCs w:val="22"/>
              </w:rPr>
              <w:t xml:space="preserve">Jakość </w:t>
            </w:r>
            <w:proofErr w:type="gramEnd"/>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proofErr w:type="gramStart"/>
            <w:r w:rsidRPr="005944B8">
              <w:rPr>
                <w:rFonts w:asciiTheme="minorHAnsi" w:hAnsiTheme="minorHAnsi" w:cs="Tahoma"/>
                <w:b/>
                <w:sz w:val="22"/>
                <w:szCs w:val="22"/>
              </w:rPr>
              <w:t>50 %</w:t>
            </w:r>
            <w:proofErr w:type="gramEnd"/>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proofErr w:type="gramStart"/>
            <w:r>
              <w:rPr>
                <w:rFonts w:asciiTheme="minorHAnsi" w:hAnsiTheme="minorHAnsi" w:cs="Tahoma"/>
                <w:b/>
                <w:sz w:val="22"/>
                <w:szCs w:val="22"/>
              </w:rPr>
              <w:t>50</w:t>
            </w:r>
            <w:r w:rsidR="002D5686">
              <w:rPr>
                <w:rFonts w:asciiTheme="minorHAnsi" w:hAnsiTheme="minorHAnsi" w:cs="Tahoma"/>
                <w:b/>
                <w:sz w:val="22"/>
                <w:szCs w:val="22"/>
              </w:rPr>
              <w:t>,00</w:t>
            </w:r>
            <w:proofErr w:type="gramEnd"/>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proofErr w:type="gramStart"/>
            <w:r>
              <w:rPr>
                <w:rFonts w:asciiTheme="minorHAnsi" w:hAnsiTheme="minorHAnsi" w:cs="Tahoma"/>
                <w:b/>
                <w:bCs/>
                <w:sz w:val="22"/>
                <w:szCs w:val="22"/>
              </w:rPr>
              <w:t>100</w:t>
            </w:r>
            <w:r w:rsidR="002D5686">
              <w:rPr>
                <w:rFonts w:asciiTheme="minorHAnsi" w:hAnsiTheme="minorHAnsi" w:cs="Tahoma"/>
                <w:b/>
                <w:bCs/>
                <w:sz w:val="22"/>
                <w:szCs w:val="22"/>
              </w:rPr>
              <w:t>,00</w:t>
            </w:r>
            <w:proofErr w:type="gramEnd"/>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557558">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bCs/>
          <w:sz w:val="20"/>
          <w:szCs w:val="20"/>
        </w:rPr>
        <w:t>C</w:t>
      </w:r>
      <w:r w:rsidR="00AE6DCC" w:rsidRPr="00C60068">
        <w:rPr>
          <w:rFonts w:asciiTheme="minorHAnsi" w:hAnsiTheme="minorHAnsi" w:cs="Tahoma"/>
          <w:b/>
          <w:sz w:val="20"/>
          <w:szCs w:val="20"/>
        </w:rPr>
        <w:t>ena najtańszej oferty</w:t>
      </w:r>
    </w:p>
    <w:p w14:paraId="0D36CB7D" w14:textId="7522934B"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sz w:val="20"/>
          <w:szCs w:val="20"/>
        </w:rPr>
        <w:t xml:space="preserve">  </w:t>
      </w:r>
      <w:proofErr w:type="gramStart"/>
      <w:r w:rsidR="00AE6DCC" w:rsidRPr="00C60068">
        <w:rPr>
          <w:rFonts w:asciiTheme="minorHAnsi" w:hAnsiTheme="minorHAnsi" w:cs="Tahoma"/>
          <w:b/>
          <w:sz w:val="20"/>
          <w:szCs w:val="20"/>
        </w:rPr>
        <w:t>C</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x</w:t>
      </w:r>
      <w:proofErr w:type="gramEnd"/>
      <w:r w:rsidR="00AE6DCC" w:rsidRPr="00C60068">
        <w:rPr>
          <w:rFonts w:asciiTheme="minorHAnsi" w:hAnsiTheme="minorHAnsi" w:cs="Tahoma"/>
          <w:b/>
          <w:sz w:val="20"/>
          <w:szCs w:val="20"/>
        </w:rPr>
        <w:t xml:space="preserve">  50 pkt</w:t>
      </w:r>
    </w:p>
    <w:p w14:paraId="0A293169" w14:textId="29D75955" w:rsidR="005944B8" w:rsidRPr="00C60068" w:rsidRDefault="005944B8" w:rsidP="005944B8">
      <w:pPr>
        <w:pStyle w:val="Tekstpodstawowywcity2"/>
        <w:spacing w:after="0" w:line="240" w:lineRule="auto"/>
        <w:ind w:left="357"/>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E42B8CA" w:rsidR="005944B8" w:rsidRPr="005944B8" w:rsidRDefault="005944B8" w:rsidP="00557558">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w:t>
      </w:r>
      <w:proofErr w:type="gramStart"/>
      <w:r w:rsidRPr="005944B8">
        <w:rPr>
          <w:rFonts w:asciiTheme="minorHAnsi" w:hAnsiTheme="minorHAnsi" w:cs="Tahoma"/>
          <w:b/>
          <w:sz w:val="22"/>
          <w:szCs w:val="22"/>
          <w:u w:val="single"/>
        </w:rPr>
        <w:t>kryt</w:t>
      </w:r>
      <w:r w:rsidR="00257BB8">
        <w:rPr>
          <w:rFonts w:asciiTheme="minorHAnsi" w:hAnsiTheme="minorHAnsi" w:cs="Tahoma"/>
          <w:b/>
          <w:sz w:val="22"/>
          <w:szCs w:val="22"/>
          <w:u w:val="single"/>
        </w:rPr>
        <w:t>erium – jakość</w:t>
      </w:r>
      <w:proofErr w:type="gramEnd"/>
      <w:r w:rsidR="00257BB8">
        <w:rPr>
          <w:rFonts w:asciiTheme="minorHAnsi" w:hAnsiTheme="minorHAnsi" w:cs="Tahoma"/>
          <w:b/>
          <w:sz w:val="22"/>
          <w:szCs w:val="22"/>
          <w:u w:val="single"/>
        </w:rPr>
        <w:t xml:space="preserve">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6A91084E"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w:t>
      </w:r>
      <w:r w:rsidR="00C019D1">
        <w:rPr>
          <w:rFonts w:ascii="Cambria" w:hAnsi="Cambria" w:cs="Tahoma"/>
          <w:sz w:val="22"/>
          <w:szCs w:val="22"/>
        </w:rPr>
        <w:t>u</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16F696D5" w:rsidR="00AE6DCC" w:rsidRDefault="002552E6"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810BFF">
        <w:rPr>
          <w:rFonts w:ascii="Cambria" w:hAnsi="Cambria" w:cs="Tahoma"/>
          <w:sz w:val="22"/>
          <w:szCs w:val="22"/>
        </w:rPr>
        <w:t xml:space="preserve"> w </w:t>
      </w:r>
      <w:proofErr w:type="gramStart"/>
      <w:r w:rsidR="00810BFF">
        <w:rPr>
          <w:rFonts w:ascii="Cambria" w:hAnsi="Cambria" w:cs="Tahoma"/>
          <w:sz w:val="22"/>
          <w:szCs w:val="22"/>
        </w:rPr>
        <w:t xml:space="preserve">kryterium </w:t>
      </w:r>
      <w:r w:rsidR="00AE6DCC">
        <w:rPr>
          <w:rFonts w:ascii="Cambria" w:hAnsi="Cambria" w:cs="Tahoma"/>
          <w:sz w:val="22"/>
          <w:szCs w:val="22"/>
        </w:rPr>
        <w:t>„jakość</w:t>
      </w:r>
      <w:proofErr w:type="gramEnd"/>
      <w:r w:rsidR="00AE6DCC">
        <w:rPr>
          <w:rFonts w:ascii="Cambria" w:hAnsi="Cambria" w:cs="Tahoma"/>
          <w:sz w:val="22"/>
          <w:szCs w:val="22"/>
        </w:rPr>
        <w:t>” dokonywana będzie na podstawie liczby punktów przyznanych w ramach następujących podkryteriów oceny:</w:t>
      </w:r>
    </w:p>
    <w:p w14:paraId="6A84A012" w14:textId="25190B3D" w:rsidR="00B02057" w:rsidRPr="004C2C36" w:rsidRDefault="007467BE"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1</w:t>
      </w:r>
      <w:r w:rsidR="00D1515C" w:rsidRPr="004C2C36">
        <w:rPr>
          <w:rFonts w:asciiTheme="minorHAnsi" w:hAnsiTheme="minorHAnsi" w:cs="Tahoma"/>
          <w:bCs/>
          <w:sz w:val="22"/>
          <w:szCs w:val="22"/>
        </w:rPr>
        <w:t>)</w:t>
      </w:r>
      <w:r w:rsidR="00B02057"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B02057" w:rsidRPr="004C2C36">
        <w:rPr>
          <w:rFonts w:asciiTheme="minorHAnsi" w:hAnsiTheme="minorHAnsi" w:cs="Tahoma"/>
          <w:bCs/>
          <w:sz w:val="22"/>
          <w:szCs w:val="22"/>
          <w:u w:val="single"/>
        </w:rPr>
        <w:t>pakiet</w:t>
      </w:r>
      <w:r w:rsidR="00C019D1" w:rsidRPr="004C2C36">
        <w:rPr>
          <w:rFonts w:asciiTheme="minorHAnsi" w:hAnsiTheme="minorHAnsi" w:cs="Tahoma"/>
          <w:bCs/>
          <w:sz w:val="22"/>
          <w:szCs w:val="22"/>
          <w:u w:val="single"/>
        </w:rPr>
        <w:t>u</w:t>
      </w:r>
      <w:r w:rsidR="00B02057" w:rsidRPr="004C2C36">
        <w:rPr>
          <w:rFonts w:asciiTheme="minorHAnsi" w:hAnsiTheme="minorHAnsi" w:cs="Tahoma"/>
          <w:bCs/>
          <w:sz w:val="22"/>
          <w:szCs w:val="22"/>
          <w:u w:val="single"/>
        </w:rPr>
        <w:t xml:space="preserve"> nr 1</w:t>
      </w:r>
      <w:r w:rsidR="00B02057" w:rsidRPr="004C2C36">
        <w:rPr>
          <w:rFonts w:asciiTheme="minorHAnsi" w:hAnsiTheme="minorHAnsi" w:cs="Tahoma"/>
          <w:bCs/>
          <w:sz w:val="22"/>
          <w:szCs w:val="22"/>
        </w:rPr>
        <w:t xml:space="preserve"> </w:t>
      </w:r>
    </w:p>
    <w:p w14:paraId="6A205777" w14:textId="3EF377B9" w:rsidR="007467BE"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długotrwałego aspirowania) </w:t>
      </w:r>
    </w:p>
    <w:p w14:paraId="7BC322B9" w14:textId="7DF4D4CC" w:rsidR="007467BE" w:rsidRPr="004C2C36" w:rsidRDefault="007467BE"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proofErr w:type="gramStart"/>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ostrość</w:t>
      </w:r>
      <w:proofErr w:type="gramEnd"/>
      <w:r w:rsidR="00B02057" w:rsidRPr="004C2C36">
        <w:rPr>
          <w:rFonts w:asciiTheme="minorHAnsi" w:hAnsiTheme="minorHAnsi" w:cs="Tahoma"/>
          <w:bCs/>
          <w:sz w:val="22"/>
          <w:szCs w:val="22"/>
        </w:rPr>
        <w:t xml:space="preserve"> kolca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2BCD8B46" w14:textId="516102AF" w:rsidR="00B02057" w:rsidRPr="004C2C36" w:rsidRDefault="007467BE"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łatwość nabierania płynu do</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strzykawki</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0764BC33" w14:textId="7425AE14" w:rsidR="00B02057" w:rsidRPr="004C2C36" w:rsidRDefault="00D1515C"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2)</w:t>
      </w:r>
      <w:r w:rsidR="00B02057"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B02057" w:rsidRPr="004C2C36">
        <w:rPr>
          <w:rFonts w:asciiTheme="minorHAnsi" w:hAnsiTheme="minorHAnsi" w:cs="Tahoma"/>
          <w:bCs/>
          <w:sz w:val="22"/>
          <w:szCs w:val="22"/>
          <w:u w:val="single"/>
        </w:rPr>
        <w:t>pakiet</w:t>
      </w:r>
      <w:r w:rsidR="00C019D1" w:rsidRPr="004C2C36">
        <w:rPr>
          <w:rFonts w:asciiTheme="minorHAnsi" w:hAnsiTheme="minorHAnsi" w:cs="Tahoma"/>
          <w:bCs/>
          <w:sz w:val="22"/>
          <w:szCs w:val="22"/>
          <w:u w:val="single"/>
        </w:rPr>
        <w:t>u</w:t>
      </w:r>
      <w:r w:rsidR="00B02057" w:rsidRPr="004C2C36">
        <w:rPr>
          <w:rFonts w:asciiTheme="minorHAnsi" w:hAnsiTheme="minorHAnsi" w:cs="Tahoma"/>
          <w:bCs/>
          <w:sz w:val="22"/>
          <w:szCs w:val="22"/>
          <w:u w:val="single"/>
        </w:rPr>
        <w:t xml:space="preserve"> nr 2</w:t>
      </w:r>
      <w:r w:rsidR="00B02057" w:rsidRPr="004C2C36">
        <w:rPr>
          <w:rFonts w:asciiTheme="minorHAnsi" w:hAnsiTheme="minorHAnsi" w:cs="Tahoma"/>
          <w:bCs/>
          <w:sz w:val="22"/>
          <w:szCs w:val="22"/>
        </w:rPr>
        <w:t xml:space="preserve"> </w:t>
      </w:r>
    </w:p>
    <w:p w14:paraId="4CD0ED57" w14:textId="4F258E8F"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poz.1-4 (kaniule do żył obwodowych) </w:t>
      </w:r>
    </w:p>
    <w:p w14:paraId="421566A4" w14:textId="0E6C5057" w:rsidR="00D1515C" w:rsidRPr="004C2C36" w:rsidRDefault="00D1515C"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ostrość</w:t>
      </w:r>
      <w:r w:rsidRPr="004C2C36">
        <w:rPr>
          <w:rFonts w:asciiTheme="minorHAnsi" w:hAnsiTheme="minorHAnsi" w:cs="Tahoma"/>
          <w:bCs/>
          <w:sz w:val="22"/>
          <w:szCs w:val="22"/>
        </w:rPr>
        <w:t xml:space="preserve">, elastyczność kaniuli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57F0E0D9" w14:textId="0394405B"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2/</w:t>
      </w:r>
      <w:r w:rsidRPr="004C2C36">
        <w:rPr>
          <w:rFonts w:asciiTheme="minorHAnsi" w:hAnsiTheme="minorHAnsi" w:cs="Tahoma"/>
          <w:bCs/>
          <w:sz w:val="22"/>
          <w:szCs w:val="22"/>
        </w:rPr>
        <w:t xml:space="preserve"> poz.5 (koreczki) </w:t>
      </w:r>
    </w:p>
    <w:p w14:paraId="162F9F11" w14:textId="59F97096" w:rsidR="00D1515C" w:rsidRPr="004C2C36" w:rsidRDefault="00D1515C" w:rsidP="00D1515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idealnie pasujące do kaniul </w:t>
      </w:r>
      <w:r w:rsidRPr="004C2C36">
        <w:rPr>
          <w:rFonts w:asciiTheme="minorHAnsi" w:hAnsiTheme="minorHAnsi" w:cs="Tahoma"/>
          <w:sz w:val="22"/>
          <w:szCs w:val="22"/>
        </w:rPr>
        <w:t>– ocena w skali 0-</w:t>
      </w:r>
      <w:r w:rsidR="006032F4" w:rsidRPr="004C2C36">
        <w:rPr>
          <w:rFonts w:asciiTheme="minorHAnsi" w:hAnsiTheme="minorHAnsi" w:cs="Tahoma"/>
          <w:sz w:val="22"/>
          <w:szCs w:val="22"/>
        </w:rPr>
        <w:t>2</w:t>
      </w:r>
      <w:r w:rsidRPr="004C2C36">
        <w:rPr>
          <w:rFonts w:asciiTheme="minorHAnsi" w:hAnsiTheme="minorHAnsi" w:cs="Tahoma"/>
          <w:sz w:val="22"/>
          <w:szCs w:val="22"/>
        </w:rPr>
        <w:t xml:space="preserve"> pkt.</w:t>
      </w:r>
    </w:p>
    <w:p w14:paraId="1C583B9F" w14:textId="6C52BFAB" w:rsidR="00B02057" w:rsidRPr="004C2C36" w:rsidRDefault="00B02057" w:rsidP="00B02057">
      <w:pPr>
        <w:pStyle w:val="Tekstpodstawowywcity3"/>
        <w:spacing w:after="0"/>
        <w:ind w:left="0"/>
        <w:rPr>
          <w:rFonts w:asciiTheme="minorHAnsi" w:hAnsiTheme="minorHAnsi" w:cs="Tahoma"/>
          <w:bCs/>
          <w:sz w:val="22"/>
          <w:szCs w:val="22"/>
          <w:u w:val="single"/>
        </w:rPr>
      </w:pPr>
      <w:r w:rsidRPr="004C2C36">
        <w:rPr>
          <w:rFonts w:asciiTheme="minorHAnsi" w:hAnsiTheme="minorHAnsi" w:cs="Tahoma"/>
          <w:bCs/>
          <w:sz w:val="22"/>
          <w:szCs w:val="22"/>
        </w:rPr>
        <w:t xml:space="preserve">3)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3</w:t>
      </w:r>
    </w:p>
    <w:p w14:paraId="3696B484" w14:textId="77777777" w:rsidR="006032F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przetaczania płynów infuzyjnych) </w:t>
      </w:r>
    </w:p>
    <w:p w14:paraId="46B1B5CF" w14:textId="5B38B093"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łatwość </w:t>
      </w:r>
      <w:r w:rsidRPr="004C2C36">
        <w:rPr>
          <w:rFonts w:asciiTheme="minorHAnsi" w:hAnsiTheme="minorHAnsi" w:cs="Tahoma"/>
          <w:bCs/>
          <w:sz w:val="22"/>
          <w:szCs w:val="22"/>
        </w:rPr>
        <w:t xml:space="preserve">regulacji podawania płynu </w:t>
      </w:r>
      <w:r w:rsidRPr="004C2C36">
        <w:rPr>
          <w:rFonts w:asciiTheme="minorHAnsi" w:hAnsiTheme="minorHAnsi" w:cs="Tahoma"/>
          <w:sz w:val="22"/>
          <w:szCs w:val="22"/>
        </w:rPr>
        <w:t>– ocena w skali 0-4 pkt.</w:t>
      </w:r>
    </w:p>
    <w:p w14:paraId="53342F17" w14:textId="70012D84"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kolca </w:t>
      </w:r>
      <w:r w:rsidRPr="004C2C36">
        <w:rPr>
          <w:rFonts w:asciiTheme="minorHAnsi" w:hAnsiTheme="minorHAnsi" w:cs="Tahoma"/>
          <w:sz w:val="22"/>
          <w:szCs w:val="22"/>
        </w:rPr>
        <w:t>– ocena w skali 0-3 pkt.</w:t>
      </w:r>
    </w:p>
    <w:p w14:paraId="39A950F6" w14:textId="35D0CD47"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sprawność odpowietrzania </w:t>
      </w:r>
      <w:r w:rsidRPr="004C2C36">
        <w:rPr>
          <w:rFonts w:asciiTheme="minorHAnsi" w:hAnsiTheme="minorHAnsi" w:cs="Tahoma"/>
          <w:sz w:val="22"/>
          <w:szCs w:val="22"/>
        </w:rPr>
        <w:t>– ocena w skali 0-3 pkt.</w:t>
      </w:r>
    </w:p>
    <w:p w14:paraId="3985FAE7" w14:textId="2D14F814"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4)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4</w:t>
      </w:r>
      <w:r w:rsidRPr="004C2C36">
        <w:rPr>
          <w:rFonts w:asciiTheme="minorHAnsi" w:hAnsiTheme="minorHAnsi" w:cs="Tahoma"/>
          <w:bCs/>
          <w:sz w:val="22"/>
          <w:szCs w:val="22"/>
        </w:rPr>
        <w:t xml:space="preserve"> </w:t>
      </w:r>
    </w:p>
    <w:p w14:paraId="09DB6163" w14:textId="73AE7BB4"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1/ poz.1-4</w:t>
      </w:r>
      <w:r w:rsidRPr="004C2C36">
        <w:rPr>
          <w:rFonts w:asciiTheme="minorHAnsi" w:hAnsiTheme="minorHAnsi" w:cs="Tahoma"/>
          <w:bCs/>
          <w:sz w:val="22"/>
          <w:szCs w:val="22"/>
        </w:rPr>
        <w:t xml:space="preserve"> (strzykawki jednorazowe) </w:t>
      </w:r>
    </w:p>
    <w:p w14:paraId="63F73C0B" w14:textId="0535F5B4" w:rsidR="00B02057" w:rsidRPr="004C2C36" w:rsidRDefault="003F1919"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płynna posuwistość tłoka, cz</w:t>
      </w:r>
      <w:r w:rsidRPr="004C2C36">
        <w:rPr>
          <w:rFonts w:asciiTheme="minorHAnsi" w:hAnsiTheme="minorHAnsi" w:cs="Tahoma"/>
          <w:bCs/>
          <w:sz w:val="22"/>
          <w:szCs w:val="22"/>
        </w:rPr>
        <w:t xml:space="preserve">ytelność skali, przezroczystość </w:t>
      </w:r>
      <w:r w:rsidRPr="004C2C36">
        <w:rPr>
          <w:rFonts w:asciiTheme="minorHAnsi" w:hAnsiTheme="minorHAnsi" w:cs="Tahoma"/>
          <w:sz w:val="22"/>
          <w:szCs w:val="22"/>
        </w:rPr>
        <w:t>– ocena w skali 0-2 pkt.</w:t>
      </w:r>
    </w:p>
    <w:p w14:paraId="6DAE54F9" w14:textId="51CED04A"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2/</w:t>
      </w:r>
      <w:r w:rsidRPr="004C2C36">
        <w:rPr>
          <w:rFonts w:asciiTheme="minorHAnsi" w:hAnsiTheme="minorHAnsi" w:cs="Tahoma"/>
          <w:bCs/>
          <w:sz w:val="22"/>
          <w:szCs w:val="22"/>
        </w:rPr>
        <w:t xml:space="preserve"> poz.</w:t>
      </w:r>
      <w:r w:rsidR="003F1919" w:rsidRPr="004C2C36">
        <w:rPr>
          <w:rFonts w:asciiTheme="minorHAnsi" w:hAnsiTheme="minorHAnsi" w:cs="Tahoma"/>
          <w:bCs/>
          <w:sz w:val="22"/>
          <w:szCs w:val="22"/>
        </w:rPr>
        <w:t>5</w:t>
      </w:r>
      <w:r w:rsidR="00AC30B7" w:rsidRPr="004C2C36">
        <w:rPr>
          <w:rFonts w:asciiTheme="minorHAnsi" w:hAnsiTheme="minorHAnsi" w:cs="Tahoma"/>
          <w:bCs/>
          <w:sz w:val="22"/>
          <w:szCs w:val="22"/>
        </w:rPr>
        <w:t>,</w:t>
      </w:r>
      <w:r w:rsidRPr="004C2C36">
        <w:rPr>
          <w:rFonts w:asciiTheme="minorHAnsi" w:hAnsiTheme="minorHAnsi" w:cs="Tahoma"/>
          <w:bCs/>
          <w:sz w:val="22"/>
          <w:szCs w:val="22"/>
        </w:rPr>
        <w:t>6 (</w:t>
      </w:r>
      <w:r w:rsidR="003F1919" w:rsidRPr="004C2C36">
        <w:rPr>
          <w:rFonts w:asciiTheme="minorHAnsi" w:hAnsiTheme="minorHAnsi" w:cs="Tahoma"/>
          <w:bCs/>
          <w:sz w:val="22"/>
          <w:szCs w:val="22"/>
        </w:rPr>
        <w:t xml:space="preserve">strzykawka do insuliny, </w:t>
      </w:r>
      <w:r w:rsidRPr="004C2C36">
        <w:rPr>
          <w:rFonts w:asciiTheme="minorHAnsi" w:hAnsiTheme="minorHAnsi" w:cs="Tahoma"/>
          <w:bCs/>
          <w:sz w:val="22"/>
          <w:szCs w:val="22"/>
        </w:rPr>
        <w:t xml:space="preserve">strzykawki 3 ml </w:t>
      </w:r>
      <w:proofErr w:type="spellStart"/>
      <w:proofErr w:type="gramStart"/>
      <w:r w:rsidRPr="004C2C36">
        <w:rPr>
          <w:rFonts w:asciiTheme="minorHAnsi" w:hAnsiTheme="minorHAnsi" w:cs="Tahoma"/>
          <w:bCs/>
          <w:sz w:val="22"/>
          <w:szCs w:val="22"/>
        </w:rPr>
        <w:t>luer</w:t>
      </w:r>
      <w:proofErr w:type="spellEnd"/>
      <w:r w:rsidRPr="004C2C36">
        <w:rPr>
          <w:rFonts w:asciiTheme="minorHAnsi" w:hAnsiTheme="minorHAnsi" w:cs="Tahoma"/>
          <w:bCs/>
          <w:sz w:val="22"/>
          <w:szCs w:val="22"/>
        </w:rPr>
        <w:t>-lock</w:t>
      </w:r>
      <w:r w:rsidR="003F1919"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proofErr w:type="gramEnd"/>
    </w:p>
    <w:p w14:paraId="3FC86F9E" w14:textId="021FB48A" w:rsidR="003F1919" w:rsidRPr="004C2C36" w:rsidRDefault="003F1919"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płynna posuwistość tłoka, czytelność skali, przezroczystość </w:t>
      </w:r>
      <w:r w:rsidRPr="004C2C36">
        <w:rPr>
          <w:rFonts w:asciiTheme="minorHAnsi" w:hAnsiTheme="minorHAnsi" w:cs="Tahoma"/>
          <w:sz w:val="22"/>
          <w:szCs w:val="22"/>
        </w:rPr>
        <w:t>– ocena w skali 0-1 pkt.</w:t>
      </w:r>
    </w:p>
    <w:p w14:paraId="61D9FE33" w14:textId="076EE302"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5)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5</w:t>
      </w:r>
    </w:p>
    <w:p w14:paraId="4E69CAB7" w14:textId="1AFDE46D"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poz.1 (strzykawki </w:t>
      </w:r>
      <w:r w:rsidRPr="004C2C36">
        <w:rPr>
          <w:rFonts w:asciiTheme="minorHAnsi" w:hAnsiTheme="minorHAnsi" w:cs="Tahoma"/>
          <w:bCs/>
          <w:sz w:val="22"/>
          <w:szCs w:val="22"/>
        </w:rPr>
        <w:t>do insuliny</w:t>
      </w:r>
      <w:r w:rsidR="003F1919" w:rsidRPr="004C2C36">
        <w:rPr>
          <w:rFonts w:asciiTheme="minorHAnsi" w:hAnsiTheme="minorHAnsi" w:cs="Tahoma"/>
          <w:bCs/>
          <w:sz w:val="22"/>
          <w:szCs w:val="22"/>
        </w:rPr>
        <w:t xml:space="preserve"> U-40; 1 ml 29Gx1/2 033x12</w:t>
      </w:r>
      <w:r w:rsidRPr="004C2C36">
        <w:rPr>
          <w:rFonts w:asciiTheme="minorHAnsi" w:hAnsiTheme="minorHAnsi" w:cs="Tahoma"/>
          <w:bCs/>
          <w:sz w:val="22"/>
          <w:szCs w:val="22"/>
        </w:rPr>
        <w:t xml:space="preserve">) </w:t>
      </w:r>
    </w:p>
    <w:p w14:paraId="37A833F7" w14:textId="4CF3B2AE" w:rsidR="003F1919" w:rsidRPr="004C2C36" w:rsidRDefault="003F1919" w:rsidP="00B02057">
      <w:pPr>
        <w:pStyle w:val="Tekstpodstawowywcity3"/>
        <w:spacing w:after="0"/>
        <w:ind w:left="0"/>
        <w:rPr>
          <w:rFonts w:asciiTheme="minorHAnsi" w:hAnsiTheme="minorHAnsi" w:cs="Tahoma"/>
          <w:sz w:val="22"/>
          <w:szCs w:val="22"/>
        </w:rPr>
      </w:pPr>
      <w:r w:rsidRPr="004C2C36">
        <w:rPr>
          <w:rFonts w:asciiTheme="minorHAnsi" w:hAnsiTheme="minorHAnsi" w:cs="Tahoma"/>
          <w:bCs/>
          <w:sz w:val="22"/>
          <w:szCs w:val="22"/>
        </w:rPr>
        <w:t xml:space="preserve">                 – płynna posuwistość tłoka, czytelność skali, przezroczystość </w:t>
      </w:r>
      <w:r w:rsidRPr="004C2C36">
        <w:rPr>
          <w:rFonts w:asciiTheme="minorHAnsi" w:hAnsiTheme="minorHAnsi" w:cs="Tahoma"/>
          <w:sz w:val="22"/>
          <w:szCs w:val="22"/>
        </w:rPr>
        <w:t>– ocena w skali 0-10 pkt.</w:t>
      </w:r>
    </w:p>
    <w:p w14:paraId="49EC83CE" w14:textId="77777777" w:rsidR="004C2C36" w:rsidRPr="004C2C36" w:rsidRDefault="004C2C36" w:rsidP="00B02057">
      <w:pPr>
        <w:pStyle w:val="Tekstpodstawowywcity3"/>
        <w:spacing w:after="0"/>
        <w:ind w:left="0"/>
        <w:rPr>
          <w:rFonts w:asciiTheme="minorHAnsi" w:hAnsiTheme="minorHAnsi" w:cs="Tahoma"/>
          <w:sz w:val="22"/>
          <w:szCs w:val="22"/>
        </w:rPr>
      </w:pPr>
    </w:p>
    <w:p w14:paraId="482A9F8E" w14:textId="4ADE4B18"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lastRenderedPageBreak/>
        <w:t xml:space="preserve">6)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6</w:t>
      </w:r>
      <w:r w:rsidRPr="004C2C36">
        <w:rPr>
          <w:rFonts w:asciiTheme="minorHAnsi" w:hAnsiTheme="minorHAnsi" w:cs="Tahoma"/>
          <w:bCs/>
          <w:sz w:val="22"/>
          <w:szCs w:val="22"/>
        </w:rPr>
        <w:t xml:space="preserve"> </w:t>
      </w:r>
    </w:p>
    <w:p w14:paraId="3C1AAAAF" w14:textId="1965D188" w:rsidR="003F1919" w:rsidRPr="004C2C36" w:rsidRDefault="00604B96"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w:t>
      </w:r>
      <w:r w:rsidR="00B02057" w:rsidRPr="004C2C36">
        <w:rPr>
          <w:rFonts w:asciiTheme="minorHAnsi" w:hAnsiTheme="minorHAnsi" w:cs="Tahoma"/>
          <w:bCs/>
          <w:sz w:val="22"/>
          <w:szCs w:val="22"/>
        </w:rPr>
        <w:t xml:space="preserve">poz.1-6 (igły jednorazowe) </w:t>
      </w:r>
    </w:p>
    <w:p w14:paraId="4CA8F97A" w14:textId="0D5EC7EB" w:rsidR="003F1919" w:rsidRPr="004C2C36" w:rsidRDefault="003F1919" w:rsidP="003F1919">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w:t>
      </w:r>
      <w:r w:rsidRPr="004C2C36">
        <w:rPr>
          <w:rFonts w:asciiTheme="minorHAnsi" w:hAnsiTheme="minorHAnsi" w:cs="Tahoma"/>
          <w:sz w:val="22"/>
          <w:szCs w:val="22"/>
        </w:rPr>
        <w:t>– ocena w skali 0-</w:t>
      </w:r>
      <w:r w:rsidR="00810BFF" w:rsidRPr="004C2C36">
        <w:rPr>
          <w:rFonts w:asciiTheme="minorHAnsi" w:hAnsiTheme="minorHAnsi" w:cs="Tahoma"/>
          <w:sz w:val="22"/>
          <w:szCs w:val="22"/>
        </w:rPr>
        <w:t>8</w:t>
      </w:r>
      <w:r w:rsidRPr="004C2C36">
        <w:rPr>
          <w:rFonts w:asciiTheme="minorHAnsi" w:hAnsiTheme="minorHAnsi" w:cs="Tahoma"/>
          <w:sz w:val="22"/>
          <w:szCs w:val="22"/>
        </w:rPr>
        <w:t xml:space="preserve"> pkt.</w:t>
      </w:r>
    </w:p>
    <w:p w14:paraId="54C24C44" w14:textId="77777777" w:rsidR="003F1919" w:rsidRPr="004C2C36" w:rsidRDefault="003F1919" w:rsidP="003F1919">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nieprzep</w:t>
      </w:r>
      <w:r w:rsidRPr="004C2C36">
        <w:rPr>
          <w:rFonts w:asciiTheme="minorHAnsi" w:hAnsiTheme="minorHAnsi" w:cs="Tahoma"/>
          <w:bCs/>
          <w:sz w:val="22"/>
          <w:szCs w:val="22"/>
        </w:rPr>
        <w:t xml:space="preserve">uszczalność przy nasadzie igły </w:t>
      </w:r>
      <w:r w:rsidRPr="004C2C36">
        <w:rPr>
          <w:rFonts w:asciiTheme="minorHAnsi" w:hAnsiTheme="minorHAnsi" w:cs="Tahoma"/>
          <w:sz w:val="22"/>
          <w:szCs w:val="22"/>
        </w:rPr>
        <w:t>– ocena w skali 0-2 pkt.</w:t>
      </w:r>
    </w:p>
    <w:p w14:paraId="48DB96EE" w14:textId="3CF4B53B"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7)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7</w:t>
      </w:r>
      <w:r w:rsidRPr="004C2C36">
        <w:rPr>
          <w:rFonts w:asciiTheme="minorHAnsi" w:hAnsiTheme="minorHAnsi" w:cs="Tahoma"/>
          <w:bCs/>
          <w:sz w:val="22"/>
          <w:szCs w:val="22"/>
        </w:rPr>
        <w:t xml:space="preserve"> </w:t>
      </w:r>
    </w:p>
    <w:p w14:paraId="63331047" w14:textId="77777777" w:rsidR="00810BFF" w:rsidRPr="004C2C36" w:rsidRDefault="00604B96"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810BFF" w:rsidRPr="004C2C36">
        <w:rPr>
          <w:rFonts w:asciiTheme="minorHAnsi" w:hAnsiTheme="minorHAnsi" w:cs="Tahoma"/>
          <w:bCs/>
          <w:sz w:val="22"/>
          <w:szCs w:val="22"/>
        </w:rPr>
        <w:t>1/</w:t>
      </w:r>
      <w:r w:rsidR="00B02057" w:rsidRPr="004C2C36">
        <w:rPr>
          <w:rFonts w:asciiTheme="minorHAnsi" w:hAnsiTheme="minorHAnsi" w:cs="Tahoma"/>
          <w:bCs/>
          <w:sz w:val="22"/>
          <w:szCs w:val="22"/>
        </w:rPr>
        <w:t xml:space="preserve"> poz.1 (igły jednorazowe z filtrem) </w:t>
      </w:r>
    </w:p>
    <w:p w14:paraId="2B39F3B1" w14:textId="4362D8E4" w:rsidR="00B02057" w:rsidRPr="004C2C36" w:rsidRDefault="00810BFF"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łatwość montażu z igłą </w:t>
      </w:r>
      <w:r w:rsidRPr="004C2C36">
        <w:rPr>
          <w:rFonts w:asciiTheme="minorHAnsi" w:hAnsiTheme="minorHAnsi" w:cs="Tahoma"/>
          <w:sz w:val="22"/>
          <w:szCs w:val="22"/>
        </w:rPr>
        <w:t>– ocena w skali 0-10 pkt.</w:t>
      </w:r>
    </w:p>
    <w:p w14:paraId="69468EDC" w14:textId="67A44D4F" w:rsidR="00B02057"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8) </w:t>
      </w:r>
      <w:r w:rsidR="00C019D1" w:rsidRPr="00D44FD0">
        <w:rPr>
          <w:rFonts w:asciiTheme="minorHAnsi" w:hAnsiTheme="minorHAnsi" w:cs="Tahoma"/>
          <w:bCs/>
          <w:sz w:val="22"/>
          <w:szCs w:val="22"/>
          <w:u w:val="single"/>
        </w:rPr>
        <w:t>w zakresie</w:t>
      </w:r>
      <w:r w:rsidR="00C019D1" w:rsidRPr="00D44FD0">
        <w:rPr>
          <w:rFonts w:asciiTheme="minorHAnsi" w:hAnsiTheme="minorHAnsi" w:cs="Tahoma"/>
          <w:bCs/>
          <w:sz w:val="22"/>
          <w:szCs w:val="22"/>
        </w:rPr>
        <w:t xml:space="preserve"> </w:t>
      </w:r>
      <w:r w:rsidR="00C019D1" w:rsidRPr="00D44FD0">
        <w:rPr>
          <w:rFonts w:asciiTheme="minorHAnsi" w:hAnsiTheme="minorHAnsi" w:cs="Tahoma"/>
          <w:bCs/>
          <w:sz w:val="22"/>
          <w:szCs w:val="22"/>
          <w:u w:val="single"/>
        </w:rPr>
        <w:t xml:space="preserve">pakietu </w:t>
      </w:r>
      <w:r w:rsidRPr="00D44FD0">
        <w:rPr>
          <w:rFonts w:asciiTheme="minorHAnsi" w:hAnsiTheme="minorHAnsi" w:cs="Tahoma"/>
          <w:bCs/>
          <w:sz w:val="22"/>
          <w:szCs w:val="22"/>
          <w:u w:val="single"/>
        </w:rPr>
        <w:t>nr 8</w:t>
      </w:r>
    </w:p>
    <w:p w14:paraId="0D051F55" w14:textId="75FAD4D4" w:rsidR="00810BFF"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810BFF" w:rsidRPr="00D44FD0">
        <w:rPr>
          <w:rFonts w:asciiTheme="minorHAnsi" w:hAnsiTheme="minorHAnsi" w:cs="Tahoma"/>
          <w:bCs/>
          <w:sz w:val="22"/>
          <w:szCs w:val="22"/>
        </w:rPr>
        <w:t>1/</w:t>
      </w:r>
      <w:r w:rsidRPr="00D44FD0">
        <w:rPr>
          <w:rFonts w:asciiTheme="minorHAnsi" w:hAnsiTheme="minorHAnsi" w:cs="Tahoma"/>
          <w:bCs/>
          <w:sz w:val="22"/>
          <w:szCs w:val="22"/>
        </w:rPr>
        <w:t xml:space="preserve"> poz.1-6 (probówki próżniowe) </w:t>
      </w:r>
    </w:p>
    <w:p w14:paraId="47D6F51C" w14:textId="77777777" w:rsidR="00810BFF" w:rsidRPr="00D44FD0" w:rsidRDefault="00810BFF"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przezroczystość probówki, czytelność oznaczenia ilości pobieranej</w:t>
      </w: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xml:space="preserve">krwi, łatwość </w:t>
      </w:r>
      <w:r w:rsidRPr="00D44FD0">
        <w:rPr>
          <w:rFonts w:asciiTheme="minorHAnsi" w:hAnsiTheme="minorHAnsi" w:cs="Tahoma"/>
          <w:bCs/>
          <w:sz w:val="22"/>
          <w:szCs w:val="22"/>
        </w:rPr>
        <w:t xml:space="preserve">  </w:t>
      </w:r>
    </w:p>
    <w:p w14:paraId="01577FE4" w14:textId="764A3D9D" w:rsidR="00D44FD0" w:rsidRPr="00D44FD0" w:rsidRDefault="00810BFF" w:rsidP="00D44FD0">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proofErr w:type="gramStart"/>
      <w:r w:rsidR="00D44FD0" w:rsidRPr="00D44FD0">
        <w:rPr>
          <w:rFonts w:asciiTheme="minorHAnsi" w:hAnsiTheme="minorHAnsi" w:cs="Tahoma"/>
          <w:bCs/>
          <w:sz w:val="22"/>
          <w:szCs w:val="22"/>
        </w:rPr>
        <w:t>przebijania</w:t>
      </w:r>
      <w:proofErr w:type="gramEnd"/>
      <w:r w:rsidR="00D44FD0" w:rsidRPr="00D44FD0">
        <w:rPr>
          <w:rFonts w:asciiTheme="minorHAnsi" w:hAnsiTheme="minorHAnsi" w:cs="Tahoma"/>
          <w:bCs/>
          <w:sz w:val="22"/>
          <w:szCs w:val="22"/>
        </w:rPr>
        <w:t xml:space="preserve"> korka probówki </w:t>
      </w:r>
      <w:r w:rsidR="00D44FD0" w:rsidRPr="00D44FD0">
        <w:rPr>
          <w:rFonts w:asciiTheme="minorHAnsi" w:hAnsiTheme="minorHAnsi" w:cs="Tahoma"/>
          <w:sz w:val="22"/>
          <w:szCs w:val="22"/>
        </w:rPr>
        <w:t>– ocena w skali 0-4 pkt.</w:t>
      </w:r>
    </w:p>
    <w:p w14:paraId="3025BFE6" w14:textId="77777777" w:rsidR="00810BFF"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810BFF" w:rsidRPr="00D44FD0">
        <w:rPr>
          <w:rFonts w:asciiTheme="minorHAnsi" w:hAnsiTheme="minorHAnsi" w:cs="Tahoma"/>
          <w:bCs/>
          <w:sz w:val="22"/>
          <w:szCs w:val="22"/>
        </w:rPr>
        <w:t>2/</w:t>
      </w:r>
      <w:r w:rsidRPr="00D44FD0">
        <w:rPr>
          <w:rFonts w:asciiTheme="minorHAnsi" w:hAnsiTheme="minorHAnsi" w:cs="Tahoma"/>
          <w:bCs/>
          <w:sz w:val="22"/>
          <w:szCs w:val="22"/>
        </w:rPr>
        <w:t xml:space="preserve"> poz.7 (igły sterylne do probówek) </w:t>
      </w:r>
    </w:p>
    <w:p w14:paraId="7B061A07" w14:textId="52ADE61C" w:rsidR="00D44FD0" w:rsidRPr="00D44FD0" w:rsidRDefault="00810BFF" w:rsidP="00D44FD0">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ostrość</w:t>
      </w:r>
      <w:r w:rsidR="00D44FD0" w:rsidRPr="00D44FD0">
        <w:rPr>
          <w:rFonts w:asciiTheme="minorHAnsi" w:hAnsiTheme="minorHAnsi" w:cs="Tahoma"/>
          <w:bCs/>
          <w:sz w:val="22"/>
          <w:szCs w:val="22"/>
        </w:rPr>
        <w:t xml:space="preserve"> końcówki igły, ostrość koń</w:t>
      </w:r>
      <w:r w:rsidR="00D44FD0">
        <w:rPr>
          <w:rFonts w:asciiTheme="minorHAnsi" w:hAnsiTheme="minorHAnsi" w:cs="Tahoma"/>
          <w:bCs/>
          <w:sz w:val="22"/>
          <w:szCs w:val="22"/>
        </w:rPr>
        <w:t>c</w:t>
      </w:r>
      <w:r w:rsidR="00D44FD0" w:rsidRPr="00D44FD0">
        <w:rPr>
          <w:rFonts w:asciiTheme="minorHAnsi" w:hAnsiTheme="minorHAnsi" w:cs="Tahoma"/>
          <w:bCs/>
          <w:sz w:val="22"/>
          <w:szCs w:val="22"/>
        </w:rPr>
        <w:t>ówki</w:t>
      </w:r>
      <w:r w:rsidR="00B02057" w:rsidRPr="00D44FD0">
        <w:rPr>
          <w:rFonts w:asciiTheme="minorHAnsi" w:hAnsiTheme="minorHAnsi" w:cs="Tahoma"/>
          <w:bCs/>
          <w:sz w:val="22"/>
          <w:szCs w:val="22"/>
        </w:rPr>
        <w:t xml:space="preserve"> igły przebijającej</w:t>
      </w:r>
      <w:r w:rsidRPr="00D44FD0">
        <w:rPr>
          <w:rFonts w:asciiTheme="minorHAnsi" w:hAnsiTheme="minorHAnsi" w:cs="Tahoma"/>
          <w:bCs/>
          <w:sz w:val="22"/>
          <w:szCs w:val="22"/>
        </w:rPr>
        <w:t xml:space="preserve"> </w:t>
      </w:r>
      <w:r w:rsidR="00D44FD0" w:rsidRPr="00D44FD0">
        <w:rPr>
          <w:rFonts w:asciiTheme="minorHAnsi" w:hAnsiTheme="minorHAnsi" w:cs="Tahoma"/>
          <w:bCs/>
          <w:sz w:val="22"/>
          <w:szCs w:val="22"/>
        </w:rPr>
        <w:t xml:space="preserve">korek </w:t>
      </w:r>
      <w:r w:rsidR="00D44FD0" w:rsidRPr="00D44FD0">
        <w:rPr>
          <w:rFonts w:asciiTheme="minorHAnsi" w:hAnsiTheme="minorHAnsi" w:cs="Tahoma"/>
          <w:sz w:val="22"/>
          <w:szCs w:val="22"/>
        </w:rPr>
        <w:t>– ocena w skali 0-4 pkt.</w:t>
      </w:r>
    </w:p>
    <w:p w14:paraId="44E386E3" w14:textId="77777777" w:rsidR="00AE7B25"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810BFF" w:rsidRPr="00D44FD0">
        <w:rPr>
          <w:rFonts w:asciiTheme="minorHAnsi" w:hAnsiTheme="minorHAnsi" w:cs="Tahoma"/>
          <w:bCs/>
          <w:sz w:val="22"/>
          <w:szCs w:val="22"/>
        </w:rPr>
        <w:t>3/</w:t>
      </w:r>
      <w:r w:rsidRPr="00D44FD0">
        <w:rPr>
          <w:rFonts w:asciiTheme="minorHAnsi" w:hAnsiTheme="minorHAnsi" w:cs="Tahoma"/>
          <w:bCs/>
          <w:sz w:val="22"/>
          <w:szCs w:val="22"/>
        </w:rPr>
        <w:t xml:space="preserve"> poz.8 (uchwyty do igieł i probówek) </w:t>
      </w:r>
    </w:p>
    <w:p w14:paraId="582E8911" w14:textId="77777777" w:rsidR="00D44FD0" w:rsidRPr="00D44FD0" w:rsidRDefault="00AE7B25" w:rsidP="00D44FD0">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kompatybilność z igłą i probówką, wygoda użytkowania</w:t>
      </w:r>
      <w:r w:rsidR="00D44FD0" w:rsidRPr="00D44FD0">
        <w:rPr>
          <w:rFonts w:asciiTheme="minorHAnsi" w:hAnsiTheme="minorHAnsi" w:cs="Tahoma"/>
          <w:bCs/>
          <w:sz w:val="22"/>
          <w:szCs w:val="22"/>
        </w:rPr>
        <w:t xml:space="preserve"> </w:t>
      </w:r>
      <w:r w:rsidR="00D44FD0" w:rsidRPr="00D44FD0">
        <w:rPr>
          <w:rFonts w:asciiTheme="minorHAnsi" w:hAnsiTheme="minorHAnsi" w:cs="Tahoma"/>
          <w:sz w:val="22"/>
          <w:szCs w:val="22"/>
        </w:rPr>
        <w:t>– ocena w skali 0-4 pkt.</w:t>
      </w:r>
    </w:p>
    <w:p w14:paraId="1AF768B8" w14:textId="40A4FBAE" w:rsidR="00B02057" w:rsidRPr="004C2C36" w:rsidRDefault="00B02057" w:rsidP="00B02057">
      <w:pPr>
        <w:pStyle w:val="Tekstpodstawowywcity3"/>
        <w:spacing w:after="0"/>
        <w:ind w:left="0"/>
        <w:rPr>
          <w:rFonts w:asciiTheme="minorHAnsi" w:hAnsiTheme="minorHAnsi" w:cs="Tahoma"/>
          <w:bCs/>
          <w:sz w:val="22"/>
          <w:szCs w:val="22"/>
          <w:u w:val="single"/>
        </w:rPr>
      </w:pPr>
      <w:r w:rsidRPr="004C2C36">
        <w:rPr>
          <w:rFonts w:asciiTheme="minorHAnsi" w:hAnsiTheme="minorHAnsi" w:cs="Tahoma"/>
          <w:bCs/>
          <w:sz w:val="22"/>
          <w:szCs w:val="22"/>
        </w:rPr>
        <w:t xml:space="preserve">9)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 xml:space="preserve">pakietu </w:t>
      </w:r>
      <w:r w:rsidRPr="004C2C36">
        <w:rPr>
          <w:rFonts w:asciiTheme="minorHAnsi" w:hAnsiTheme="minorHAnsi" w:cs="Tahoma"/>
          <w:bCs/>
          <w:sz w:val="22"/>
          <w:szCs w:val="22"/>
          <w:u w:val="single"/>
        </w:rPr>
        <w:t>nr 9</w:t>
      </w:r>
    </w:p>
    <w:p w14:paraId="0B5A6F22" w14:textId="6184F623"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1/</w:t>
      </w:r>
      <w:r w:rsidRPr="004C2C36">
        <w:rPr>
          <w:rFonts w:asciiTheme="minorHAnsi" w:hAnsiTheme="minorHAnsi" w:cs="Tahoma"/>
          <w:bCs/>
          <w:sz w:val="22"/>
          <w:szCs w:val="22"/>
        </w:rPr>
        <w:t xml:space="preserve"> poz.1-3 (pojemniki plastikowe zamykane twarde na zużyty sprzęt) </w:t>
      </w:r>
    </w:p>
    <w:p w14:paraId="549BE416" w14:textId="67CEAB94"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stabilność </w:t>
      </w:r>
      <w:r w:rsidRPr="004C2C36">
        <w:rPr>
          <w:rFonts w:asciiTheme="minorHAnsi" w:hAnsiTheme="minorHAnsi" w:cs="Tahoma"/>
          <w:sz w:val="22"/>
          <w:szCs w:val="22"/>
        </w:rPr>
        <w:t>– ocena w skali 0-1 pkt.</w:t>
      </w:r>
    </w:p>
    <w:p w14:paraId="612C5A34" w14:textId="7E993849"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6BF341EF" w14:textId="5DDB82AA"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 xml:space="preserve">2/ poz.4 </w:t>
      </w:r>
      <w:r w:rsidRPr="004C2C36">
        <w:rPr>
          <w:rFonts w:asciiTheme="minorHAnsi" w:hAnsiTheme="minorHAnsi" w:cs="Tahoma"/>
          <w:bCs/>
          <w:sz w:val="22"/>
          <w:szCs w:val="22"/>
        </w:rPr>
        <w:t>(pojemn</w:t>
      </w:r>
      <w:r w:rsidR="00AE7B25" w:rsidRPr="004C2C36">
        <w:rPr>
          <w:rFonts w:asciiTheme="minorHAnsi" w:hAnsiTheme="minorHAnsi" w:cs="Tahoma"/>
          <w:bCs/>
          <w:sz w:val="22"/>
          <w:szCs w:val="22"/>
        </w:rPr>
        <w:t>iki plastikowe do badania moczu</w:t>
      </w:r>
      <w:r w:rsidRPr="004C2C36">
        <w:rPr>
          <w:rFonts w:asciiTheme="minorHAnsi" w:hAnsiTheme="minorHAnsi" w:cs="Tahoma"/>
          <w:bCs/>
          <w:sz w:val="22"/>
          <w:szCs w:val="22"/>
        </w:rPr>
        <w:t xml:space="preserve">) </w:t>
      </w:r>
    </w:p>
    <w:p w14:paraId="270761F5" w14:textId="77777777"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czytelność podziałki </w:t>
      </w:r>
      <w:r w:rsidRPr="004C2C36">
        <w:rPr>
          <w:rFonts w:asciiTheme="minorHAnsi" w:hAnsiTheme="minorHAnsi" w:cs="Tahoma"/>
          <w:sz w:val="22"/>
          <w:szCs w:val="22"/>
        </w:rPr>
        <w:t>– ocena w skali 0-1 pkt.</w:t>
      </w:r>
    </w:p>
    <w:p w14:paraId="3D0FA013" w14:textId="1B7CC0FC"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7323FE32" w14:textId="2ACB2FE6"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 xml:space="preserve">3/ poz.5,6 </w:t>
      </w:r>
      <w:r w:rsidRPr="004C2C36">
        <w:rPr>
          <w:rFonts w:asciiTheme="minorHAnsi" w:hAnsiTheme="minorHAnsi" w:cs="Tahoma"/>
          <w:bCs/>
          <w:sz w:val="22"/>
          <w:szCs w:val="22"/>
        </w:rPr>
        <w:t xml:space="preserve">(kieliszki do podawania leków) </w:t>
      </w:r>
    </w:p>
    <w:p w14:paraId="11427CC3" w14:textId="34B971D1" w:rsidR="00B02057" w:rsidRPr="004C2C36" w:rsidRDefault="00AE7B25"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czytelność podziałki</w:t>
      </w:r>
      <w:r w:rsidR="00B02057" w:rsidRPr="004C2C36">
        <w:rPr>
          <w:rFonts w:asciiTheme="minorHAnsi" w:hAnsiTheme="minorHAnsi" w:cs="Tahoma"/>
          <w:bCs/>
          <w:sz w:val="22"/>
          <w:szCs w:val="22"/>
        </w:rPr>
        <w:t xml:space="preserve"> i wygoda użytkowania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0-1 pkt.</w:t>
      </w:r>
    </w:p>
    <w:p w14:paraId="3EB90282" w14:textId="123BFBC7"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10)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 xml:space="preserve">pakietu </w:t>
      </w:r>
      <w:r w:rsidRPr="004C2C36">
        <w:rPr>
          <w:rFonts w:asciiTheme="minorHAnsi" w:hAnsiTheme="minorHAnsi" w:cs="Tahoma"/>
          <w:bCs/>
          <w:sz w:val="22"/>
          <w:szCs w:val="22"/>
          <w:u w:val="single"/>
        </w:rPr>
        <w:t>nr 10</w:t>
      </w:r>
      <w:r w:rsidRPr="004C2C36">
        <w:rPr>
          <w:rFonts w:asciiTheme="minorHAnsi" w:hAnsiTheme="minorHAnsi" w:cs="Tahoma"/>
          <w:bCs/>
          <w:sz w:val="22"/>
          <w:szCs w:val="22"/>
        </w:rPr>
        <w:t xml:space="preserve"> </w:t>
      </w:r>
    </w:p>
    <w:p w14:paraId="4DE3B248" w14:textId="053A0EDF"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Pr="004C2C36">
        <w:rPr>
          <w:rFonts w:asciiTheme="minorHAnsi" w:hAnsiTheme="minorHAnsi" w:cs="Tahoma"/>
          <w:bCs/>
          <w:sz w:val="22"/>
          <w:szCs w:val="22"/>
        </w:rPr>
        <w:t xml:space="preserve"> (rękawiczki chirurgiczne sterylne, </w:t>
      </w:r>
      <w:proofErr w:type="spellStart"/>
      <w:r w:rsidRPr="004C2C36">
        <w:rPr>
          <w:rFonts w:asciiTheme="minorHAnsi" w:hAnsiTheme="minorHAnsi" w:cs="Tahoma"/>
          <w:bCs/>
          <w:sz w:val="22"/>
          <w:szCs w:val="22"/>
        </w:rPr>
        <w:t>bezpudrowe</w:t>
      </w:r>
      <w:proofErr w:type="spellEnd"/>
      <w:r w:rsidRPr="004C2C36">
        <w:rPr>
          <w:rFonts w:asciiTheme="minorHAnsi" w:hAnsiTheme="minorHAnsi" w:cs="Tahoma"/>
          <w:bCs/>
          <w:sz w:val="22"/>
          <w:szCs w:val="22"/>
        </w:rPr>
        <w:t xml:space="preserve">) </w:t>
      </w:r>
    </w:p>
    <w:p w14:paraId="5AA1FB82" w14:textId="32165C6E" w:rsidR="00B02057"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kszta</w:t>
      </w:r>
      <w:r w:rsidRPr="004C2C36">
        <w:rPr>
          <w:rFonts w:asciiTheme="minorHAnsi" w:hAnsiTheme="minorHAnsi" w:cs="Tahoma"/>
          <w:bCs/>
          <w:sz w:val="22"/>
          <w:szCs w:val="22"/>
        </w:rPr>
        <w:t xml:space="preserve">łt, budowa anatomiczna </w:t>
      </w:r>
      <w:r w:rsidRPr="004C2C36">
        <w:rPr>
          <w:rFonts w:asciiTheme="minorHAnsi" w:hAnsiTheme="minorHAnsi" w:cs="Tahoma"/>
          <w:sz w:val="22"/>
          <w:szCs w:val="22"/>
        </w:rPr>
        <w:t>– ocena w skali 0-2 pkt.</w:t>
      </w:r>
    </w:p>
    <w:p w14:paraId="2A9D1CF3" w14:textId="44C142A0"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faktura, grubość, </w:t>
      </w:r>
      <w:r w:rsidR="000A0D3B" w:rsidRPr="004C2C36">
        <w:rPr>
          <w:rFonts w:asciiTheme="minorHAnsi" w:hAnsiTheme="minorHAnsi" w:cs="Tahoma"/>
          <w:bCs/>
          <w:sz w:val="22"/>
          <w:szCs w:val="22"/>
        </w:rPr>
        <w:t xml:space="preserve">rozciągliwość </w:t>
      </w:r>
      <w:r w:rsidR="000A0D3B" w:rsidRPr="004C2C36">
        <w:rPr>
          <w:rFonts w:asciiTheme="minorHAnsi" w:hAnsiTheme="minorHAnsi" w:cs="Tahoma"/>
          <w:sz w:val="22"/>
          <w:szCs w:val="22"/>
        </w:rPr>
        <w:t>– ocena w skali 0-2 pkt.</w:t>
      </w:r>
    </w:p>
    <w:p w14:paraId="00E92973" w14:textId="57A46FA1" w:rsidR="000A0D3B"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komfort pracy, </w:t>
      </w:r>
      <w:r w:rsidRPr="004C2C36">
        <w:rPr>
          <w:rFonts w:asciiTheme="minorHAnsi" w:hAnsiTheme="minorHAnsi" w:cs="Tahoma"/>
          <w:bCs/>
          <w:sz w:val="22"/>
          <w:szCs w:val="22"/>
        </w:rPr>
        <w:t xml:space="preserve">wygoda użytkowania </w:t>
      </w:r>
      <w:r w:rsidRPr="004C2C36">
        <w:rPr>
          <w:rFonts w:asciiTheme="minorHAnsi" w:hAnsiTheme="minorHAnsi" w:cs="Tahoma"/>
          <w:sz w:val="22"/>
          <w:szCs w:val="22"/>
        </w:rPr>
        <w:t>– ocena w skali 0-4 pkt.</w:t>
      </w:r>
    </w:p>
    <w:p w14:paraId="4916F8C2" w14:textId="002D4D97" w:rsidR="00B02057"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00B02057" w:rsidRPr="004C2C36">
        <w:rPr>
          <w:rFonts w:asciiTheme="minorHAnsi" w:hAnsiTheme="minorHAnsi" w:cs="Tahoma"/>
          <w:bCs/>
          <w:sz w:val="22"/>
          <w:szCs w:val="22"/>
        </w:rPr>
        <w:t xml:space="preserve"> </w:t>
      </w:r>
    </w:p>
    <w:p w14:paraId="11520A03" w14:textId="62367945"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11)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11</w:t>
      </w:r>
    </w:p>
    <w:p w14:paraId="1F5936BD" w14:textId="0F9E5790"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w:t>
      </w:r>
      <w:r w:rsidRPr="004C2C36">
        <w:rPr>
          <w:rFonts w:asciiTheme="minorHAnsi" w:hAnsiTheme="minorHAnsi" w:cs="Tahoma"/>
          <w:bCs/>
          <w:sz w:val="22"/>
          <w:szCs w:val="22"/>
        </w:rPr>
        <w:t xml:space="preserve"> poz.1 (rękawiczki chirurgiczne sterylne do mikrochirurgii) </w:t>
      </w:r>
    </w:p>
    <w:p w14:paraId="02CA525B" w14:textId="4550603B"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kształt, budowa anatomiczna </w:t>
      </w:r>
      <w:r w:rsidRPr="004C2C36">
        <w:rPr>
          <w:rFonts w:asciiTheme="minorHAnsi" w:hAnsiTheme="minorHAnsi" w:cs="Tahoma"/>
          <w:sz w:val="22"/>
          <w:szCs w:val="22"/>
        </w:rPr>
        <w:t>– ocena w skali 0-2 pkt.</w:t>
      </w:r>
    </w:p>
    <w:p w14:paraId="26C62CF9" w14:textId="77777777"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faktura, grubość, rozciągliwość </w:t>
      </w:r>
      <w:r w:rsidRPr="004C2C36">
        <w:rPr>
          <w:rFonts w:asciiTheme="minorHAnsi" w:hAnsiTheme="minorHAnsi" w:cs="Tahoma"/>
          <w:sz w:val="22"/>
          <w:szCs w:val="22"/>
        </w:rPr>
        <w:t>– ocena w skali 0-2 pkt.</w:t>
      </w:r>
    </w:p>
    <w:p w14:paraId="1BB823FA" w14:textId="77777777"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Pr="004C2C36">
        <w:rPr>
          <w:rFonts w:asciiTheme="minorHAnsi" w:hAnsiTheme="minorHAnsi" w:cs="Tahoma"/>
          <w:sz w:val="22"/>
          <w:szCs w:val="22"/>
        </w:rPr>
        <w:t>– ocena w skali 0-4 pkt.</w:t>
      </w:r>
    </w:p>
    <w:p w14:paraId="0248FE4C" w14:textId="77777777"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06665BE0" w14:textId="03EF0C3E"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12)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12</w:t>
      </w:r>
      <w:r w:rsidRPr="004C2C36">
        <w:rPr>
          <w:rFonts w:asciiTheme="minorHAnsi" w:hAnsiTheme="minorHAnsi" w:cs="Tahoma"/>
          <w:bCs/>
          <w:sz w:val="22"/>
          <w:szCs w:val="22"/>
        </w:rPr>
        <w:t xml:space="preserve"> </w:t>
      </w:r>
    </w:p>
    <w:p w14:paraId="6E174007" w14:textId="636C1FF9"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(rękawiczki nies</w:t>
      </w:r>
      <w:r w:rsidR="000A0D3B" w:rsidRPr="004C2C36">
        <w:rPr>
          <w:rFonts w:asciiTheme="minorHAnsi" w:hAnsiTheme="minorHAnsi" w:cs="Tahoma"/>
          <w:bCs/>
          <w:sz w:val="22"/>
          <w:szCs w:val="22"/>
        </w:rPr>
        <w:t>terylne diagnostyczne, nitrylowe</w:t>
      </w:r>
      <w:r w:rsidRPr="004C2C36">
        <w:rPr>
          <w:rFonts w:asciiTheme="minorHAnsi" w:hAnsiTheme="minorHAnsi" w:cs="Tahoma"/>
          <w:bCs/>
          <w:sz w:val="22"/>
          <w:szCs w:val="22"/>
        </w:rPr>
        <w:t xml:space="preserve">) </w:t>
      </w:r>
    </w:p>
    <w:p w14:paraId="475CE66F" w14:textId="77777777" w:rsidR="004B3F91" w:rsidRPr="004C2C36" w:rsidRDefault="000A0D3B"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komfort pracy,</w:t>
      </w:r>
      <w:r w:rsidR="004B3F91" w:rsidRPr="004C2C36">
        <w:rPr>
          <w:rFonts w:asciiTheme="minorHAnsi" w:hAnsiTheme="minorHAnsi" w:cs="Tahoma"/>
          <w:bCs/>
          <w:sz w:val="22"/>
          <w:szCs w:val="22"/>
        </w:rPr>
        <w:t xml:space="preserve"> wygoda użytkowania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0AB97869" w14:textId="103CBDC0"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rozciągliwość</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28CEEFDF" w14:textId="77777777" w:rsidR="004B3F91" w:rsidRPr="004C2C36" w:rsidRDefault="00604B96"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 wytrzymałość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7701962A" w14:textId="4613717E"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2/ poz.1 (rękawiczki lateksowe niesterylne diagnostyczne i ochronne) </w:t>
      </w:r>
    </w:p>
    <w:p w14:paraId="784029D4"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50919709"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rozciągliwość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7C5C1932"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wytrzymałość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11010C01" w14:textId="0D9DB89F"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13)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w:t>
      </w:r>
      <w:r w:rsidRPr="004C2C36">
        <w:rPr>
          <w:rFonts w:asciiTheme="minorHAnsi" w:hAnsiTheme="minorHAnsi" w:cs="Tahoma"/>
          <w:bCs/>
          <w:sz w:val="22"/>
          <w:szCs w:val="22"/>
        </w:rPr>
        <w:t>3</w:t>
      </w:r>
    </w:p>
    <w:p w14:paraId="743F86B3" w14:textId="4BAF27E2" w:rsidR="004B3F91"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1/</w:t>
      </w:r>
      <w:r w:rsidRPr="004C2C36">
        <w:rPr>
          <w:rFonts w:asciiTheme="minorHAnsi" w:hAnsiTheme="minorHAnsi" w:cs="Tahoma"/>
          <w:bCs/>
          <w:sz w:val="22"/>
          <w:szCs w:val="22"/>
        </w:rPr>
        <w:t xml:space="preserve"> poz.1 (cewnik do podawania tlenu przez nos) </w:t>
      </w:r>
    </w:p>
    <w:p w14:paraId="1BEF4F66" w14:textId="77777777" w:rsidR="007F26B4" w:rsidRDefault="004B3F91" w:rsidP="00B02057">
      <w:pPr>
        <w:pStyle w:val="Tekstpodstawowywcity3"/>
        <w:spacing w:after="0"/>
        <w:ind w:left="0"/>
        <w:rPr>
          <w:rFonts w:asciiTheme="minorHAnsi" w:hAnsiTheme="minorHAnsi" w:cs="Tahoma"/>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elastyczność, dobre przyleganie do otworów</w:t>
      </w:r>
      <w:r w:rsidRPr="004C2C36">
        <w:rPr>
          <w:rFonts w:asciiTheme="minorHAnsi" w:hAnsiTheme="minorHAnsi" w:cs="Tahoma"/>
          <w:bCs/>
          <w:sz w:val="22"/>
          <w:szCs w:val="22"/>
        </w:rPr>
        <w:t xml:space="preserve"> nosowych, odczucie pacjenta </w:t>
      </w:r>
      <w:r w:rsidRPr="004C2C36">
        <w:rPr>
          <w:rFonts w:asciiTheme="minorHAnsi" w:hAnsiTheme="minorHAnsi" w:cs="Tahoma"/>
          <w:sz w:val="22"/>
          <w:szCs w:val="22"/>
        </w:rPr>
        <w:t xml:space="preserve">– ocena </w:t>
      </w:r>
    </w:p>
    <w:p w14:paraId="6BB93F65" w14:textId="32AF2BDE" w:rsidR="00B02057" w:rsidRPr="004C2C36" w:rsidRDefault="007F26B4" w:rsidP="00B02057">
      <w:pPr>
        <w:pStyle w:val="Tekstpodstawowywcity3"/>
        <w:spacing w:after="0"/>
        <w:ind w:left="0"/>
        <w:rPr>
          <w:rFonts w:asciiTheme="minorHAnsi" w:hAnsiTheme="minorHAnsi" w:cs="Tahoma"/>
          <w:bCs/>
          <w:sz w:val="22"/>
          <w:szCs w:val="22"/>
        </w:rPr>
      </w:pPr>
      <w:r>
        <w:rPr>
          <w:rFonts w:asciiTheme="minorHAnsi" w:hAnsiTheme="minorHAnsi" w:cs="Tahoma"/>
          <w:sz w:val="22"/>
          <w:szCs w:val="22"/>
        </w:rPr>
        <w:t xml:space="preserve">                     </w:t>
      </w:r>
      <w:proofErr w:type="gramStart"/>
      <w:r w:rsidR="004B3F91" w:rsidRPr="004C2C36">
        <w:rPr>
          <w:rFonts w:asciiTheme="minorHAnsi" w:hAnsiTheme="minorHAnsi" w:cs="Tahoma"/>
          <w:sz w:val="22"/>
          <w:szCs w:val="22"/>
        </w:rPr>
        <w:t>w</w:t>
      </w:r>
      <w:proofErr w:type="gramEnd"/>
      <w:r w:rsidR="004B3F91" w:rsidRPr="004C2C36">
        <w:rPr>
          <w:rFonts w:asciiTheme="minorHAnsi" w:hAnsiTheme="minorHAnsi" w:cs="Tahoma"/>
          <w:sz w:val="22"/>
          <w:szCs w:val="22"/>
        </w:rPr>
        <w:t xml:space="preserve"> skali 0-10 pkt.</w:t>
      </w:r>
    </w:p>
    <w:p w14:paraId="3CC1F410" w14:textId="3B6B1450" w:rsidR="00B02057"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14) </w:t>
      </w:r>
      <w:r w:rsidR="00C019D1" w:rsidRPr="00D44FD0">
        <w:rPr>
          <w:rFonts w:asciiTheme="minorHAnsi" w:hAnsiTheme="minorHAnsi" w:cs="Tahoma"/>
          <w:bCs/>
          <w:sz w:val="22"/>
          <w:szCs w:val="22"/>
          <w:u w:val="single"/>
        </w:rPr>
        <w:t>w zakresie</w:t>
      </w:r>
      <w:r w:rsidR="00C019D1" w:rsidRPr="00D44FD0">
        <w:rPr>
          <w:rFonts w:asciiTheme="minorHAnsi" w:hAnsiTheme="minorHAnsi" w:cs="Tahoma"/>
          <w:bCs/>
          <w:sz w:val="22"/>
          <w:szCs w:val="22"/>
        </w:rPr>
        <w:t xml:space="preserve"> </w:t>
      </w:r>
      <w:r w:rsidR="00C019D1" w:rsidRPr="00D44FD0">
        <w:rPr>
          <w:rFonts w:asciiTheme="minorHAnsi" w:hAnsiTheme="minorHAnsi" w:cs="Tahoma"/>
          <w:bCs/>
          <w:sz w:val="22"/>
          <w:szCs w:val="22"/>
          <w:u w:val="single"/>
        </w:rPr>
        <w:t>pakietu</w:t>
      </w:r>
      <w:r w:rsidRPr="00D44FD0">
        <w:rPr>
          <w:rFonts w:asciiTheme="minorHAnsi" w:hAnsiTheme="minorHAnsi" w:cs="Tahoma"/>
          <w:bCs/>
          <w:sz w:val="22"/>
          <w:szCs w:val="22"/>
          <w:u w:val="single"/>
        </w:rPr>
        <w:t xml:space="preserve"> nr 14</w:t>
      </w:r>
      <w:r w:rsidRPr="00D44FD0">
        <w:rPr>
          <w:rFonts w:asciiTheme="minorHAnsi" w:hAnsiTheme="minorHAnsi" w:cs="Tahoma"/>
          <w:bCs/>
          <w:sz w:val="22"/>
          <w:szCs w:val="22"/>
        </w:rPr>
        <w:t xml:space="preserve"> </w:t>
      </w:r>
    </w:p>
    <w:p w14:paraId="4A5A91CF" w14:textId="1999F8BF" w:rsidR="004B3F91"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4B3F91" w:rsidRPr="00D44FD0">
        <w:rPr>
          <w:rFonts w:asciiTheme="minorHAnsi" w:hAnsiTheme="minorHAnsi" w:cs="Tahoma"/>
          <w:bCs/>
          <w:sz w:val="22"/>
          <w:szCs w:val="22"/>
        </w:rPr>
        <w:t>1/</w:t>
      </w:r>
      <w:r w:rsidRPr="00D44FD0">
        <w:rPr>
          <w:rFonts w:asciiTheme="minorHAnsi" w:hAnsiTheme="minorHAnsi" w:cs="Tahoma"/>
          <w:bCs/>
          <w:sz w:val="22"/>
          <w:szCs w:val="22"/>
        </w:rPr>
        <w:t xml:space="preserve"> poz.1 (rurki intubacyjne) </w:t>
      </w:r>
    </w:p>
    <w:p w14:paraId="2AA7582B" w14:textId="208095D7" w:rsidR="00D44FD0" w:rsidRPr="00D44FD0" w:rsidRDefault="004B3F91"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DD42E7"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xml:space="preserve">– montaż </w:t>
      </w:r>
      <w:r w:rsidR="008A2D85" w:rsidRPr="00D44FD0">
        <w:rPr>
          <w:rFonts w:asciiTheme="minorHAnsi" w:hAnsiTheme="minorHAnsi" w:cs="Tahoma"/>
          <w:bCs/>
          <w:sz w:val="22"/>
          <w:szCs w:val="22"/>
        </w:rPr>
        <w:t xml:space="preserve">z aparatem, szczelność mankietu </w:t>
      </w:r>
      <w:r w:rsidR="008A2D85" w:rsidRPr="00D44FD0">
        <w:rPr>
          <w:rFonts w:asciiTheme="minorHAnsi" w:hAnsiTheme="minorHAnsi" w:cs="Tahoma"/>
          <w:sz w:val="22"/>
          <w:szCs w:val="22"/>
        </w:rPr>
        <w:t xml:space="preserve">– ocena w skali </w:t>
      </w:r>
      <w:r w:rsidR="00D44FD0" w:rsidRPr="00D44FD0">
        <w:rPr>
          <w:rFonts w:asciiTheme="minorHAnsi" w:hAnsiTheme="minorHAnsi" w:cs="Tahoma"/>
          <w:sz w:val="22"/>
          <w:szCs w:val="22"/>
        </w:rPr>
        <w:t>0-6 pkt.</w:t>
      </w:r>
      <w:r w:rsidR="00D44FD0" w:rsidRPr="00D44FD0">
        <w:rPr>
          <w:rFonts w:asciiTheme="minorHAnsi" w:hAnsiTheme="minorHAnsi" w:cs="Tahoma"/>
          <w:bCs/>
          <w:sz w:val="22"/>
          <w:szCs w:val="22"/>
        </w:rPr>
        <w:t xml:space="preserve"> </w:t>
      </w:r>
    </w:p>
    <w:p w14:paraId="27DD1D50" w14:textId="70EE312D" w:rsidR="00DD42E7"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4B3F91" w:rsidRPr="00D44FD0">
        <w:rPr>
          <w:rFonts w:asciiTheme="minorHAnsi" w:hAnsiTheme="minorHAnsi" w:cs="Tahoma"/>
          <w:bCs/>
          <w:sz w:val="22"/>
          <w:szCs w:val="22"/>
        </w:rPr>
        <w:t>2/</w:t>
      </w:r>
      <w:r w:rsidRPr="00D44FD0">
        <w:rPr>
          <w:rFonts w:asciiTheme="minorHAnsi" w:hAnsiTheme="minorHAnsi" w:cs="Tahoma"/>
          <w:bCs/>
          <w:sz w:val="22"/>
          <w:szCs w:val="22"/>
        </w:rPr>
        <w:t xml:space="preserve"> poz.2 (rurka ustno-gardłowa) </w:t>
      </w:r>
    </w:p>
    <w:p w14:paraId="42F61D1A" w14:textId="70A2B533" w:rsidR="004C2C36" w:rsidRDefault="00DD42E7" w:rsidP="008A2D85">
      <w:pPr>
        <w:pStyle w:val="Tekstpodstawowywcity3"/>
        <w:spacing w:after="0"/>
        <w:ind w:left="0"/>
        <w:rPr>
          <w:rFonts w:asciiTheme="minorHAnsi" w:hAnsiTheme="minorHAnsi" w:cs="Tahoma"/>
          <w:sz w:val="22"/>
          <w:szCs w:val="22"/>
        </w:rPr>
      </w:pP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elastyczność materiału, łatwość zakładania</w:t>
      </w:r>
      <w:r w:rsidR="008A2D85" w:rsidRPr="00D44FD0">
        <w:rPr>
          <w:rFonts w:asciiTheme="minorHAnsi" w:hAnsiTheme="minorHAnsi" w:cs="Tahoma"/>
          <w:bCs/>
          <w:sz w:val="22"/>
          <w:szCs w:val="22"/>
        </w:rPr>
        <w:t xml:space="preserve"> </w:t>
      </w:r>
      <w:r w:rsidR="008A2D85" w:rsidRPr="00D44FD0">
        <w:rPr>
          <w:rFonts w:asciiTheme="minorHAnsi" w:hAnsiTheme="minorHAnsi" w:cs="Tahoma"/>
          <w:sz w:val="22"/>
          <w:szCs w:val="22"/>
        </w:rPr>
        <w:t xml:space="preserve">– ocena w skali </w:t>
      </w:r>
      <w:r w:rsidR="00D44FD0" w:rsidRPr="00D44FD0">
        <w:rPr>
          <w:rFonts w:asciiTheme="minorHAnsi" w:hAnsiTheme="minorHAnsi" w:cs="Tahoma"/>
          <w:sz w:val="22"/>
          <w:szCs w:val="22"/>
        </w:rPr>
        <w:t>0-2 pkt.</w:t>
      </w:r>
    </w:p>
    <w:p w14:paraId="2BBD57E4" w14:textId="77777777" w:rsidR="00D44FD0" w:rsidRPr="00D44FD0" w:rsidRDefault="00D44FD0" w:rsidP="008A2D85">
      <w:pPr>
        <w:pStyle w:val="Tekstpodstawowywcity3"/>
        <w:spacing w:after="0"/>
        <w:ind w:left="0"/>
        <w:rPr>
          <w:rFonts w:asciiTheme="minorHAnsi" w:hAnsiTheme="minorHAnsi" w:cs="Tahoma"/>
          <w:bCs/>
          <w:sz w:val="22"/>
          <w:szCs w:val="22"/>
        </w:rPr>
      </w:pPr>
    </w:p>
    <w:p w14:paraId="7FB70F9F" w14:textId="77777777" w:rsidR="00DD42E7"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lastRenderedPageBreak/>
        <w:t xml:space="preserve">    </w:t>
      </w:r>
      <w:r w:rsidR="004B3F91" w:rsidRPr="00D44FD0">
        <w:rPr>
          <w:rFonts w:asciiTheme="minorHAnsi" w:hAnsiTheme="minorHAnsi" w:cs="Tahoma"/>
          <w:bCs/>
          <w:sz w:val="22"/>
          <w:szCs w:val="22"/>
        </w:rPr>
        <w:t>3/</w:t>
      </w:r>
      <w:r w:rsidRPr="00D44FD0">
        <w:rPr>
          <w:rFonts w:asciiTheme="minorHAnsi" w:hAnsiTheme="minorHAnsi" w:cs="Tahoma"/>
          <w:bCs/>
          <w:sz w:val="22"/>
          <w:szCs w:val="22"/>
        </w:rPr>
        <w:t xml:space="preserve"> poz.3 (maska tlenowa dla dorosłych) </w:t>
      </w:r>
    </w:p>
    <w:p w14:paraId="5150D53E" w14:textId="77777777" w:rsidR="00D44FD0" w:rsidRPr="00D44FD0" w:rsidRDefault="00DD42E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w:t>
      </w:r>
      <w:r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dopasowanie do twarzy, elastyczność materiału</w:t>
      </w:r>
      <w:r w:rsidR="008A2D85" w:rsidRPr="00D44FD0">
        <w:rPr>
          <w:rFonts w:asciiTheme="minorHAnsi" w:hAnsiTheme="minorHAnsi" w:cs="Tahoma"/>
          <w:bCs/>
          <w:sz w:val="22"/>
          <w:szCs w:val="22"/>
        </w:rPr>
        <w:t xml:space="preserve"> </w:t>
      </w:r>
      <w:r w:rsidR="008A2D85" w:rsidRPr="00D44FD0">
        <w:rPr>
          <w:rFonts w:asciiTheme="minorHAnsi" w:hAnsiTheme="minorHAnsi" w:cs="Tahoma"/>
          <w:sz w:val="22"/>
          <w:szCs w:val="22"/>
        </w:rPr>
        <w:t xml:space="preserve">– ocena w skali </w:t>
      </w:r>
      <w:r w:rsidR="00D44FD0" w:rsidRPr="00D44FD0">
        <w:rPr>
          <w:rFonts w:asciiTheme="minorHAnsi" w:hAnsiTheme="minorHAnsi" w:cs="Tahoma"/>
          <w:sz w:val="22"/>
          <w:szCs w:val="22"/>
        </w:rPr>
        <w:t>0-2 pkt.</w:t>
      </w:r>
      <w:r w:rsidR="00D44FD0" w:rsidRPr="00D44FD0">
        <w:rPr>
          <w:rFonts w:asciiTheme="minorHAnsi" w:hAnsiTheme="minorHAnsi" w:cs="Tahoma"/>
          <w:bCs/>
          <w:sz w:val="22"/>
          <w:szCs w:val="22"/>
        </w:rPr>
        <w:t xml:space="preserve"> </w:t>
      </w:r>
    </w:p>
    <w:p w14:paraId="4BFE5809" w14:textId="25118238"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15)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w:t>
      </w:r>
      <w:r w:rsidRPr="004C2C36">
        <w:rPr>
          <w:rFonts w:asciiTheme="minorHAnsi" w:hAnsiTheme="minorHAnsi" w:cs="Tahoma"/>
          <w:bCs/>
          <w:sz w:val="22"/>
          <w:szCs w:val="22"/>
        </w:rPr>
        <w:t>5</w:t>
      </w:r>
    </w:p>
    <w:p w14:paraId="2C3EFD57" w14:textId="1B928CFB"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Pr="004C2C36">
        <w:rPr>
          <w:rFonts w:asciiTheme="minorHAnsi" w:hAnsiTheme="minorHAnsi" w:cs="Tahoma"/>
          <w:bCs/>
          <w:sz w:val="22"/>
          <w:szCs w:val="22"/>
        </w:rPr>
        <w:t xml:space="preserve"> poz.1 (cewnik do odsysania górnych dróg oddechowych) </w:t>
      </w:r>
    </w:p>
    <w:p w14:paraId="46EF2A1D" w14:textId="7F6745B2" w:rsidR="00DD42E7" w:rsidRPr="004C2C36" w:rsidRDefault="00DD42E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elastyczność materiału </w:t>
      </w:r>
      <w:r w:rsidRPr="004C2C36">
        <w:rPr>
          <w:rFonts w:asciiTheme="minorHAnsi" w:hAnsiTheme="minorHAnsi" w:cs="Tahoma"/>
          <w:sz w:val="22"/>
          <w:szCs w:val="22"/>
        </w:rPr>
        <w:t>– ocena w skali 0-8 pkt.</w:t>
      </w:r>
    </w:p>
    <w:p w14:paraId="778439A4" w14:textId="6256F719" w:rsidR="00B02057" w:rsidRPr="004C2C36" w:rsidRDefault="00DD42E7" w:rsidP="00B02057">
      <w:pPr>
        <w:pStyle w:val="Tekstpodstawowywcity3"/>
        <w:spacing w:after="0"/>
        <w:ind w:left="0"/>
        <w:rPr>
          <w:rFonts w:asciiTheme="minorHAnsi" w:hAnsiTheme="minorHAnsi" w:cs="Tahoma"/>
          <w:bCs/>
          <w:color w:val="FF0000"/>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sposób</w:t>
      </w:r>
      <w:r w:rsidRPr="004C2C36">
        <w:rPr>
          <w:rFonts w:asciiTheme="minorHAnsi" w:hAnsiTheme="minorHAnsi" w:cs="Tahoma"/>
          <w:bCs/>
          <w:sz w:val="22"/>
          <w:szCs w:val="22"/>
        </w:rPr>
        <w:t xml:space="preserve"> za</w:t>
      </w:r>
      <w:r w:rsidR="00B02057" w:rsidRPr="004C2C36">
        <w:rPr>
          <w:rFonts w:asciiTheme="minorHAnsi" w:hAnsiTheme="minorHAnsi" w:cs="Tahoma"/>
          <w:bCs/>
          <w:sz w:val="22"/>
          <w:szCs w:val="22"/>
        </w:rPr>
        <w:t>pakowania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0-2 pkt.</w:t>
      </w:r>
    </w:p>
    <w:p w14:paraId="26A449C2" w14:textId="0A7236CC"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16)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16</w:t>
      </w:r>
      <w:r w:rsidRPr="004C2C36">
        <w:rPr>
          <w:rFonts w:asciiTheme="minorHAnsi" w:hAnsiTheme="minorHAnsi" w:cs="Tahoma"/>
          <w:bCs/>
          <w:sz w:val="22"/>
          <w:szCs w:val="22"/>
        </w:rPr>
        <w:t xml:space="preserve"> </w:t>
      </w:r>
    </w:p>
    <w:p w14:paraId="5BD2EB32" w14:textId="730FA5E4"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 poz.</w:t>
      </w:r>
      <w:r w:rsidRPr="004C2C36">
        <w:rPr>
          <w:rFonts w:asciiTheme="minorHAnsi" w:hAnsiTheme="minorHAnsi" w:cs="Tahoma"/>
          <w:bCs/>
          <w:sz w:val="22"/>
          <w:szCs w:val="22"/>
        </w:rPr>
        <w:t xml:space="preserve">1 (filtry przeciwbakteryjne do aparatu do znieczulania) </w:t>
      </w:r>
    </w:p>
    <w:p w14:paraId="1F9FCAFB" w14:textId="26788F0A"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montaż </w:t>
      </w:r>
      <w:r w:rsidRPr="004C2C36">
        <w:rPr>
          <w:rFonts w:asciiTheme="minorHAnsi" w:hAnsiTheme="minorHAnsi" w:cs="Tahoma"/>
          <w:sz w:val="22"/>
          <w:szCs w:val="22"/>
        </w:rPr>
        <w:t>– ocena w skali 0-5 pkt.</w:t>
      </w:r>
    </w:p>
    <w:p w14:paraId="1CC742AD" w14:textId="77DAAEB8"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skraplanie wody </w:t>
      </w:r>
      <w:r w:rsidRPr="004C2C36">
        <w:rPr>
          <w:rFonts w:asciiTheme="minorHAnsi" w:hAnsiTheme="minorHAnsi" w:cs="Tahoma"/>
          <w:sz w:val="22"/>
          <w:szCs w:val="22"/>
        </w:rPr>
        <w:t>– ocena w skali 0-5 pkt.</w:t>
      </w:r>
    </w:p>
    <w:p w14:paraId="4558BA7C" w14:textId="3644BBEC" w:rsidR="00B0205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17) </w:t>
      </w:r>
      <w:r w:rsidR="00C019D1" w:rsidRPr="004C2C36">
        <w:rPr>
          <w:rFonts w:asciiTheme="minorHAnsi" w:hAnsiTheme="minorHAnsi" w:cs="Tahoma"/>
          <w:bCs/>
          <w:sz w:val="22"/>
          <w:szCs w:val="22"/>
          <w:u w:val="single"/>
        </w:rPr>
        <w:t>w zakresie</w:t>
      </w:r>
      <w:r w:rsidR="00C019D1" w:rsidRPr="004C2C36">
        <w:rPr>
          <w:rFonts w:asciiTheme="minorHAnsi" w:hAnsiTheme="minorHAnsi" w:cs="Tahoma"/>
          <w:bCs/>
          <w:sz w:val="22"/>
          <w:szCs w:val="22"/>
        </w:rPr>
        <w:t xml:space="preserve"> </w:t>
      </w:r>
      <w:r w:rsidR="00C019D1" w:rsidRPr="004C2C36">
        <w:rPr>
          <w:rFonts w:asciiTheme="minorHAnsi" w:hAnsiTheme="minorHAnsi" w:cs="Tahoma"/>
          <w:bCs/>
          <w:sz w:val="22"/>
          <w:szCs w:val="22"/>
          <w:u w:val="single"/>
        </w:rPr>
        <w:t>pakietu</w:t>
      </w:r>
      <w:r w:rsidRPr="004C2C36">
        <w:rPr>
          <w:rFonts w:asciiTheme="minorHAnsi" w:hAnsiTheme="minorHAnsi" w:cs="Tahoma"/>
          <w:bCs/>
          <w:sz w:val="22"/>
          <w:szCs w:val="22"/>
          <w:u w:val="single"/>
        </w:rPr>
        <w:t xml:space="preserve"> nr 17</w:t>
      </w:r>
      <w:r w:rsidRPr="004C2C36">
        <w:rPr>
          <w:rFonts w:asciiTheme="minorHAnsi" w:hAnsiTheme="minorHAnsi" w:cs="Tahoma"/>
          <w:bCs/>
          <w:sz w:val="22"/>
          <w:szCs w:val="22"/>
        </w:rPr>
        <w:t xml:space="preserve"> </w:t>
      </w:r>
    </w:p>
    <w:p w14:paraId="46752D88" w14:textId="22594767"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Pr="004C2C36">
        <w:rPr>
          <w:rFonts w:asciiTheme="minorHAnsi" w:hAnsiTheme="minorHAnsi" w:cs="Tahoma"/>
          <w:bCs/>
          <w:sz w:val="22"/>
          <w:szCs w:val="22"/>
        </w:rPr>
        <w:t xml:space="preserve"> poz. 1 (jednorazowe sterylne obwody oddec</w:t>
      </w:r>
      <w:r w:rsidR="00DD42E7" w:rsidRPr="004C2C36">
        <w:rPr>
          <w:rFonts w:asciiTheme="minorHAnsi" w:hAnsiTheme="minorHAnsi" w:cs="Tahoma"/>
          <w:bCs/>
          <w:sz w:val="22"/>
          <w:szCs w:val="22"/>
        </w:rPr>
        <w:t>howe dla dorosłych</w:t>
      </w:r>
      <w:r w:rsidRPr="004C2C36">
        <w:rPr>
          <w:rFonts w:asciiTheme="minorHAnsi" w:hAnsiTheme="minorHAnsi" w:cs="Tahoma"/>
          <w:bCs/>
          <w:sz w:val="22"/>
          <w:szCs w:val="22"/>
        </w:rPr>
        <w:t xml:space="preserve">) </w:t>
      </w:r>
    </w:p>
    <w:p w14:paraId="009ADA2C" w14:textId="77777777"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elastyczność materiału </w:t>
      </w:r>
      <w:r w:rsidRPr="004C2C36">
        <w:rPr>
          <w:rFonts w:asciiTheme="minorHAnsi" w:hAnsiTheme="minorHAnsi" w:cs="Tahoma"/>
          <w:sz w:val="22"/>
          <w:szCs w:val="22"/>
        </w:rPr>
        <w:t>– ocena w skali 0-5 pkt.</w:t>
      </w:r>
    </w:p>
    <w:p w14:paraId="3DCD4BF1" w14:textId="77777777"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łatwość</w:t>
      </w:r>
      <w:r w:rsidRPr="004C2C36">
        <w:rPr>
          <w:rFonts w:asciiTheme="minorHAnsi" w:hAnsiTheme="minorHAnsi" w:cs="Tahoma"/>
          <w:bCs/>
          <w:sz w:val="22"/>
          <w:szCs w:val="22"/>
        </w:rPr>
        <w:t xml:space="preserve"> montażu </w:t>
      </w:r>
      <w:r w:rsidRPr="004C2C36">
        <w:rPr>
          <w:rFonts w:asciiTheme="minorHAnsi" w:hAnsiTheme="minorHAnsi" w:cs="Tahoma"/>
          <w:sz w:val="22"/>
          <w:szCs w:val="22"/>
        </w:rPr>
        <w:t>– ocena w skali 0-5 pkt.</w:t>
      </w:r>
    </w:p>
    <w:p w14:paraId="36079BF2" w14:textId="02AE68E4" w:rsidR="00B02057" w:rsidRPr="009472F6" w:rsidRDefault="00B02057" w:rsidP="00B02057">
      <w:pPr>
        <w:pStyle w:val="Tekstpodstawowywcity3"/>
        <w:spacing w:after="0"/>
        <w:ind w:left="0"/>
        <w:rPr>
          <w:rFonts w:asciiTheme="minorHAnsi" w:hAnsiTheme="minorHAnsi" w:cs="Tahoma"/>
          <w:bCs/>
          <w:sz w:val="22"/>
          <w:szCs w:val="22"/>
        </w:rPr>
      </w:pPr>
      <w:r w:rsidRPr="009472F6">
        <w:rPr>
          <w:rFonts w:asciiTheme="minorHAnsi" w:hAnsiTheme="minorHAnsi" w:cs="Tahoma"/>
          <w:bCs/>
          <w:sz w:val="22"/>
          <w:szCs w:val="22"/>
        </w:rPr>
        <w:t xml:space="preserve">18) </w:t>
      </w:r>
      <w:r w:rsidR="00C019D1" w:rsidRPr="009472F6">
        <w:rPr>
          <w:rFonts w:asciiTheme="minorHAnsi" w:hAnsiTheme="minorHAnsi" w:cs="Tahoma"/>
          <w:bCs/>
          <w:sz w:val="22"/>
          <w:szCs w:val="22"/>
          <w:u w:val="single"/>
        </w:rPr>
        <w:t>w zakresie</w:t>
      </w:r>
      <w:r w:rsidR="00C019D1" w:rsidRPr="009472F6">
        <w:rPr>
          <w:rFonts w:asciiTheme="minorHAnsi" w:hAnsiTheme="minorHAnsi" w:cs="Tahoma"/>
          <w:bCs/>
          <w:sz w:val="22"/>
          <w:szCs w:val="22"/>
        </w:rPr>
        <w:t xml:space="preserve"> </w:t>
      </w:r>
      <w:r w:rsidR="00C019D1" w:rsidRPr="009472F6">
        <w:rPr>
          <w:rFonts w:asciiTheme="minorHAnsi" w:hAnsiTheme="minorHAnsi" w:cs="Tahoma"/>
          <w:bCs/>
          <w:sz w:val="22"/>
          <w:szCs w:val="22"/>
          <w:u w:val="single"/>
        </w:rPr>
        <w:t>pakietu</w:t>
      </w:r>
      <w:r w:rsidRPr="009472F6">
        <w:rPr>
          <w:rFonts w:asciiTheme="minorHAnsi" w:hAnsiTheme="minorHAnsi" w:cs="Tahoma"/>
          <w:bCs/>
          <w:sz w:val="22"/>
          <w:szCs w:val="22"/>
          <w:u w:val="single"/>
        </w:rPr>
        <w:t xml:space="preserve"> nr 18</w:t>
      </w:r>
      <w:r w:rsidRPr="009472F6">
        <w:rPr>
          <w:rFonts w:asciiTheme="minorHAnsi" w:hAnsiTheme="minorHAnsi" w:cs="Tahoma"/>
          <w:bCs/>
          <w:sz w:val="22"/>
          <w:szCs w:val="22"/>
        </w:rPr>
        <w:t xml:space="preserve"> </w:t>
      </w:r>
    </w:p>
    <w:p w14:paraId="741564CB" w14:textId="2AE97013" w:rsidR="008A2D85" w:rsidRPr="009472F6" w:rsidRDefault="00B02057" w:rsidP="00B02057">
      <w:pPr>
        <w:pStyle w:val="Tekstpodstawowywcity3"/>
        <w:spacing w:after="0"/>
        <w:ind w:left="0"/>
        <w:rPr>
          <w:rFonts w:asciiTheme="minorHAnsi" w:hAnsiTheme="minorHAnsi" w:cs="Tahoma"/>
          <w:bCs/>
          <w:sz w:val="22"/>
          <w:szCs w:val="22"/>
        </w:rPr>
      </w:pPr>
      <w:r w:rsidRPr="009472F6">
        <w:rPr>
          <w:rFonts w:asciiTheme="minorHAnsi" w:hAnsiTheme="minorHAnsi" w:cs="Tahoma"/>
          <w:bCs/>
          <w:sz w:val="22"/>
          <w:szCs w:val="22"/>
        </w:rPr>
        <w:t xml:space="preserve">    </w:t>
      </w:r>
      <w:r w:rsidR="008A2D85" w:rsidRPr="009472F6">
        <w:rPr>
          <w:rFonts w:asciiTheme="minorHAnsi" w:hAnsiTheme="minorHAnsi" w:cs="Tahoma"/>
          <w:bCs/>
          <w:sz w:val="22"/>
          <w:szCs w:val="22"/>
        </w:rPr>
        <w:t xml:space="preserve">1/ poz. 1 (wielorazowa prowadnica do trudnych intubacji typu </w:t>
      </w:r>
      <w:proofErr w:type="spellStart"/>
      <w:r w:rsidR="008A2D85" w:rsidRPr="009472F6">
        <w:rPr>
          <w:rFonts w:asciiTheme="minorHAnsi" w:hAnsiTheme="minorHAnsi" w:cs="Tahoma"/>
          <w:bCs/>
          <w:sz w:val="22"/>
          <w:szCs w:val="22"/>
        </w:rPr>
        <w:t>Bougie</w:t>
      </w:r>
      <w:proofErr w:type="spellEnd"/>
      <w:r w:rsidRPr="009472F6">
        <w:rPr>
          <w:rFonts w:asciiTheme="minorHAnsi" w:hAnsiTheme="minorHAnsi" w:cs="Tahoma"/>
          <w:bCs/>
          <w:sz w:val="22"/>
          <w:szCs w:val="22"/>
        </w:rPr>
        <w:t xml:space="preserve">) </w:t>
      </w:r>
    </w:p>
    <w:p w14:paraId="55F4449F" w14:textId="77777777" w:rsidR="009472F6" w:rsidRPr="009472F6" w:rsidRDefault="008A2D85" w:rsidP="009472F6">
      <w:pPr>
        <w:pStyle w:val="Tekstpodstawowywcity3"/>
        <w:spacing w:after="0"/>
        <w:ind w:left="0"/>
        <w:rPr>
          <w:rFonts w:asciiTheme="minorHAnsi" w:hAnsiTheme="minorHAnsi" w:cs="Tahoma"/>
          <w:bCs/>
          <w:sz w:val="22"/>
          <w:szCs w:val="22"/>
        </w:rPr>
      </w:pPr>
      <w:r w:rsidRPr="009472F6">
        <w:rPr>
          <w:rFonts w:asciiTheme="minorHAnsi" w:hAnsiTheme="minorHAnsi" w:cs="Tahoma"/>
          <w:bCs/>
          <w:sz w:val="22"/>
          <w:szCs w:val="22"/>
        </w:rPr>
        <w:t xml:space="preserve">                 </w:t>
      </w:r>
      <w:r w:rsidR="00B02057" w:rsidRPr="009472F6">
        <w:rPr>
          <w:rFonts w:asciiTheme="minorHAnsi" w:hAnsiTheme="minorHAnsi" w:cs="Tahoma"/>
          <w:bCs/>
          <w:sz w:val="22"/>
          <w:szCs w:val="22"/>
        </w:rPr>
        <w:t xml:space="preserve">– </w:t>
      </w:r>
      <w:r w:rsidR="009472F6" w:rsidRPr="009472F6">
        <w:rPr>
          <w:rFonts w:asciiTheme="minorHAnsi" w:hAnsiTheme="minorHAnsi" w:cs="Tahoma"/>
          <w:bCs/>
          <w:sz w:val="22"/>
          <w:szCs w:val="22"/>
        </w:rPr>
        <w:t xml:space="preserve">elastyczność ułatwiająca łatwe wprowadzenie prowadnicy do tchawicy i jej usunięcie  </w:t>
      </w:r>
    </w:p>
    <w:p w14:paraId="0DC4E790" w14:textId="783C0173" w:rsidR="009472F6" w:rsidRPr="009472F6" w:rsidRDefault="009472F6" w:rsidP="009472F6">
      <w:pPr>
        <w:pStyle w:val="Tekstpodstawowywcity3"/>
        <w:spacing w:after="0"/>
        <w:ind w:left="0"/>
        <w:rPr>
          <w:rFonts w:asciiTheme="minorHAnsi" w:hAnsiTheme="minorHAnsi" w:cs="Tahoma"/>
          <w:bCs/>
          <w:sz w:val="22"/>
          <w:szCs w:val="22"/>
        </w:rPr>
      </w:pPr>
      <w:r w:rsidRPr="009472F6">
        <w:rPr>
          <w:rFonts w:asciiTheme="minorHAnsi" w:hAnsiTheme="minorHAnsi" w:cs="Tahoma"/>
          <w:bCs/>
          <w:sz w:val="22"/>
          <w:szCs w:val="22"/>
        </w:rPr>
        <w:t xml:space="preserve">                    </w:t>
      </w:r>
      <w:proofErr w:type="gramStart"/>
      <w:r w:rsidRPr="009472F6">
        <w:rPr>
          <w:rFonts w:asciiTheme="minorHAnsi" w:hAnsiTheme="minorHAnsi" w:cs="Tahoma"/>
          <w:bCs/>
          <w:sz w:val="22"/>
          <w:szCs w:val="22"/>
        </w:rPr>
        <w:t>po</w:t>
      </w:r>
      <w:proofErr w:type="gramEnd"/>
      <w:r w:rsidRPr="009472F6">
        <w:rPr>
          <w:rFonts w:asciiTheme="minorHAnsi" w:hAnsiTheme="minorHAnsi" w:cs="Tahoma"/>
          <w:bCs/>
          <w:sz w:val="22"/>
          <w:szCs w:val="22"/>
        </w:rPr>
        <w:t xml:space="preserve"> </w:t>
      </w:r>
      <w:proofErr w:type="spellStart"/>
      <w:r w:rsidRPr="009472F6">
        <w:rPr>
          <w:rFonts w:asciiTheme="minorHAnsi" w:hAnsiTheme="minorHAnsi" w:cs="Tahoma"/>
          <w:bCs/>
          <w:sz w:val="22"/>
          <w:szCs w:val="22"/>
        </w:rPr>
        <w:t>zaintubowaniu</w:t>
      </w:r>
      <w:proofErr w:type="spellEnd"/>
      <w:r w:rsidRPr="009472F6">
        <w:rPr>
          <w:rFonts w:asciiTheme="minorHAnsi" w:hAnsiTheme="minorHAnsi" w:cs="Tahoma"/>
          <w:bCs/>
          <w:sz w:val="22"/>
          <w:szCs w:val="22"/>
        </w:rPr>
        <w:t xml:space="preserve"> </w:t>
      </w:r>
      <w:r w:rsidR="008A2D85" w:rsidRPr="009472F6">
        <w:rPr>
          <w:rFonts w:asciiTheme="minorHAnsi" w:hAnsiTheme="minorHAnsi" w:cs="Tahoma"/>
          <w:sz w:val="22"/>
          <w:szCs w:val="22"/>
        </w:rPr>
        <w:t xml:space="preserve">– ocena w skali </w:t>
      </w:r>
      <w:r w:rsidRPr="009472F6">
        <w:rPr>
          <w:rFonts w:asciiTheme="minorHAnsi" w:hAnsiTheme="minorHAnsi" w:cs="Tahoma"/>
          <w:sz w:val="22"/>
          <w:szCs w:val="22"/>
        </w:rPr>
        <w:t>0-1 pkt.</w:t>
      </w:r>
    </w:p>
    <w:p w14:paraId="1B04F594" w14:textId="5459CB85" w:rsidR="00B02057" w:rsidRPr="007F26B4" w:rsidRDefault="007F26B4" w:rsidP="00B02057">
      <w:pPr>
        <w:pStyle w:val="Tekstpodstawowywcity3"/>
        <w:spacing w:after="0"/>
        <w:ind w:left="0"/>
        <w:rPr>
          <w:rFonts w:asciiTheme="minorHAnsi" w:hAnsiTheme="minorHAnsi" w:cs="Tahoma"/>
          <w:bCs/>
          <w:sz w:val="22"/>
          <w:szCs w:val="22"/>
          <w:u w:val="single"/>
        </w:rPr>
      </w:pPr>
      <w:r>
        <w:rPr>
          <w:rFonts w:asciiTheme="minorHAnsi" w:hAnsiTheme="minorHAnsi" w:cs="Tahoma"/>
          <w:bCs/>
          <w:color w:val="FF0000"/>
          <w:sz w:val="22"/>
          <w:szCs w:val="22"/>
        </w:rPr>
        <w:t xml:space="preserve"> </w:t>
      </w:r>
      <w:r w:rsidR="00B02057" w:rsidRPr="007F26B4">
        <w:rPr>
          <w:rFonts w:asciiTheme="minorHAnsi" w:hAnsiTheme="minorHAnsi" w:cs="Tahoma"/>
          <w:bCs/>
          <w:sz w:val="22"/>
          <w:szCs w:val="22"/>
        </w:rPr>
        <w:t xml:space="preserve">19) </w:t>
      </w:r>
      <w:r w:rsidR="00C019D1" w:rsidRPr="007F26B4">
        <w:rPr>
          <w:rFonts w:asciiTheme="minorHAnsi" w:hAnsiTheme="minorHAnsi" w:cs="Tahoma"/>
          <w:bCs/>
          <w:sz w:val="22"/>
          <w:szCs w:val="22"/>
          <w:u w:val="single"/>
        </w:rPr>
        <w:t>w zakresie</w:t>
      </w:r>
      <w:r w:rsidR="00C019D1" w:rsidRPr="007F26B4">
        <w:rPr>
          <w:rFonts w:asciiTheme="minorHAnsi" w:hAnsiTheme="minorHAnsi" w:cs="Tahoma"/>
          <w:bCs/>
          <w:sz w:val="22"/>
          <w:szCs w:val="22"/>
        </w:rPr>
        <w:t xml:space="preserve"> </w:t>
      </w:r>
      <w:r w:rsidR="00C019D1" w:rsidRPr="007F26B4">
        <w:rPr>
          <w:rFonts w:asciiTheme="minorHAnsi" w:hAnsiTheme="minorHAnsi" w:cs="Tahoma"/>
          <w:bCs/>
          <w:sz w:val="22"/>
          <w:szCs w:val="22"/>
          <w:u w:val="single"/>
        </w:rPr>
        <w:t>pakietu</w:t>
      </w:r>
      <w:r w:rsidR="00B02057" w:rsidRPr="007F26B4">
        <w:rPr>
          <w:rFonts w:asciiTheme="minorHAnsi" w:hAnsiTheme="minorHAnsi" w:cs="Tahoma"/>
          <w:bCs/>
          <w:sz w:val="22"/>
          <w:szCs w:val="22"/>
          <w:u w:val="single"/>
        </w:rPr>
        <w:t xml:space="preserve"> nr 19</w:t>
      </w:r>
    </w:p>
    <w:p w14:paraId="6E0E7A3F" w14:textId="59F2283A" w:rsidR="008A2D85" w:rsidRPr="007F26B4" w:rsidRDefault="008A2D85" w:rsidP="006004C2">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w:t>
      </w:r>
      <w:r w:rsidR="006004C2" w:rsidRPr="007F26B4">
        <w:rPr>
          <w:rFonts w:asciiTheme="minorHAnsi" w:hAnsiTheme="minorHAnsi" w:cs="Tahoma"/>
          <w:bCs/>
          <w:sz w:val="22"/>
          <w:szCs w:val="22"/>
        </w:rPr>
        <w:t xml:space="preserve"> (kaniule </w:t>
      </w:r>
      <w:r w:rsidRPr="007F26B4">
        <w:rPr>
          <w:rFonts w:asciiTheme="minorHAnsi" w:hAnsiTheme="minorHAnsi" w:cs="Tahoma"/>
          <w:bCs/>
          <w:sz w:val="22"/>
          <w:szCs w:val="22"/>
        </w:rPr>
        <w:t xml:space="preserve">typu </w:t>
      </w:r>
      <w:proofErr w:type="spellStart"/>
      <w:r w:rsidR="006004C2" w:rsidRPr="007F26B4">
        <w:rPr>
          <w:rFonts w:asciiTheme="minorHAnsi" w:hAnsiTheme="minorHAnsi" w:cs="Tahoma"/>
          <w:bCs/>
          <w:sz w:val="22"/>
          <w:szCs w:val="22"/>
        </w:rPr>
        <w:t>Sa</w:t>
      </w:r>
      <w:r w:rsidRPr="007F26B4">
        <w:rPr>
          <w:rFonts w:asciiTheme="minorHAnsi" w:hAnsiTheme="minorHAnsi" w:cs="Tahoma"/>
          <w:bCs/>
          <w:sz w:val="22"/>
          <w:szCs w:val="22"/>
        </w:rPr>
        <w:t>uter</w:t>
      </w:r>
      <w:proofErr w:type="spellEnd"/>
      <w:r w:rsidRPr="007F26B4">
        <w:rPr>
          <w:rFonts w:asciiTheme="minorHAnsi" w:hAnsiTheme="minorHAnsi" w:cs="Tahoma"/>
          <w:bCs/>
          <w:sz w:val="22"/>
          <w:szCs w:val="22"/>
        </w:rPr>
        <w:t xml:space="preserve"> 30G</w:t>
      </w:r>
      <w:r w:rsidR="006004C2" w:rsidRPr="007F26B4">
        <w:rPr>
          <w:rFonts w:asciiTheme="minorHAnsi" w:hAnsiTheme="minorHAnsi" w:cs="Tahoma"/>
          <w:bCs/>
          <w:sz w:val="22"/>
          <w:szCs w:val="22"/>
        </w:rPr>
        <w:t xml:space="preserve">) </w:t>
      </w:r>
    </w:p>
    <w:p w14:paraId="7EEDFC77" w14:textId="77777777" w:rsidR="009472F6" w:rsidRPr="007F26B4" w:rsidRDefault="008A2D85" w:rsidP="009472F6">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r w:rsidR="002E4DA4" w:rsidRPr="007F26B4">
        <w:rPr>
          <w:rFonts w:asciiTheme="minorHAnsi" w:hAnsiTheme="minorHAnsi" w:cs="Tahoma"/>
          <w:bCs/>
          <w:sz w:val="22"/>
          <w:szCs w:val="22"/>
        </w:rPr>
        <w:t xml:space="preserve">  </w:t>
      </w:r>
      <w:r w:rsidR="006004C2" w:rsidRPr="007F26B4">
        <w:rPr>
          <w:rFonts w:asciiTheme="minorHAnsi" w:hAnsiTheme="minorHAnsi" w:cs="Tahoma"/>
          <w:bCs/>
          <w:sz w:val="22"/>
          <w:szCs w:val="22"/>
        </w:rPr>
        <w:t>– dokładność wykończenia</w:t>
      </w:r>
      <w:r w:rsidR="009472F6" w:rsidRPr="007F26B4">
        <w:rPr>
          <w:rFonts w:asciiTheme="minorHAnsi" w:hAnsiTheme="minorHAnsi" w:cs="Tahoma"/>
          <w:bCs/>
          <w:sz w:val="22"/>
          <w:szCs w:val="22"/>
        </w:rPr>
        <w:t xml:space="preserve"> końcówek, gładkość, dokładność</w:t>
      </w:r>
      <w:r w:rsidRPr="007F26B4">
        <w:rPr>
          <w:rFonts w:asciiTheme="minorHAnsi" w:hAnsiTheme="minorHAnsi" w:cs="Tahoma"/>
          <w:bCs/>
          <w:sz w:val="22"/>
          <w:szCs w:val="22"/>
        </w:rPr>
        <w:t xml:space="preserve"> osa</w:t>
      </w:r>
      <w:r w:rsidR="009472F6" w:rsidRPr="007F26B4">
        <w:rPr>
          <w:rFonts w:asciiTheme="minorHAnsi" w:hAnsiTheme="minorHAnsi" w:cs="Tahoma"/>
          <w:bCs/>
          <w:sz w:val="22"/>
          <w:szCs w:val="22"/>
        </w:rPr>
        <w:t>dzenia końcówki</w:t>
      </w:r>
      <w:r w:rsidRPr="007F26B4">
        <w:rPr>
          <w:rFonts w:asciiTheme="minorHAnsi" w:hAnsiTheme="minorHAnsi" w:cs="Tahoma"/>
          <w:bCs/>
          <w:sz w:val="22"/>
          <w:szCs w:val="22"/>
        </w:rPr>
        <w:t xml:space="preserve"> </w:t>
      </w:r>
    </w:p>
    <w:p w14:paraId="3B092A75" w14:textId="7C7DBB7D" w:rsidR="009472F6" w:rsidRPr="007F26B4" w:rsidRDefault="009472F6" w:rsidP="009472F6">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proofErr w:type="spellStart"/>
      <w:r w:rsidR="008A2D85" w:rsidRPr="007F26B4">
        <w:rPr>
          <w:rFonts w:asciiTheme="minorHAnsi" w:hAnsiTheme="minorHAnsi" w:cs="Tahoma"/>
          <w:bCs/>
          <w:sz w:val="22"/>
          <w:szCs w:val="22"/>
        </w:rPr>
        <w:t>Luer</w:t>
      </w:r>
      <w:proofErr w:type="spellEnd"/>
      <w:r w:rsidR="008A2D85" w:rsidRPr="007F26B4">
        <w:rPr>
          <w:rFonts w:asciiTheme="minorHAnsi" w:hAnsiTheme="minorHAnsi" w:cs="Tahoma"/>
          <w:bCs/>
          <w:sz w:val="22"/>
          <w:szCs w:val="22"/>
        </w:rPr>
        <w:t>-lock</w:t>
      </w:r>
      <w:r w:rsidRPr="007F26B4">
        <w:rPr>
          <w:rFonts w:asciiTheme="minorHAnsi" w:hAnsiTheme="minorHAnsi" w:cs="Tahoma"/>
          <w:bCs/>
          <w:sz w:val="22"/>
          <w:szCs w:val="22"/>
        </w:rPr>
        <w:t xml:space="preserve"> </w:t>
      </w:r>
      <w:r w:rsidR="008A2D85" w:rsidRPr="007F26B4">
        <w:rPr>
          <w:rFonts w:asciiTheme="minorHAnsi" w:hAnsiTheme="minorHAnsi" w:cs="Tahoma"/>
          <w:sz w:val="22"/>
          <w:szCs w:val="22"/>
        </w:rPr>
        <w:t xml:space="preserve">– ocena w skali </w:t>
      </w:r>
      <w:r w:rsidRPr="007F26B4">
        <w:rPr>
          <w:rFonts w:asciiTheme="minorHAnsi" w:hAnsiTheme="minorHAnsi" w:cs="Tahoma"/>
          <w:sz w:val="22"/>
          <w:szCs w:val="22"/>
        </w:rPr>
        <w:t>0-10 pkt.</w:t>
      </w:r>
    </w:p>
    <w:p w14:paraId="2FE2EF45" w14:textId="59D46830" w:rsidR="008A2D85" w:rsidRPr="007F26B4" w:rsidRDefault="002E4DA4" w:rsidP="008A2D85">
      <w:pPr>
        <w:pStyle w:val="Tekstpodstawowywcity3"/>
        <w:spacing w:after="0"/>
        <w:ind w:left="0"/>
        <w:rPr>
          <w:rFonts w:asciiTheme="minorHAnsi" w:hAnsiTheme="minorHAnsi" w:cs="Tahoma"/>
          <w:bCs/>
          <w:sz w:val="22"/>
          <w:szCs w:val="22"/>
          <w:u w:val="single"/>
        </w:rPr>
      </w:pPr>
      <w:r w:rsidRPr="007F26B4">
        <w:rPr>
          <w:rFonts w:asciiTheme="minorHAnsi" w:hAnsiTheme="minorHAnsi" w:cs="Tahoma"/>
          <w:bCs/>
          <w:sz w:val="22"/>
          <w:szCs w:val="22"/>
        </w:rPr>
        <w:t>20</w:t>
      </w:r>
      <w:r w:rsidR="008A2D85" w:rsidRPr="007F26B4">
        <w:rPr>
          <w:rFonts w:asciiTheme="minorHAnsi" w:hAnsiTheme="minorHAnsi" w:cs="Tahoma"/>
          <w:bCs/>
          <w:sz w:val="22"/>
          <w:szCs w:val="22"/>
        </w:rPr>
        <w:t xml:space="preserve">) </w:t>
      </w:r>
      <w:r w:rsidR="008A2D85" w:rsidRPr="007F26B4">
        <w:rPr>
          <w:rFonts w:asciiTheme="minorHAnsi" w:hAnsiTheme="minorHAnsi" w:cs="Tahoma"/>
          <w:bCs/>
          <w:sz w:val="22"/>
          <w:szCs w:val="22"/>
          <w:u w:val="single"/>
        </w:rPr>
        <w:t>w zakresie</w:t>
      </w:r>
      <w:r w:rsidR="008A2D85" w:rsidRPr="007F26B4">
        <w:rPr>
          <w:rFonts w:asciiTheme="minorHAnsi" w:hAnsiTheme="minorHAnsi" w:cs="Tahoma"/>
          <w:bCs/>
          <w:sz w:val="22"/>
          <w:szCs w:val="22"/>
        </w:rPr>
        <w:t xml:space="preserve"> </w:t>
      </w:r>
      <w:r w:rsidR="008A2D85" w:rsidRPr="007F26B4">
        <w:rPr>
          <w:rFonts w:asciiTheme="minorHAnsi" w:hAnsiTheme="minorHAnsi" w:cs="Tahoma"/>
          <w:bCs/>
          <w:sz w:val="22"/>
          <w:szCs w:val="22"/>
          <w:u w:val="single"/>
        </w:rPr>
        <w:t>pakietu</w:t>
      </w:r>
      <w:r w:rsidRPr="007F26B4">
        <w:rPr>
          <w:rFonts w:asciiTheme="minorHAnsi" w:hAnsiTheme="minorHAnsi" w:cs="Tahoma"/>
          <w:bCs/>
          <w:sz w:val="22"/>
          <w:szCs w:val="22"/>
          <w:u w:val="single"/>
        </w:rPr>
        <w:t xml:space="preserve"> nr 20</w:t>
      </w:r>
    </w:p>
    <w:p w14:paraId="3001FDD6" w14:textId="17E46295" w:rsidR="008A2D85" w:rsidRPr="007F26B4" w:rsidRDefault="008A2D85" w:rsidP="008A2D85">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 (kaniule typu </w:t>
      </w:r>
      <w:r w:rsidR="002E4DA4" w:rsidRPr="007F26B4">
        <w:rPr>
          <w:rFonts w:asciiTheme="minorHAnsi" w:hAnsiTheme="minorHAnsi" w:cs="Tahoma"/>
          <w:bCs/>
          <w:sz w:val="22"/>
          <w:szCs w:val="22"/>
        </w:rPr>
        <w:t xml:space="preserve">Helsinki do </w:t>
      </w:r>
      <w:proofErr w:type="spellStart"/>
      <w:r w:rsidR="002E4DA4" w:rsidRPr="007F26B4">
        <w:rPr>
          <w:rFonts w:asciiTheme="minorHAnsi" w:hAnsiTheme="minorHAnsi" w:cs="Tahoma"/>
          <w:bCs/>
          <w:sz w:val="22"/>
          <w:szCs w:val="22"/>
        </w:rPr>
        <w:t>hydrodyssekcji</w:t>
      </w:r>
      <w:proofErr w:type="spellEnd"/>
      <w:r w:rsidR="002E4DA4" w:rsidRPr="007F26B4">
        <w:rPr>
          <w:rFonts w:asciiTheme="minorHAnsi" w:hAnsiTheme="minorHAnsi" w:cs="Tahoma"/>
          <w:bCs/>
          <w:sz w:val="22"/>
          <w:szCs w:val="22"/>
        </w:rPr>
        <w:t xml:space="preserve"> i </w:t>
      </w:r>
      <w:proofErr w:type="spellStart"/>
      <w:r w:rsidR="002E4DA4" w:rsidRPr="007F26B4">
        <w:rPr>
          <w:rFonts w:asciiTheme="minorHAnsi" w:hAnsiTheme="minorHAnsi" w:cs="Tahoma"/>
          <w:bCs/>
          <w:sz w:val="22"/>
          <w:szCs w:val="22"/>
        </w:rPr>
        <w:t>wiskoelastyku</w:t>
      </w:r>
      <w:proofErr w:type="spellEnd"/>
      <w:r w:rsidRPr="007F26B4">
        <w:rPr>
          <w:rFonts w:asciiTheme="minorHAnsi" w:hAnsiTheme="minorHAnsi" w:cs="Tahoma"/>
          <w:bCs/>
          <w:sz w:val="22"/>
          <w:szCs w:val="22"/>
        </w:rPr>
        <w:t xml:space="preserve">) </w:t>
      </w:r>
    </w:p>
    <w:p w14:paraId="30B122F2" w14:textId="77777777" w:rsidR="007F26B4" w:rsidRPr="007F26B4" w:rsidRDefault="007F26B4" w:rsidP="007F26B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 dokładność wykończenia końcówek, gładkość, dokładność osadzenia końcówki </w:t>
      </w:r>
    </w:p>
    <w:p w14:paraId="16966519" w14:textId="77777777" w:rsidR="007F26B4" w:rsidRPr="007F26B4" w:rsidRDefault="007F26B4" w:rsidP="007F26B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proofErr w:type="spellStart"/>
      <w:r w:rsidRPr="007F26B4">
        <w:rPr>
          <w:rFonts w:asciiTheme="minorHAnsi" w:hAnsiTheme="minorHAnsi" w:cs="Tahoma"/>
          <w:bCs/>
          <w:sz w:val="22"/>
          <w:szCs w:val="22"/>
        </w:rPr>
        <w:t>Luer</w:t>
      </w:r>
      <w:proofErr w:type="spellEnd"/>
      <w:r w:rsidRPr="007F26B4">
        <w:rPr>
          <w:rFonts w:asciiTheme="minorHAnsi" w:hAnsiTheme="minorHAnsi" w:cs="Tahoma"/>
          <w:bCs/>
          <w:sz w:val="22"/>
          <w:szCs w:val="22"/>
        </w:rPr>
        <w:t xml:space="preserve">-lock </w:t>
      </w:r>
      <w:r w:rsidRPr="007F26B4">
        <w:rPr>
          <w:rFonts w:asciiTheme="minorHAnsi" w:hAnsiTheme="minorHAnsi" w:cs="Tahoma"/>
          <w:sz w:val="22"/>
          <w:szCs w:val="22"/>
        </w:rPr>
        <w:t>– ocena w skali 0-10 pkt.</w:t>
      </w:r>
    </w:p>
    <w:p w14:paraId="2AE3288C" w14:textId="0BD79A85" w:rsidR="002E4DA4" w:rsidRPr="007F26B4" w:rsidRDefault="002E4DA4" w:rsidP="002E4DA4">
      <w:pPr>
        <w:pStyle w:val="Tekstpodstawowywcity3"/>
        <w:spacing w:after="0"/>
        <w:ind w:left="0"/>
        <w:rPr>
          <w:rFonts w:asciiTheme="minorHAnsi" w:hAnsiTheme="minorHAnsi" w:cs="Tahoma"/>
          <w:bCs/>
          <w:sz w:val="22"/>
          <w:szCs w:val="22"/>
          <w:u w:val="single"/>
        </w:rPr>
      </w:pPr>
      <w:r w:rsidRPr="007F26B4">
        <w:rPr>
          <w:rFonts w:asciiTheme="minorHAnsi" w:hAnsiTheme="minorHAnsi" w:cs="Tahoma"/>
          <w:bCs/>
          <w:sz w:val="22"/>
          <w:szCs w:val="22"/>
        </w:rPr>
        <w:t xml:space="preserve">21) </w:t>
      </w:r>
      <w:r w:rsidRPr="007F26B4">
        <w:rPr>
          <w:rFonts w:asciiTheme="minorHAnsi" w:hAnsiTheme="minorHAnsi" w:cs="Tahoma"/>
          <w:bCs/>
          <w:sz w:val="22"/>
          <w:szCs w:val="22"/>
          <w:u w:val="single"/>
        </w:rPr>
        <w:t>w zakresie</w:t>
      </w:r>
      <w:r w:rsidRPr="007F26B4">
        <w:rPr>
          <w:rFonts w:asciiTheme="minorHAnsi" w:hAnsiTheme="minorHAnsi" w:cs="Tahoma"/>
          <w:bCs/>
          <w:sz w:val="22"/>
          <w:szCs w:val="22"/>
        </w:rPr>
        <w:t xml:space="preserve"> </w:t>
      </w:r>
      <w:r w:rsidRPr="007F26B4">
        <w:rPr>
          <w:rFonts w:asciiTheme="minorHAnsi" w:hAnsiTheme="minorHAnsi" w:cs="Tahoma"/>
          <w:bCs/>
          <w:sz w:val="22"/>
          <w:szCs w:val="22"/>
          <w:u w:val="single"/>
        </w:rPr>
        <w:t>pakietu nr 21</w:t>
      </w:r>
    </w:p>
    <w:p w14:paraId="67973D14" w14:textId="7FD47C55" w:rsidR="002E4DA4" w:rsidRPr="007F26B4" w:rsidRDefault="002E4DA4" w:rsidP="002E4DA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 (kaniule do </w:t>
      </w:r>
      <w:proofErr w:type="spellStart"/>
      <w:r w:rsidRPr="007F26B4">
        <w:rPr>
          <w:rFonts w:asciiTheme="minorHAnsi" w:hAnsiTheme="minorHAnsi" w:cs="Tahoma"/>
          <w:bCs/>
          <w:sz w:val="22"/>
          <w:szCs w:val="22"/>
        </w:rPr>
        <w:t>wiskoelastyku</w:t>
      </w:r>
      <w:proofErr w:type="spellEnd"/>
      <w:r w:rsidRPr="007F26B4">
        <w:rPr>
          <w:rFonts w:asciiTheme="minorHAnsi" w:hAnsiTheme="minorHAnsi" w:cs="Tahoma"/>
          <w:bCs/>
          <w:sz w:val="22"/>
          <w:szCs w:val="22"/>
        </w:rPr>
        <w:t xml:space="preserve"> 27G) </w:t>
      </w:r>
    </w:p>
    <w:p w14:paraId="03E411A3" w14:textId="73276EC5" w:rsidR="007F26B4" w:rsidRPr="007F26B4" w:rsidRDefault="002E4DA4" w:rsidP="007F26B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r w:rsidR="007F26B4" w:rsidRPr="007F26B4">
        <w:rPr>
          <w:rFonts w:asciiTheme="minorHAnsi" w:hAnsiTheme="minorHAnsi" w:cs="Tahoma"/>
          <w:bCs/>
          <w:sz w:val="22"/>
          <w:szCs w:val="22"/>
        </w:rPr>
        <w:t xml:space="preserve">  – dokładność wykończenia końcówek, gładkość, dokładność osadzenia końcówki </w:t>
      </w:r>
    </w:p>
    <w:p w14:paraId="5F8557E1" w14:textId="77777777" w:rsidR="007F26B4" w:rsidRPr="007F26B4" w:rsidRDefault="007F26B4" w:rsidP="007F26B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proofErr w:type="spellStart"/>
      <w:r w:rsidRPr="007F26B4">
        <w:rPr>
          <w:rFonts w:asciiTheme="minorHAnsi" w:hAnsiTheme="minorHAnsi" w:cs="Tahoma"/>
          <w:bCs/>
          <w:sz w:val="22"/>
          <w:szCs w:val="22"/>
        </w:rPr>
        <w:t>Luer</w:t>
      </w:r>
      <w:proofErr w:type="spellEnd"/>
      <w:r w:rsidRPr="007F26B4">
        <w:rPr>
          <w:rFonts w:asciiTheme="minorHAnsi" w:hAnsiTheme="minorHAnsi" w:cs="Tahoma"/>
          <w:bCs/>
          <w:sz w:val="22"/>
          <w:szCs w:val="22"/>
        </w:rPr>
        <w:t xml:space="preserve">-lock </w:t>
      </w:r>
      <w:r w:rsidRPr="007F26B4">
        <w:rPr>
          <w:rFonts w:asciiTheme="minorHAnsi" w:hAnsiTheme="minorHAnsi" w:cs="Tahoma"/>
          <w:sz w:val="22"/>
          <w:szCs w:val="22"/>
        </w:rPr>
        <w:t>– ocena w skali 0-10 pkt.</w:t>
      </w:r>
    </w:p>
    <w:p w14:paraId="251D729B" w14:textId="22B138FD" w:rsidR="002E4DA4" w:rsidRPr="007F26B4" w:rsidRDefault="002E4DA4" w:rsidP="007F26B4">
      <w:pPr>
        <w:pStyle w:val="Tekstpodstawowywcity3"/>
        <w:spacing w:after="0"/>
        <w:ind w:left="0"/>
        <w:rPr>
          <w:rFonts w:asciiTheme="minorHAnsi" w:hAnsiTheme="minorHAnsi" w:cs="Tahoma"/>
          <w:bCs/>
          <w:sz w:val="22"/>
          <w:szCs w:val="22"/>
          <w:u w:val="single"/>
        </w:rPr>
      </w:pPr>
      <w:r w:rsidRPr="007F26B4">
        <w:rPr>
          <w:rFonts w:asciiTheme="minorHAnsi" w:hAnsiTheme="minorHAnsi" w:cs="Tahoma"/>
          <w:bCs/>
          <w:sz w:val="22"/>
          <w:szCs w:val="22"/>
        </w:rPr>
        <w:t xml:space="preserve">22) </w:t>
      </w:r>
      <w:r w:rsidRPr="007F26B4">
        <w:rPr>
          <w:rFonts w:asciiTheme="minorHAnsi" w:hAnsiTheme="minorHAnsi" w:cs="Tahoma"/>
          <w:bCs/>
          <w:sz w:val="22"/>
          <w:szCs w:val="22"/>
          <w:u w:val="single"/>
        </w:rPr>
        <w:t>w zakresie</w:t>
      </w:r>
      <w:r w:rsidRPr="007F26B4">
        <w:rPr>
          <w:rFonts w:asciiTheme="minorHAnsi" w:hAnsiTheme="minorHAnsi" w:cs="Tahoma"/>
          <w:bCs/>
          <w:sz w:val="22"/>
          <w:szCs w:val="22"/>
        </w:rPr>
        <w:t xml:space="preserve"> </w:t>
      </w:r>
      <w:r w:rsidRPr="007F26B4">
        <w:rPr>
          <w:rFonts w:asciiTheme="minorHAnsi" w:hAnsiTheme="minorHAnsi" w:cs="Tahoma"/>
          <w:bCs/>
          <w:sz w:val="22"/>
          <w:szCs w:val="22"/>
          <w:u w:val="single"/>
        </w:rPr>
        <w:t>pakietu nr 22</w:t>
      </w:r>
    </w:p>
    <w:p w14:paraId="75C26ABD" w14:textId="02383EE1" w:rsidR="002E4DA4" w:rsidRPr="007F26B4" w:rsidRDefault="002E4DA4" w:rsidP="002E4DA4">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 (kaniule do </w:t>
      </w:r>
      <w:proofErr w:type="spellStart"/>
      <w:r w:rsidRPr="007F26B4">
        <w:rPr>
          <w:rFonts w:asciiTheme="minorHAnsi" w:hAnsiTheme="minorHAnsi" w:cs="Tahoma"/>
          <w:bCs/>
          <w:sz w:val="22"/>
          <w:szCs w:val="22"/>
        </w:rPr>
        <w:t>wiskoelastyku</w:t>
      </w:r>
      <w:proofErr w:type="spellEnd"/>
      <w:r w:rsidRPr="007F26B4">
        <w:rPr>
          <w:rFonts w:asciiTheme="minorHAnsi" w:hAnsiTheme="minorHAnsi" w:cs="Tahoma"/>
          <w:bCs/>
          <w:sz w:val="22"/>
          <w:szCs w:val="22"/>
        </w:rPr>
        <w:t xml:space="preserve"> 23G) </w:t>
      </w:r>
    </w:p>
    <w:p w14:paraId="6E3CA371" w14:textId="77777777" w:rsidR="009472F6" w:rsidRPr="007F26B4" w:rsidRDefault="002E4DA4" w:rsidP="009472F6">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r w:rsidR="009472F6" w:rsidRPr="007F26B4">
        <w:rPr>
          <w:rFonts w:asciiTheme="minorHAnsi" w:hAnsiTheme="minorHAnsi" w:cs="Tahoma"/>
          <w:bCs/>
          <w:sz w:val="22"/>
          <w:szCs w:val="22"/>
        </w:rPr>
        <w:t xml:space="preserve">– dokładność wykończenia końcówek, gładkość, dokładność osadzenia końcówki </w:t>
      </w:r>
    </w:p>
    <w:p w14:paraId="275720C9" w14:textId="77777777" w:rsidR="009472F6" w:rsidRPr="007F26B4" w:rsidRDefault="009472F6" w:rsidP="009472F6">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w:t>
      </w:r>
      <w:proofErr w:type="spellStart"/>
      <w:r w:rsidRPr="007F26B4">
        <w:rPr>
          <w:rFonts w:asciiTheme="minorHAnsi" w:hAnsiTheme="minorHAnsi" w:cs="Tahoma"/>
          <w:bCs/>
          <w:sz w:val="22"/>
          <w:szCs w:val="22"/>
        </w:rPr>
        <w:t>Luer</w:t>
      </w:r>
      <w:proofErr w:type="spellEnd"/>
      <w:r w:rsidRPr="007F26B4">
        <w:rPr>
          <w:rFonts w:asciiTheme="minorHAnsi" w:hAnsiTheme="minorHAnsi" w:cs="Tahoma"/>
          <w:bCs/>
          <w:sz w:val="22"/>
          <w:szCs w:val="22"/>
        </w:rPr>
        <w:t xml:space="preserve">-lock </w:t>
      </w:r>
      <w:r w:rsidRPr="007F26B4">
        <w:rPr>
          <w:rFonts w:asciiTheme="minorHAnsi" w:hAnsiTheme="minorHAnsi" w:cs="Tahoma"/>
          <w:sz w:val="22"/>
          <w:szCs w:val="22"/>
        </w:rPr>
        <w:t>– ocena w skali 0-10 pkt.</w:t>
      </w:r>
    </w:p>
    <w:p w14:paraId="61CD2EBB" w14:textId="41E7A1F2" w:rsidR="002E4DA4" w:rsidRPr="004C2C36" w:rsidRDefault="002E4DA4" w:rsidP="009472F6">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23) </w:t>
      </w:r>
      <w:r w:rsidRPr="004C2C36">
        <w:rPr>
          <w:rFonts w:asciiTheme="minorHAnsi" w:hAnsiTheme="minorHAnsi" w:cs="Tahoma"/>
          <w:bCs/>
          <w:sz w:val="22"/>
          <w:szCs w:val="22"/>
          <w:u w:val="single"/>
        </w:rPr>
        <w:t>w zakresie</w:t>
      </w:r>
      <w:r w:rsidRPr="004C2C36">
        <w:rPr>
          <w:rFonts w:asciiTheme="minorHAnsi" w:hAnsiTheme="minorHAnsi" w:cs="Tahoma"/>
          <w:bCs/>
          <w:sz w:val="22"/>
          <w:szCs w:val="22"/>
        </w:rPr>
        <w:t xml:space="preserve"> </w:t>
      </w:r>
      <w:r w:rsidRPr="004C2C36">
        <w:rPr>
          <w:rFonts w:asciiTheme="minorHAnsi" w:hAnsiTheme="minorHAnsi" w:cs="Tahoma"/>
          <w:bCs/>
          <w:sz w:val="22"/>
          <w:szCs w:val="22"/>
          <w:u w:val="single"/>
        </w:rPr>
        <w:t>pakietu nr 23</w:t>
      </w:r>
    </w:p>
    <w:p w14:paraId="41EDD139" w14:textId="77777777" w:rsidR="002E4DA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1/</w:t>
      </w:r>
      <w:r w:rsidRPr="004C2C36">
        <w:rPr>
          <w:rFonts w:asciiTheme="minorHAnsi" w:hAnsiTheme="minorHAnsi" w:cs="Tahoma"/>
          <w:bCs/>
          <w:sz w:val="22"/>
          <w:szCs w:val="22"/>
        </w:rPr>
        <w:t xml:space="preserve"> poz.1 (strzykawka jednorazowa </w:t>
      </w:r>
      <w:proofErr w:type="spellStart"/>
      <w:r w:rsidRPr="004C2C36">
        <w:rPr>
          <w:rFonts w:asciiTheme="minorHAnsi" w:hAnsiTheme="minorHAnsi" w:cs="Tahoma"/>
          <w:bCs/>
          <w:sz w:val="22"/>
          <w:szCs w:val="22"/>
        </w:rPr>
        <w:t>Perfursor</w:t>
      </w:r>
      <w:proofErr w:type="spellEnd"/>
      <w:r w:rsidRPr="004C2C36">
        <w:rPr>
          <w:rFonts w:asciiTheme="minorHAnsi" w:hAnsiTheme="minorHAnsi" w:cs="Tahoma"/>
          <w:bCs/>
          <w:sz w:val="22"/>
          <w:szCs w:val="22"/>
        </w:rPr>
        <w:t xml:space="preserve">) </w:t>
      </w:r>
    </w:p>
    <w:p w14:paraId="6186CB83" w14:textId="3B4EBC65" w:rsidR="002E4DA4" w:rsidRPr="004C2C36" w:rsidRDefault="002E4DA4"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płynna posuwistość tłoka, czytelność skali, </w:t>
      </w:r>
      <w:r w:rsidRPr="004C2C36">
        <w:rPr>
          <w:rFonts w:asciiTheme="minorHAnsi" w:hAnsiTheme="minorHAnsi" w:cs="Tahoma"/>
          <w:bCs/>
          <w:sz w:val="22"/>
          <w:szCs w:val="22"/>
        </w:rPr>
        <w:t xml:space="preserve">przezroczystość </w:t>
      </w:r>
      <w:r w:rsidRPr="004C2C36">
        <w:rPr>
          <w:rFonts w:asciiTheme="minorHAnsi" w:hAnsiTheme="minorHAnsi" w:cs="Tahoma"/>
          <w:sz w:val="22"/>
          <w:szCs w:val="22"/>
        </w:rPr>
        <w:t>– ocena w skali 0-5 pkt.</w:t>
      </w:r>
    </w:p>
    <w:p w14:paraId="67E43F5C" w14:textId="77777777" w:rsidR="002E4DA4" w:rsidRPr="004C2C36" w:rsidRDefault="00B02057"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2/</w:t>
      </w:r>
      <w:r w:rsidRPr="004C2C36">
        <w:rPr>
          <w:rFonts w:asciiTheme="minorHAnsi" w:hAnsiTheme="minorHAnsi" w:cs="Tahoma"/>
          <w:bCs/>
          <w:sz w:val="22"/>
          <w:szCs w:val="22"/>
        </w:rPr>
        <w:t xml:space="preserve"> poz.2 (dren jednorazowy typu </w:t>
      </w:r>
      <w:proofErr w:type="spellStart"/>
      <w:r w:rsidRPr="004C2C36">
        <w:rPr>
          <w:rFonts w:asciiTheme="minorHAnsi" w:hAnsiTheme="minorHAnsi" w:cs="Tahoma"/>
          <w:bCs/>
          <w:sz w:val="22"/>
          <w:szCs w:val="22"/>
        </w:rPr>
        <w:t>Perfursor</w:t>
      </w:r>
      <w:proofErr w:type="spellEnd"/>
      <w:r w:rsidRPr="004C2C36">
        <w:rPr>
          <w:rFonts w:asciiTheme="minorHAnsi" w:hAnsiTheme="minorHAnsi" w:cs="Tahoma"/>
          <w:bCs/>
          <w:sz w:val="22"/>
          <w:szCs w:val="22"/>
        </w:rPr>
        <w:t xml:space="preserve">) </w:t>
      </w:r>
    </w:p>
    <w:p w14:paraId="04641163" w14:textId="707D572A" w:rsidR="00B02057" w:rsidRPr="004C2C36" w:rsidRDefault="002E4DA4" w:rsidP="002E4DA4">
      <w:pPr>
        <w:pStyle w:val="Tekstpodstawowywcity3"/>
        <w:spacing w:after="0"/>
        <w:ind w:left="0"/>
        <w:rPr>
          <w:rFonts w:asciiTheme="minorHAnsi" w:hAnsiTheme="minorHAnsi" w:cs="Tahoma"/>
          <w:bCs/>
          <w:color w:val="FF0000"/>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szczelnoś</w:t>
      </w:r>
      <w:r w:rsidRPr="004C2C36">
        <w:rPr>
          <w:rFonts w:asciiTheme="minorHAnsi" w:hAnsiTheme="minorHAnsi" w:cs="Tahoma"/>
          <w:bCs/>
          <w:sz w:val="22"/>
          <w:szCs w:val="22"/>
        </w:rPr>
        <w:t xml:space="preserve">ć połączenia między strzykawką a kaniulą </w:t>
      </w:r>
      <w:r w:rsidRPr="004C2C36">
        <w:rPr>
          <w:rFonts w:asciiTheme="minorHAnsi" w:hAnsiTheme="minorHAnsi" w:cs="Tahoma"/>
          <w:sz w:val="22"/>
          <w:szCs w:val="22"/>
        </w:rPr>
        <w:t>– ocena w skali 0-5 pkt.</w:t>
      </w:r>
      <w:r w:rsidR="00B02057" w:rsidRPr="004C2C36">
        <w:rPr>
          <w:rFonts w:asciiTheme="minorHAnsi" w:hAnsiTheme="minorHAnsi" w:cs="Tahoma"/>
          <w:bCs/>
          <w:color w:val="FF0000"/>
          <w:sz w:val="22"/>
          <w:szCs w:val="22"/>
        </w:rPr>
        <w:t xml:space="preserve">  </w:t>
      </w:r>
    </w:p>
    <w:p w14:paraId="0A84D665" w14:textId="3C18268F" w:rsidR="00B02057" w:rsidRPr="004C2C36" w:rsidRDefault="004048BC" w:rsidP="002E4DA4">
      <w:pPr>
        <w:pStyle w:val="Tekstpodstawowywcity2"/>
        <w:spacing w:after="0" w:line="240" w:lineRule="auto"/>
        <w:ind w:left="0"/>
        <w:rPr>
          <w:rFonts w:asciiTheme="minorHAnsi" w:hAnsiTheme="minorHAnsi" w:cs="Tahoma"/>
          <w:bCs/>
          <w:sz w:val="22"/>
          <w:szCs w:val="22"/>
        </w:rPr>
      </w:pPr>
      <w:r w:rsidRPr="004C2C36">
        <w:rPr>
          <w:rFonts w:asciiTheme="minorHAnsi" w:hAnsiTheme="minorHAnsi" w:cs="Tahoma"/>
          <w:bCs/>
          <w:sz w:val="22"/>
          <w:szCs w:val="22"/>
        </w:rPr>
        <w:t>24</w:t>
      </w:r>
      <w:r w:rsidR="00B02057" w:rsidRPr="004C2C36">
        <w:rPr>
          <w:rFonts w:asciiTheme="minorHAnsi" w:hAnsiTheme="minorHAnsi" w:cs="Tahoma"/>
          <w:bCs/>
          <w:sz w:val="22"/>
          <w:szCs w:val="22"/>
        </w:rPr>
        <w:t xml:space="preserve">) </w:t>
      </w:r>
      <w:r w:rsidR="00604B96" w:rsidRPr="004C2C36">
        <w:rPr>
          <w:rFonts w:asciiTheme="minorHAnsi" w:hAnsiTheme="minorHAnsi" w:cs="Tahoma"/>
          <w:bCs/>
          <w:sz w:val="22"/>
          <w:szCs w:val="22"/>
          <w:u w:val="single"/>
        </w:rPr>
        <w:t>w zakresie</w:t>
      </w:r>
      <w:r w:rsidR="00604B96" w:rsidRPr="004C2C36">
        <w:rPr>
          <w:rFonts w:asciiTheme="minorHAnsi" w:hAnsiTheme="minorHAnsi" w:cs="Tahoma"/>
          <w:bCs/>
          <w:sz w:val="22"/>
          <w:szCs w:val="22"/>
        </w:rPr>
        <w:t xml:space="preserve"> </w:t>
      </w:r>
      <w:r w:rsidR="00604B96" w:rsidRPr="004C2C36">
        <w:rPr>
          <w:rFonts w:asciiTheme="minorHAnsi" w:hAnsiTheme="minorHAnsi" w:cs="Tahoma"/>
          <w:bCs/>
          <w:sz w:val="22"/>
          <w:szCs w:val="22"/>
          <w:u w:val="single"/>
        </w:rPr>
        <w:t>pakietu</w:t>
      </w:r>
      <w:r w:rsidR="009E47E9" w:rsidRPr="004C2C36">
        <w:rPr>
          <w:rFonts w:asciiTheme="minorHAnsi" w:hAnsiTheme="minorHAnsi" w:cs="Tahoma"/>
          <w:bCs/>
          <w:sz w:val="22"/>
          <w:szCs w:val="22"/>
          <w:u w:val="single"/>
        </w:rPr>
        <w:t xml:space="preserve"> nr 24</w:t>
      </w:r>
    </w:p>
    <w:p w14:paraId="2ACAF6C2" w14:textId="79C2B389" w:rsidR="004048BC" w:rsidRPr="004C2C36" w:rsidRDefault="00B02057" w:rsidP="00B02057">
      <w:pPr>
        <w:pStyle w:val="Tekstpodstawowywcity2"/>
        <w:spacing w:after="0" w:line="24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4048BC" w:rsidRPr="004C2C36">
        <w:rPr>
          <w:rFonts w:asciiTheme="minorHAnsi" w:hAnsiTheme="minorHAnsi" w:cs="Tahoma"/>
          <w:bCs/>
          <w:sz w:val="22"/>
          <w:szCs w:val="22"/>
        </w:rPr>
        <w:t>1/</w:t>
      </w:r>
      <w:r w:rsidRPr="004C2C36">
        <w:rPr>
          <w:rFonts w:asciiTheme="minorHAnsi" w:hAnsiTheme="minorHAnsi" w:cs="Tahoma"/>
          <w:bCs/>
          <w:sz w:val="22"/>
          <w:szCs w:val="22"/>
        </w:rPr>
        <w:t xml:space="preserve"> poz.1 (uniwersalna osłonka na oko) </w:t>
      </w:r>
    </w:p>
    <w:p w14:paraId="41B1FB41" w14:textId="5E32EDCE" w:rsidR="004048BC" w:rsidRPr="004C2C36" w:rsidRDefault="004048BC" w:rsidP="004048B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odczucie pacjenta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7FF9CDAB" w14:textId="4615FE7A" w:rsidR="004048BC" w:rsidRPr="004C2C36" w:rsidRDefault="004048BC" w:rsidP="004048B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gładkość krawędz</w:t>
      </w:r>
      <w:r w:rsidRPr="004C2C36">
        <w:rPr>
          <w:rFonts w:asciiTheme="minorHAnsi" w:hAnsiTheme="minorHAnsi" w:cs="Tahoma"/>
          <w:bCs/>
          <w:sz w:val="22"/>
          <w:szCs w:val="22"/>
        </w:rPr>
        <w:t xml:space="preserve">i </w:t>
      </w:r>
      <w:r w:rsidRPr="004C2C36">
        <w:rPr>
          <w:rFonts w:asciiTheme="minorHAnsi" w:hAnsiTheme="minorHAnsi" w:cs="Tahoma"/>
          <w:sz w:val="22"/>
          <w:szCs w:val="22"/>
        </w:rPr>
        <w:t>– ocena w skali 0-4 pkt.</w:t>
      </w:r>
      <w:r w:rsidRPr="004C2C36">
        <w:rPr>
          <w:rFonts w:asciiTheme="minorHAnsi" w:hAnsiTheme="minorHAnsi" w:cs="Tahoma"/>
          <w:bCs/>
          <w:sz w:val="22"/>
          <w:szCs w:val="22"/>
        </w:rPr>
        <w:t xml:space="preserve">  </w:t>
      </w:r>
    </w:p>
    <w:p w14:paraId="0EB29306" w14:textId="53892926" w:rsidR="004048BC" w:rsidRPr="004C2C36" w:rsidRDefault="004048BC" w:rsidP="004048B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wentylacja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0-4 pkt.</w:t>
      </w:r>
      <w:r w:rsidRPr="004C2C36">
        <w:rPr>
          <w:rFonts w:asciiTheme="minorHAnsi" w:hAnsiTheme="minorHAnsi" w:cs="Tahoma"/>
          <w:bCs/>
          <w:sz w:val="22"/>
          <w:szCs w:val="22"/>
        </w:rPr>
        <w:t xml:space="preserve">  </w:t>
      </w:r>
    </w:p>
    <w:p w14:paraId="51DB8FA3" w14:textId="4964F742" w:rsidR="00210681" w:rsidRPr="004C2C36" w:rsidRDefault="00210681" w:rsidP="0021068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25) </w:t>
      </w:r>
      <w:r w:rsidRPr="004C2C36">
        <w:rPr>
          <w:rFonts w:asciiTheme="minorHAnsi" w:hAnsiTheme="minorHAnsi" w:cs="Tahoma"/>
          <w:bCs/>
          <w:sz w:val="22"/>
          <w:szCs w:val="22"/>
          <w:u w:val="single"/>
        </w:rPr>
        <w:t>w zakresie</w:t>
      </w:r>
      <w:r w:rsidRPr="004C2C36">
        <w:rPr>
          <w:rFonts w:asciiTheme="minorHAnsi" w:hAnsiTheme="minorHAnsi" w:cs="Tahoma"/>
          <w:bCs/>
          <w:sz w:val="22"/>
          <w:szCs w:val="22"/>
        </w:rPr>
        <w:t xml:space="preserve"> </w:t>
      </w:r>
      <w:r w:rsidRPr="004C2C36">
        <w:rPr>
          <w:rFonts w:asciiTheme="minorHAnsi" w:hAnsiTheme="minorHAnsi" w:cs="Tahoma"/>
          <w:bCs/>
          <w:sz w:val="22"/>
          <w:szCs w:val="22"/>
          <w:u w:val="single"/>
        </w:rPr>
        <w:t>pakietu nr 25</w:t>
      </w:r>
    </w:p>
    <w:p w14:paraId="3A63B9C7" w14:textId="69D869B1" w:rsidR="00D1515C" w:rsidRPr="004C2C36" w:rsidRDefault="00D1515C" w:rsidP="00D1515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1/</w:t>
      </w:r>
      <w:r w:rsidR="006032F4" w:rsidRPr="004C2C36">
        <w:rPr>
          <w:rFonts w:asciiTheme="minorHAnsi" w:hAnsiTheme="minorHAnsi" w:cs="Tahoma"/>
          <w:bCs/>
          <w:sz w:val="22"/>
          <w:szCs w:val="22"/>
        </w:rPr>
        <w:t xml:space="preserve"> poz.1</w:t>
      </w:r>
      <w:r w:rsidRPr="004C2C36">
        <w:rPr>
          <w:rFonts w:asciiTheme="minorHAnsi" w:hAnsiTheme="minorHAnsi" w:cs="Tahoma"/>
          <w:bCs/>
          <w:sz w:val="22"/>
          <w:szCs w:val="22"/>
        </w:rPr>
        <w:t xml:space="preserve"> (kraniki trójdzielne) </w:t>
      </w:r>
    </w:p>
    <w:p w14:paraId="1EDACF4D" w14:textId="2AE59680" w:rsidR="00D1515C" w:rsidRPr="004C2C36" w:rsidRDefault="00D1515C" w:rsidP="00D1515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łatwość </w:t>
      </w:r>
      <w:r w:rsidR="009E47E9" w:rsidRPr="004C2C36">
        <w:rPr>
          <w:rFonts w:asciiTheme="minorHAnsi" w:hAnsiTheme="minorHAnsi" w:cs="Tahoma"/>
          <w:bCs/>
          <w:sz w:val="22"/>
          <w:szCs w:val="22"/>
        </w:rPr>
        <w:t xml:space="preserve">w </w:t>
      </w:r>
      <w:r w:rsidRPr="004C2C36">
        <w:rPr>
          <w:rFonts w:asciiTheme="minorHAnsi" w:hAnsiTheme="minorHAnsi" w:cs="Tahoma"/>
          <w:bCs/>
          <w:sz w:val="22"/>
          <w:szCs w:val="22"/>
        </w:rPr>
        <w:t xml:space="preserve">montażu i w obsłudze </w:t>
      </w:r>
      <w:r w:rsidRPr="004C2C36">
        <w:rPr>
          <w:rFonts w:asciiTheme="minorHAnsi" w:hAnsiTheme="minorHAnsi" w:cs="Tahoma"/>
          <w:sz w:val="22"/>
          <w:szCs w:val="22"/>
        </w:rPr>
        <w:t>– ocena w skali 0-10 pkt.</w:t>
      </w:r>
      <w:r w:rsidRPr="004C2C36">
        <w:rPr>
          <w:rFonts w:asciiTheme="minorHAnsi" w:hAnsiTheme="minorHAnsi" w:cs="Tahoma"/>
          <w:bCs/>
          <w:sz w:val="22"/>
          <w:szCs w:val="22"/>
        </w:rPr>
        <w:t xml:space="preserve">, </w:t>
      </w:r>
    </w:p>
    <w:p w14:paraId="081D4F34" w14:textId="77777777" w:rsidR="00604B96" w:rsidRDefault="00604B96" w:rsidP="00E234B6">
      <w:pPr>
        <w:pStyle w:val="Tekstpodstawowywcity2"/>
        <w:shd w:val="clear" w:color="auto" w:fill="FFFFFF" w:themeFill="background1"/>
        <w:spacing w:after="0" w:line="240" w:lineRule="auto"/>
        <w:ind w:left="0"/>
        <w:rPr>
          <w:rFonts w:asciiTheme="minorHAnsi" w:hAnsiTheme="minorHAnsi" w:cs="Tahoma"/>
          <w:b/>
          <w:sz w:val="22"/>
          <w:szCs w:val="22"/>
        </w:rPr>
      </w:pPr>
    </w:p>
    <w:p w14:paraId="7D240A11" w14:textId="598C0526" w:rsidR="004316A0" w:rsidRPr="00E234B6" w:rsidRDefault="00716E6A" w:rsidP="00E234B6">
      <w:pPr>
        <w:pStyle w:val="Tekstpodstawowywcity2"/>
        <w:shd w:val="clear" w:color="auto" w:fill="FFFFFF" w:themeFill="background1"/>
        <w:spacing w:after="0" w:line="240" w:lineRule="auto"/>
        <w:ind w:left="0"/>
        <w:rPr>
          <w:rFonts w:asciiTheme="minorHAnsi" w:hAnsiTheme="minorHAnsi" w:cs="Tahoma"/>
          <w:bCs/>
          <w:sz w:val="22"/>
          <w:szCs w:val="22"/>
        </w:rPr>
      </w:pPr>
      <w:r w:rsidRPr="009504AB">
        <w:rPr>
          <w:rFonts w:asciiTheme="minorHAnsi" w:hAnsiTheme="minorHAnsi" w:cs="Tahoma"/>
          <w:b/>
          <w:sz w:val="22"/>
          <w:szCs w:val="22"/>
        </w:rPr>
        <w:t>4</w:t>
      </w:r>
      <w:r w:rsidRPr="00716E6A">
        <w:rPr>
          <w:rFonts w:asciiTheme="minorHAnsi" w:hAnsiTheme="minorHAnsi" w:cs="Tahoma"/>
          <w:sz w:val="22"/>
          <w:szCs w:val="22"/>
        </w:rPr>
        <w:t>.</w:t>
      </w:r>
      <w:r w:rsidRPr="00716E6A">
        <w:rPr>
          <w:rFonts w:ascii="Tahoma" w:hAnsi="Tahoma" w:cs="Tahoma"/>
          <w:sz w:val="20"/>
        </w:rPr>
        <w:t xml:space="preserve"> </w:t>
      </w:r>
      <w:r w:rsidR="004316A0" w:rsidRPr="00E234B6">
        <w:rPr>
          <w:rFonts w:asciiTheme="minorHAnsi" w:hAnsiTheme="minorHAnsi" w:cs="Tahoma"/>
          <w:bCs/>
          <w:sz w:val="22"/>
          <w:szCs w:val="22"/>
        </w:rPr>
        <w:t xml:space="preserve">Zamawiający informuje, mając na względzie treść art.97 ustawy – Prawo zamówień   </w:t>
      </w:r>
    </w:p>
    <w:p w14:paraId="571DCFB4" w14:textId="2796036A" w:rsidR="00B60799" w:rsidRPr="009504AB" w:rsidRDefault="004316A0" w:rsidP="004316A0">
      <w:pPr>
        <w:widowControl w:val="0"/>
        <w:tabs>
          <w:tab w:val="left" w:pos="567"/>
        </w:tabs>
        <w:autoSpaceDE w:val="0"/>
        <w:autoSpaceDN w:val="0"/>
        <w:adjustRightInd w:val="0"/>
        <w:rPr>
          <w:rFonts w:asciiTheme="minorHAnsi" w:hAnsiTheme="minorHAnsi" w:cs="Tahoma"/>
          <w:bCs/>
          <w:sz w:val="22"/>
          <w:szCs w:val="22"/>
        </w:rPr>
      </w:pPr>
      <w:r w:rsidRPr="009504AB">
        <w:rPr>
          <w:rFonts w:asciiTheme="minorHAnsi" w:hAnsiTheme="minorHAnsi" w:cs="Tahoma"/>
          <w:bCs/>
          <w:sz w:val="22"/>
          <w:szCs w:val="22"/>
        </w:rPr>
        <w:t xml:space="preserve"> </w:t>
      </w:r>
      <w:r w:rsidR="00716E6A" w:rsidRPr="009504AB">
        <w:rPr>
          <w:rFonts w:asciiTheme="minorHAnsi" w:hAnsiTheme="minorHAnsi" w:cs="Tahoma"/>
          <w:bCs/>
          <w:sz w:val="22"/>
          <w:szCs w:val="22"/>
        </w:rPr>
        <w:t xml:space="preserve">    </w:t>
      </w:r>
      <w:r w:rsidRPr="009504AB">
        <w:rPr>
          <w:rFonts w:asciiTheme="minorHAnsi" w:hAnsiTheme="minorHAnsi" w:cs="Tahoma"/>
          <w:bCs/>
          <w:sz w:val="22"/>
          <w:szCs w:val="22"/>
        </w:rPr>
        <w:t xml:space="preserve"> </w:t>
      </w:r>
      <w:proofErr w:type="gramStart"/>
      <w:r w:rsidR="00B60799" w:rsidRPr="009504AB">
        <w:rPr>
          <w:rFonts w:asciiTheme="minorHAnsi" w:hAnsiTheme="minorHAnsi" w:cs="Tahoma"/>
          <w:bCs/>
          <w:sz w:val="22"/>
          <w:szCs w:val="22"/>
        </w:rPr>
        <w:t>publicznych</w:t>
      </w:r>
      <w:proofErr w:type="gramEnd"/>
      <w:r w:rsidR="00B60799" w:rsidRPr="009504AB">
        <w:rPr>
          <w:rFonts w:asciiTheme="minorHAnsi" w:hAnsiTheme="minorHAnsi" w:cs="Tahoma"/>
          <w:bCs/>
          <w:sz w:val="22"/>
          <w:szCs w:val="22"/>
        </w:rPr>
        <w:t>, że:</w:t>
      </w:r>
    </w:p>
    <w:p w14:paraId="550C7B8E" w14:textId="4DCACE69" w:rsidR="004316A0" w:rsidRDefault="004316A0" w:rsidP="00557558">
      <w:pPr>
        <w:pStyle w:val="Akapitzlist"/>
        <w:widowControl w:val="0"/>
        <w:numPr>
          <w:ilvl w:val="0"/>
          <w:numId w:val="32"/>
        </w:numPr>
        <w:tabs>
          <w:tab w:val="left" w:pos="426"/>
          <w:tab w:val="left" w:pos="567"/>
        </w:tabs>
        <w:autoSpaceDE w:val="0"/>
        <w:autoSpaceDN w:val="0"/>
        <w:adjustRightInd w:val="0"/>
        <w:ind w:left="567" w:hanging="283"/>
        <w:rPr>
          <w:rFonts w:asciiTheme="minorHAnsi" w:hAnsiTheme="minorHAnsi" w:cs="Tahoma"/>
          <w:bCs/>
          <w:sz w:val="22"/>
          <w:szCs w:val="22"/>
        </w:rPr>
      </w:pPr>
      <w:proofErr w:type="gramStart"/>
      <w:r w:rsidRPr="009504AB">
        <w:rPr>
          <w:rFonts w:asciiTheme="minorHAnsi" w:hAnsiTheme="minorHAnsi" w:cs="Tahoma"/>
          <w:bCs/>
          <w:sz w:val="22"/>
          <w:szCs w:val="22"/>
        </w:rPr>
        <w:t>przechowywanie</w:t>
      </w:r>
      <w:proofErr w:type="gramEnd"/>
      <w:r w:rsidRPr="009504AB">
        <w:rPr>
          <w:rFonts w:asciiTheme="minorHAnsi" w:hAnsiTheme="minorHAnsi" w:cs="Tahoma"/>
          <w:bCs/>
          <w:sz w:val="22"/>
          <w:szCs w:val="22"/>
        </w:rPr>
        <w:t xml:space="preserve"> próbek produktów jednorazowych i ewentualny ich zwrot </w:t>
      </w:r>
      <w:r w:rsidR="00E234B6" w:rsidRPr="009504AB">
        <w:rPr>
          <w:rFonts w:asciiTheme="minorHAnsi" w:hAnsiTheme="minorHAnsi" w:cs="Tahoma"/>
          <w:bCs/>
          <w:sz w:val="22"/>
          <w:szCs w:val="22"/>
        </w:rPr>
        <w:t xml:space="preserve">możliwy </w:t>
      </w:r>
      <w:r w:rsidRPr="009504AB">
        <w:rPr>
          <w:rFonts w:asciiTheme="minorHAnsi" w:hAnsiTheme="minorHAnsi" w:cs="Tahoma"/>
          <w:bCs/>
          <w:sz w:val="22"/>
          <w:szCs w:val="22"/>
        </w:rPr>
        <w:t>będzie wyłącznie w zakresie, jaki pozostanie po procesie testowania próbek w ramach oceny jakościowej oferowanych produktów, o ile odrębne przepisy nie stanowią inaczej (np. dotyczące utylizacji).</w:t>
      </w:r>
    </w:p>
    <w:p w14:paraId="76C74941" w14:textId="77777777" w:rsidR="004C2C36" w:rsidRPr="009504AB" w:rsidRDefault="004C2C36" w:rsidP="004C2C36">
      <w:pPr>
        <w:pStyle w:val="Akapitzlist"/>
        <w:widowControl w:val="0"/>
        <w:tabs>
          <w:tab w:val="left" w:pos="426"/>
          <w:tab w:val="left" w:pos="567"/>
        </w:tabs>
        <w:autoSpaceDE w:val="0"/>
        <w:autoSpaceDN w:val="0"/>
        <w:adjustRightInd w:val="0"/>
        <w:ind w:left="567"/>
        <w:rPr>
          <w:rFonts w:asciiTheme="minorHAnsi" w:hAnsiTheme="minorHAnsi" w:cs="Tahoma"/>
          <w:bCs/>
          <w:sz w:val="22"/>
          <w:szCs w:val="22"/>
        </w:rPr>
      </w:pPr>
    </w:p>
    <w:p w14:paraId="26257CC3" w14:textId="21B874C3" w:rsidR="005944B8" w:rsidRDefault="00F773E9" w:rsidP="00B57463">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lastRenderedPageBreak/>
        <w:t xml:space="preserve">  </w:t>
      </w:r>
      <w:r w:rsidR="005944B8" w:rsidRPr="005944B8">
        <w:rPr>
          <w:rFonts w:asciiTheme="minorHAnsi" w:hAnsiTheme="minorHAnsi" w:cs="Tahoma"/>
          <w:sz w:val="22"/>
          <w:szCs w:val="22"/>
          <w:u w:val="single"/>
        </w:rPr>
        <w:t>Ostateczna ocena dla tego kryterium zostanie obliczona wg poniższego wzoru:</w:t>
      </w:r>
    </w:p>
    <w:p w14:paraId="4464BFC3" w14:textId="4F94D260" w:rsidR="0078386A" w:rsidRPr="00C60068" w:rsidRDefault="009C2B16" w:rsidP="0021068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78386A" w:rsidRPr="00C60068">
        <w:rPr>
          <w:rFonts w:asciiTheme="minorHAnsi" w:hAnsiTheme="minorHAnsi" w:cs="Tahoma"/>
          <w:b/>
          <w:bCs/>
          <w:sz w:val="20"/>
          <w:szCs w:val="20"/>
        </w:rPr>
        <w:t xml:space="preserve">Liczba punktów </w:t>
      </w:r>
      <w:proofErr w:type="gramStart"/>
      <w:r w:rsidR="0078386A" w:rsidRPr="00C60068">
        <w:rPr>
          <w:rFonts w:asciiTheme="minorHAnsi" w:hAnsiTheme="minorHAnsi" w:cs="Tahoma"/>
          <w:b/>
          <w:bCs/>
          <w:sz w:val="20"/>
          <w:szCs w:val="20"/>
        </w:rPr>
        <w:t xml:space="preserve">przyznana </w:t>
      </w:r>
      <w:r w:rsidR="00210681">
        <w:rPr>
          <w:rFonts w:asciiTheme="minorHAnsi" w:hAnsiTheme="minorHAnsi" w:cs="Tahoma"/>
          <w:b/>
          <w:bCs/>
          <w:sz w:val="20"/>
          <w:szCs w:val="20"/>
        </w:rPr>
        <w:t>za jakość</w:t>
      </w:r>
      <w:proofErr w:type="gramEnd"/>
      <w:r w:rsidR="00210681">
        <w:rPr>
          <w:rFonts w:asciiTheme="minorHAnsi" w:hAnsiTheme="minorHAnsi" w:cs="Tahoma"/>
          <w:b/>
          <w:bCs/>
          <w:sz w:val="20"/>
          <w:szCs w:val="20"/>
        </w:rPr>
        <w:t xml:space="preserve"> </w:t>
      </w:r>
      <w:r w:rsidR="00B634D8" w:rsidRPr="00C60068">
        <w:rPr>
          <w:rFonts w:asciiTheme="minorHAnsi" w:hAnsiTheme="minorHAnsi" w:cs="Tahoma"/>
          <w:b/>
          <w:bCs/>
          <w:sz w:val="20"/>
          <w:szCs w:val="20"/>
        </w:rPr>
        <w:t>w badanej ofercie</w:t>
      </w:r>
      <w:r w:rsidR="0078386A" w:rsidRPr="00C60068">
        <w:rPr>
          <w:rFonts w:asciiTheme="minorHAnsi" w:hAnsiTheme="minorHAnsi" w:cs="Tahoma"/>
          <w:b/>
          <w:bCs/>
          <w:sz w:val="20"/>
          <w:szCs w:val="20"/>
        </w:rPr>
        <w:t xml:space="preserve">    </w:t>
      </w:r>
    </w:p>
    <w:p w14:paraId="0EE2DF52" w14:textId="1B5783DF" w:rsidR="00B634D8" w:rsidRPr="00C60068" w:rsidRDefault="005944B8" w:rsidP="00B634D8">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proofErr w:type="gramStart"/>
      <w:r w:rsidR="00B634D8" w:rsidRPr="00C60068">
        <w:rPr>
          <w:rFonts w:asciiTheme="minorHAnsi" w:hAnsiTheme="minorHAnsi" w:cs="Tahoma"/>
          <w:b/>
          <w:bCs/>
          <w:sz w:val="20"/>
          <w:szCs w:val="20"/>
        </w:rPr>
        <w:t>J  =  ------------------------------------------------------------------</w:t>
      </w:r>
      <w:r w:rsidR="00210681">
        <w:rPr>
          <w:rFonts w:asciiTheme="minorHAnsi" w:hAnsiTheme="minorHAnsi" w:cs="Tahoma"/>
          <w:b/>
          <w:bCs/>
          <w:sz w:val="20"/>
          <w:szCs w:val="20"/>
        </w:rPr>
        <w:t>-----</w:t>
      </w:r>
      <w:r w:rsidR="00B634D8" w:rsidRPr="00C60068">
        <w:rPr>
          <w:rFonts w:asciiTheme="minorHAnsi" w:hAnsiTheme="minorHAnsi" w:cs="Tahoma"/>
          <w:b/>
          <w:bCs/>
          <w:sz w:val="20"/>
          <w:szCs w:val="20"/>
        </w:rPr>
        <w:t>-------</w:t>
      </w:r>
      <w:proofErr w:type="gramEnd"/>
      <w:r w:rsidR="00B634D8"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00B634D8" w:rsidRPr="00C60068">
        <w:rPr>
          <w:rFonts w:asciiTheme="minorHAnsi" w:hAnsiTheme="minorHAnsi" w:cs="Tahoma"/>
          <w:b/>
          <w:bCs/>
          <w:sz w:val="20"/>
          <w:szCs w:val="20"/>
        </w:rPr>
        <w:t>x  50 pkt.</w:t>
      </w:r>
    </w:p>
    <w:p w14:paraId="0AEFFA3F" w14:textId="2893C833" w:rsidR="00B634D8" w:rsidRPr="00C60068" w:rsidRDefault="005944B8" w:rsidP="00B634D8">
      <w:pPr>
        <w:pStyle w:val="Tekstpodstawowywcity2"/>
        <w:spacing w:after="0" w:line="240" w:lineRule="auto"/>
        <w:ind w:left="1080"/>
        <w:rPr>
          <w:rFonts w:asciiTheme="minorHAnsi" w:hAnsiTheme="minorHAnsi" w:cs="Tahoma"/>
          <w:b/>
          <w:bCs/>
          <w:sz w:val="20"/>
          <w:szCs w:val="20"/>
        </w:rPr>
      </w:pPr>
      <w:r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Pr="00C60068">
        <w:rPr>
          <w:rFonts w:asciiTheme="minorHAnsi" w:hAnsiTheme="minorHAnsi" w:cs="Tahoma"/>
          <w:b/>
          <w:bCs/>
          <w:sz w:val="20"/>
          <w:szCs w:val="20"/>
        </w:rPr>
        <w:t xml:space="preserve"> </w:t>
      </w:r>
      <w:r w:rsidR="00B634D8" w:rsidRPr="00C60068">
        <w:rPr>
          <w:rFonts w:asciiTheme="minorHAnsi" w:eastAsia="MS Mincho" w:hAnsiTheme="minorHAnsi"/>
          <w:b/>
          <w:sz w:val="20"/>
          <w:szCs w:val="20"/>
        </w:rPr>
        <w:t>Maksymalna</w:t>
      </w:r>
      <w:r w:rsidR="00B634D8" w:rsidRPr="00C60068">
        <w:rPr>
          <w:rFonts w:asciiTheme="minorHAnsi" w:eastAsia="MS Mincho" w:hAnsiTheme="minorHAnsi"/>
          <w:b/>
          <w:color w:val="008000"/>
          <w:sz w:val="20"/>
          <w:szCs w:val="20"/>
        </w:rPr>
        <w:t xml:space="preserve"> </w:t>
      </w:r>
      <w:r w:rsidR="00B634D8" w:rsidRPr="00C60068">
        <w:rPr>
          <w:rFonts w:asciiTheme="minorHAnsi" w:hAnsiTheme="minorHAnsi" w:cs="Tahoma"/>
          <w:b/>
          <w:bCs/>
          <w:sz w:val="20"/>
          <w:szCs w:val="20"/>
        </w:rPr>
        <w:t>łączna ilość punktów</w:t>
      </w:r>
    </w:p>
    <w:p w14:paraId="32413737" w14:textId="087CF315" w:rsidR="00B634D8" w:rsidRDefault="00B634D8" w:rsidP="00B634D8">
      <w:pPr>
        <w:pStyle w:val="Tekstpodstawowywcity2"/>
        <w:spacing w:after="0" w:line="240" w:lineRule="auto"/>
        <w:ind w:left="1080"/>
        <w:rPr>
          <w:rFonts w:asciiTheme="minorHAnsi" w:hAnsiTheme="minorHAnsi" w:cs="Tahoma"/>
          <w:b/>
          <w:bCs/>
          <w:sz w:val="20"/>
          <w:szCs w:val="20"/>
        </w:rPr>
      </w:pPr>
      <w:r w:rsidRPr="00C60068">
        <w:rPr>
          <w:rFonts w:asciiTheme="minorHAnsi" w:eastAsia="MS Mincho" w:hAnsiTheme="minorHAnsi"/>
          <w:b/>
          <w:color w:val="008000"/>
          <w:sz w:val="20"/>
          <w:szCs w:val="20"/>
        </w:rPr>
        <w:t xml:space="preserve"> </w:t>
      </w:r>
      <w:r w:rsidRPr="00C60068">
        <w:rPr>
          <w:rFonts w:asciiTheme="minorHAnsi" w:hAnsiTheme="minorHAnsi" w:cs="Tahoma"/>
          <w:b/>
          <w:bCs/>
          <w:sz w:val="20"/>
          <w:szCs w:val="20"/>
        </w:rPr>
        <w:t xml:space="preserve"> </w:t>
      </w:r>
      <w:proofErr w:type="gramStart"/>
      <w:r w:rsidRPr="00C60068">
        <w:rPr>
          <w:rFonts w:asciiTheme="minorHAnsi" w:hAnsiTheme="minorHAnsi" w:cs="Tahoma"/>
          <w:b/>
          <w:bCs/>
          <w:sz w:val="20"/>
          <w:szCs w:val="20"/>
        </w:rPr>
        <w:t>możli</w:t>
      </w:r>
      <w:r w:rsidR="00210681">
        <w:rPr>
          <w:rFonts w:asciiTheme="minorHAnsi" w:hAnsiTheme="minorHAnsi" w:cs="Tahoma"/>
          <w:b/>
          <w:bCs/>
          <w:sz w:val="20"/>
          <w:szCs w:val="20"/>
        </w:rPr>
        <w:t>wa</w:t>
      </w:r>
      <w:proofErr w:type="gramEnd"/>
      <w:r w:rsidR="00210681">
        <w:rPr>
          <w:rFonts w:asciiTheme="minorHAnsi" w:hAnsiTheme="minorHAnsi" w:cs="Tahoma"/>
          <w:b/>
          <w:bCs/>
          <w:sz w:val="20"/>
          <w:szCs w:val="20"/>
        </w:rPr>
        <w:t xml:space="preserve"> do przyznania w niniejszym </w:t>
      </w:r>
      <w:r w:rsidRPr="00C60068">
        <w:rPr>
          <w:rFonts w:asciiTheme="minorHAnsi" w:hAnsiTheme="minorHAnsi" w:cs="Tahoma"/>
          <w:b/>
          <w:bCs/>
          <w:sz w:val="20"/>
          <w:szCs w:val="20"/>
        </w:rPr>
        <w:t>kryterium</w:t>
      </w:r>
    </w:p>
    <w:p w14:paraId="3ED6786F" w14:textId="77777777" w:rsidR="00C60068" w:rsidRPr="00C60068" w:rsidRDefault="00C60068" w:rsidP="00B634D8">
      <w:pPr>
        <w:pStyle w:val="Tekstpodstawowywcity2"/>
        <w:spacing w:after="0" w:line="240" w:lineRule="auto"/>
        <w:ind w:left="1080"/>
        <w:rPr>
          <w:rFonts w:asciiTheme="minorHAnsi" w:hAnsiTheme="minorHAnsi" w:cs="Tahoma"/>
          <w:b/>
          <w:bCs/>
          <w:sz w:val="20"/>
          <w:szCs w:val="20"/>
        </w:rPr>
      </w:pPr>
    </w:p>
    <w:p w14:paraId="13211BD8" w14:textId="4DC0B799" w:rsidR="00B634D8" w:rsidRPr="00B634D8" w:rsidRDefault="00210681" w:rsidP="00B634D8">
      <w:pPr>
        <w:jc w:val="both"/>
        <w:rPr>
          <w:rFonts w:asciiTheme="minorHAnsi" w:hAnsiTheme="minorHAnsi" w:cs="Segoe UI"/>
          <w:sz w:val="22"/>
          <w:szCs w:val="22"/>
        </w:rPr>
      </w:pPr>
      <w:r>
        <w:rPr>
          <w:rFonts w:asciiTheme="minorHAnsi" w:hAnsiTheme="minorHAnsi" w:cs="Segoe UI"/>
          <w:sz w:val="22"/>
          <w:szCs w:val="22"/>
        </w:rPr>
        <w:t>5</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5D6A3B66" w:rsidR="00552FBA" w:rsidRDefault="00552FBA" w:rsidP="00B634D8">
      <w:pPr>
        <w:ind w:left="425"/>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B634D8">
      <w:pPr>
        <w:ind w:left="425"/>
        <w:rPr>
          <w:rFonts w:asciiTheme="minorHAnsi" w:hAnsiTheme="minorHAnsi" w:cs="Segoe UI"/>
          <w:sz w:val="22"/>
          <w:szCs w:val="22"/>
        </w:rPr>
      </w:pPr>
      <w:proofErr w:type="gramStart"/>
      <w:r w:rsidRPr="00B634D8">
        <w:rPr>
          <w:rFonts w:asciiTheme="minorHAnsi" w:hAnsiTheme="minorHAnsi" w:cs="Segoe UI"/>
          <w:sz w:val="22"/>
          <w:szCs w:val="22"/>
        </w:rPr>
        <w:t>gdzie</w:t>
      </w:r>
      <w:proofErr w:type="gramEnd"/>
      <w:r w:rsidRPr="00B634D8">
        <w:rPr>
          <w:rFonts w:asciiTheme="minorHAnsi" w:hAnsiTheme="minorHAnsi" w:cs="Segoe UI"/>
          <w:sz w:val="22"/>
          <w:szCs w:val="22"/>
        </w:rPr>
        <w:t>:</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2A13ECE5" w:rsidR="00552FBA"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w:t>
      </w:r>
      <w:proofErr w:type="gramStart"/>
      <w:r w:rsidR="009B0EC5">
        <w:rPr>
          <w:rFonts w:asciiTheme="minorHAnsi" w:hAnsiTheme="minorHAnsi" w:cs="Segoe UI"/>
          <w:sz w:val="22"/>
          <w:szCs w:val="22"/>
        </w:rPr>
        <w:t>kryterium</w:t>
      </w:r>
      <w:r w:rsidR="00210681">
        <w:rPr>
          <w:rFonts w:asciiTheme="minorHAnsi" w:hAnsiTheme="minorHAnsi" w:cs="Segoe UI"/>
          <w:sz w:val="22"/>
          <w:szCs w:val="22"/>
        </w:rPr>
        <w:t xml:space="preserve"> „Jakość</w:t>
      </w:r>
      <w:proofErr w:type="gramEnd"/>
      <w:r w:rsidR="00210681">
        <w:rPr>
          <w:rFonts w:asciiTheme="minorHAnsi" w:hAnsiTheme="minorHAnsi" w:cs="Segoe UI"/>
          <w:sz w:val="22"/>
          <w:szCs w:val="22"/>
        </w:rPr>
        <w:t xml:space="preserve"> </w:t>
      </w:r>
      <w:r w:rsidRPr="00B634D8">
        <w:rPr>
          <w:rFonts w:asciiTheme="minorHAnsi" w:hAnsiTheme="minorHAnsi" w:cs="Segoe UI"/>
          <w:sz w:val="22"/>
          <w:szCs w:val="22"/>
        </w:rPr>
        <w:t xml:space="preserve">”. </w:t>
      </w:r>
    </w:p>
    <w:p w14:paraId="31E2FA4D" w14:textId="77777777" w:rsidR="001216D0" w:rsidRPr="00B634D8" w:rsidRDefault="001216D0" w:rsidP="00B634D8">
      <w:pPr>
        <w:ind w:left="425"/>
        <w:rPr>
          <w:rFonts w:asciiTheme="minorHAnsi" w:hAnsiTheme="minorHAnsi" w:cs="Segoe UI"/>
          <w:sz w:val="22"/>
          <w:szCs w:val="22"/>
        </w:rPr>
      </w:pPr>
    </w:p>
    <w:p w14:paraId="23AC9AC6" w14:textId="210B9230" w:rsidR="00B634D8" w:rsidRDefault="00210681" w:rsidP="00B634D8">
      <w:pPr>
        <w:jc w:val="both"/>
        <w:rPr>
          <w:rFonts w:asciiTheme="minorHAnsi" w:hAnsiTheme="minorHAnsi" w:cs="Segoe UI"/>
          <w:sz w:val="22"/>
          <w:szCs w:val="22"/>
        </w:rPr>
      </w:pPr>
      <w:proofErr w:type="gramStart"/>
      <w:r>
        <w:rPr>
          <w:rFonts w:asciiTheme="minorHAnsi" w:hAnsiTheme="minorHAnsi" w:cs="Segoe UI"/>
          <w:sz w:val="22"/>
          <w:szCs w:val="22"/>
        </w:rPr>
        <w:t>6</w:t>
      </w:r>
      <w:r w:rsidR="00B634D8">
        <w:rPr>
          <w:rFonts w:asciiTheme="minorHAnsi" w:hAnsiTheme="minorHAnsi" w:cs="Segoe UI"/>
          <w:sz w:val="22"/>
          <w:szCs w:val="22"/>
        </w:rPr>
        <w:t xml:space="preserve">.    </w:t>
      </w:r>
      <w:proofErr w:type="gramEnd"/>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2308FF">
        <w:rPr>
          <w:rFonts w:asciiTheme="minorHAnsi" w:hAnsiTheme="minorHAnsi" w:cs="Segoe UI"/>
          <w:sz w:val="22"/>
          <w:szCs w:val="22"/>
        </w:rPr>
        <w:t>ofertę</w:t>
      </w:r>
      <w:proofErr w:type="gramEnd"/>
      <w:r w:rsidR="00552FBA" w:rsidRPr="002308FF">
        <w:rPr>
          <w:rFonts w:asciiTheme="minorHAnsi" w:hAnsiTheme="minorHAnsi" w:cs="Segoe UI"/>
          <w:sz w:val="22"/>
          <w:szCs w:val="22"/>
        </w:rPr>
        <w:t>.</w:t>
      </w:r>
    </w:p>
    <w:p w14:paraId="697DAC39" w14:textId="51FE8336" w:rsidR="00B634D8" w:rsidRDefault="00210681"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najkorzystniejsza</w:t>
      </w:r>
      <w:proofErr w:type="gramEnd"/>
      <w:r w:rsidR="00552FBA" w:rsidRPr="00B634D8">
        <w:rPr>
          <w:rFonts w:asciiTheme="minorHAnsi" w:hAnsiTheme="minorHAnsi" w:cs="Segoe UI"/>
          <w:sz w:val="22"/>
          <w:szCs w:val="22"/>
        </w:rPr>
        <w:t xml:space="preserve"> w oparciu o podane kryteria wyboru.</w:t>
      </w:r>
    </w:p>
    <w:p w14:paraId="79B37F26" w14:textId="12F1B7D5" w:rsidR="009C2B16" w:rsidRDefault="00210681" w:rsidP="009C2B16">
      <w:pPr>
        <w:jc w:val="both"/>
        <w:rPr>
          <w:rFonts w:ascii="Calibri" w:hAnsi="Calibri" w:cs="Segoe UI"/>
          <w:sz w:val="22"/>
          <w:szCs w:val="22"/>
        </w:rPr>
      </w:pPr>
      <w:r>
        <w:rPr>
          <w:rFonts w:ascii="Calibri" w:hAnsi="Calibri" w:cs="Segoe UI"/>
          <w:sz w:val="22"/>
          <w:szCs w:val="22"/>
        </w:rPr>
        <w:t>8</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proofErr w:type="gramStart"/>
      <w:r w:rsidRPr="009C2B16">
        <w:rPr>
          <w:rFonts w:ascii="Calibri" w:hAnsi="Calibri" w:cs="Segoe UI"/>
          <w:sz w:val="22"/>
          <w:szCs w:val="22"/>
        </w:rPr>
        <w:t>spośród</w:t>
      </w:r>
      <w:proofErr w:type="gramEnd"/>
      <w:r w:rsidRPr="009C2B16">
        <w:rPr>
          <w:rFonts w:ascii="Calibri" w:hAnsi="Calibri" w:cs="Segoe UI"/>
          <w:sz w:val="22"/>
          <w:szCs w:val="22"/>
        </w:rPr>
        <w:t xml:space="preserve"> tych ofert dokona wyboru oferty z niższą ceną (art. 91 ust. 4 ustawy PZP).</w:t>
      </w:r>
    </w:p>
    <w:p w14:paraId="41E0E486" w14:textId="78FF5E1A" w:rsidR="00B634D8" w:rsidRDefault="00210681" w:rsidP="009C2B16">
      <w:pPr>
        <w:jc w:val="both"/>
        <w:rPr>
          <w:rFonts w:asciiTheme="minorHAnsi" w:hAnsiTheme="minorHAnsi" w:cs="Segoe UI"/>
          <w:sz w:val="22"/>
          <w:szCs w:val="22"/>
        </w:rPr>
      </w:pPr>
      <w:r>
        <w:rPr>
          <w:rFonts w:asciiTheme="minorHAnsi" w:hAnsiTheme="minorHAnsi" w:cs="Segoe UI"/>
          <w:sz w:val="22"/>
          <w:szCs w:val="22"/>
        </w:rPr>
        <w:t>9</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Pr="002308FF"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4DCE1FCC" w14:textId="3E72CD9D" w:rsidR="00552FBA" w:rsidRPr="002308FF" w:rsidRDefault="00210681" w:rsidP="00210681">
      <w:pPr>
        <w:jc w:val="both"/>
        <w:rPr>
          <w:rFonts w:asciiTheme="minorHAnsi" w:hAnsiTheme="minorHAnsi" w:cs="Segoe UI"/>
          <w:sz w:val="22"/>
          <w:szCs w:val="22"/>
        </w:rPr>
      </w:pPr>
      <w:r>
        <w:rPr>
          <w:rFonts w:asciiTheme="minorHAnsi" w:hAnsiTheme="minorHAnsi" w:cs="Segoe UI"/>
          <w:sz w:val="22"/>
          <w:szCs w:val="22"/>
        </w:rPr>
        <w:t>10</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6FF2D8" w14:textId="77777777" w:rsidR="004C33E9" w:rsidRDefault="004C33E9" w:rsidP="00210681">
      <w:pPr>
        <w:jc w:val="both"/>
        <w:rPr>
          <w:rFonts w:ascii="Calibri" w:hAnsi="Calibri" w:cs="Segoe UI"/>
          <w:sz w:val="20"/>
          <w:szCs w:val="20"/>
        </w:rPr>
      </w:pPr>
    </w:p>
    <w:p w14:paraId="5EA1AE67" w14:textId="7E1FF2CB" w:rsidR="002308FF" w:rsidRDefault="002308FF" w:rsidP="00210681">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6DFB4F5F"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D06410">
        <w:rPr>
          <w:rFonts w:asciiTheme="minorHAnsi" w:hAnsiTheme="minorHAnsi" w:cs="Segoe UI"/>
          <w:sz w:val="22"/>
          <w:szCs w:val="22"/>
        </w:rPr>
        <w:t>Załącznik nr 4</w:t>
      </w:r>
      <w:r w:rsidR="00552FBA" w:rsidRPr="00D06410">
        <w:rPr>
          <w:rFonts w:asciiTheme="minorHAnsi" w:hAnsiTheme="minorHAnsi" w:cs="Segoe UI"/>
          <w:b w:val="0"/>
          <w:sz w:val="22"/>
          <w:szCs w:val="22"/>
        </w:rPr>
        <w:t xml:space="preserve"> do SIWZ.</w:t>
      </w:r>
    </w:p>
    <w:p w14:paraId="144B8CBF" w14:textId="77777777" w:rsidR="0083188E" w:rsidRPr="0083188E" w:rsidRDefault="0083188E" w:rsidP="0083188E"/>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1D765812" w:rsidR="00A33398" w:rsidRDefault="009B4F9A" w:rsidP="00A33398">
      <w:pPr>
        <w:shd w:val="clear" w:color="auto" w:fill="FFFFFF" w:themeFill="background1"/>
        <w:rPr>
          <w:rFonts w:asciiTheme="minorHAnsi" w:hAnsiTheme="minorHAnsi"/>
          <w:sz w:val="22"/>
          <w:szCs w:val="22"/>
        </w:rPr>
      </w:pPr>
      <w:r>
        <w:rPr>
          <w:rFonts w:asciiTheme="minorHAnsi" w:hAnsiTheme="minorHAnsi"/>
          <w:sz w:val="22"/>
          <w:szCs w:val="22"/>
        </w:rPr>
        <w:t>- Formularz asortymentowo-cenowy</w:t>
      </w:r>
      <w:r w:rsidR="00A33398" w:rsidRPr="00D06410">
        <w:rPr>
          <w:rFonts w:asciiTheme="minorHAnsi" w:hAnsiTheme="minorHAnsi"/>
          <w:sz w:val="22"/>
          <w:szCs w:val="22"/>
        </w:rPr>
        <w:t xml:space="preserve"> – załącznik nr 1</w:t>
      </w:r>
    </w:p>
    <w:p w14:paraId="62DD436A" w14:textId="4936BD9E" w:rsidR="009B4F9A" w:rsidRDefault="009B4F9A" w:rsidP="009B4F9A">
      <w:pPr>
        <w:shd w:val="clear" w:color="auto" w:fill="FFFFFF" w:themeFill="background1"/>
        <w:rPr>
          <w:rFonts w:asciiTheme="minorHAnsi" w:hAnsiTheme="minorHAnsi"/>
          <w:sz w:val="22"/>
          <w:szCs w:val="22"/>
        </w:rPr>
      </w:pPr>
      <w:r>
        <w:rPr>
          <w:rFonts w:asciiTheme="minorHAnsi" w:hAnsiTheme="minorHAnsi"/>
          <w:sz w:val="22"/>
          <w:szCs w:val="22"/>
        </w:rPr>
        <w:t>- Formularz „Wykaz próbek”– załącznik nr 2</w:t>
      </w:r>
    </w:p>
    <w:p w14:paraId="6F5E4E21" w14:textId="6302724F" w:rsidR="00A33398" w:rsidRPr="00D06410" w:rsidRDefault="009B4F9A"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3</w:t>
      </w:r>
    </w:p>
    <w:p w14:paraId="0FE83E3A" w14:textId="6DBBA6EB" w:rsidR="00A33398" w:rsidRPr="00D06410" w:rsidRDefault="009B4F9A"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52FF79A9" w14:textId="77777777" w:rsidR="009B4F9A" w:rsidRDefault="009B4F9A" w:rsidP="00427453">
      <w:pPr>
        <w:spacing w:after="40"/>
        <w:jc w:val="both"/>
        <w:rPr>
          <w:rFonts w:ascii="Calibri" w:hAnsi="Calibri" w:cs="Segoe UI"/>
          <w:sz w:val="20"/>
          <w:szCs w:val="20"/>
        </w:rPr>
      </w:pPr>
    </w:p>
    <w:p w14:paraId="2DEB1EA3" w14:textId="77777777" w:rsidR="009B4F9A" w:rsidRDefault="009B4F9A" w:rsidP="00427453">
      <w:pPr>
        <w:spacing w:after="40"/>
        <w:jc w:val="both"/>
        <w:rPr>
          <w:rFonts w:ascii="Calibri" w:hAnsi="Calibri" w:cs="Segoe UI"/>
          <w:sz w:val="20"/>
          <w:szCs w:val="20"/>
        </w:rPr>
      </w:pPr>
    </w:p>
    <w:p w14:paraId="7DDB563C" w14:textId="465A9133" w:rsidR="00A33398" w:rsidRDefault="00A33398" w:rsidP="004E0799">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w:t>
      </w:r>
      <w:proofErr w:type="gramStart"/>
      <w:r>
        <w:rPr>
          <w:rFonts w:ascii="Tahoma" w:hAnsi="Tahoma" w:cs="Tahoma"/>
          <w:b/>
          <w:bCs/>
          <w:sz w:val="20"/>
        </w:rPr>
        <w:t xml:space="preserve">ZATWIERDZIŁ:                                                 </w:t>
      </w:r>
      <w:proofErr w:type="gramEnd"/>
      <w:r>
        <w:rPr>
          <w:rFonts w:ascii="Tahoma" w:hAnsi="Tahoma" w:cs="Tahoma"/>
          <w:b/>
          <w:bCs/>
          <w:sz w:val="20"/>
        </w:rPr>
        <w:t xml:space="preserve">                       </w:t>
      </w:r>
      <w:r>
        <w:rPr>
          <w:rFonts w:ascii="Tahoma" w:hAnsi="Tahoma" w:cs="Tahoma"/>
          <w:sz w:val="20"/>
        </w:rPr>
        <w:t xml:space="preserve">                                                                                                                                                         </w:t>
      </w:r>
    </w:p>
    <w:p w14:paraId="0C6A11FB" w14:textId="3659711C"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66D8D884"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r w:rsidR="004E0799">
        <w:rPr>
          <w:rFonts w:ascii="Tahoma" w:hAnsi="Tahoma" w:cs="Tahoma"/>
          <w:bCs/>
          <w:sz w:val="20"/>
        </w:rPr>
        <w:t xml:space="preserve">Dyrektor </w:t>
      </w:r>
      <w:proofErr w:type="gramStart"/>
      <w:r w:rsidR="004E0799">
        <w:rPr>
          <w:rFonts w:ascii="Tahoma" w:hAnsi="Tahoma" w:cs="Tahoma"/>
          <w:bCs/>
          <w:sz w:val="20"/>
        </w:rPr>
        <w:t>Szpitala</w:t>
      </w:r>
      <w:r>
        <w:rPr>
          <w:rFonts w:ascii="Tahoma" w:hAnsi="Tahoma" w:cs="Tahoma"/>
          <w:bCs/>
          <w:sz w:val="20"/>
        </w:rPr>
        <w:t xml:space="preserve">                                                  </w:t>
      </w:r>
      <w:proofErr w:type="gramEnd"/>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p>
    <w:p w14:paraId="37489793" w14:textId="300B42E5" w:rsidR="004E0799" w:rsidRDefault="004E0799" w:rsidP="00A33398">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Jerzy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FA36C6">
          <w:footerReference w:type="default" r:id="rId12"/>
          <w:pgSz w:w="11906" w:h="16838"/>
          <w:pgMar w:top="1276"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lastRenderedPageBreak/>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3D82EC84" w:rsidR="00444F75" w:rsidRPr="00444F75" w:rsidRDefault="009A510D"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DROBNEGO SPRZĘTU MEDYCZNEGO I MATERIAŁÓW MEDYCZNYCH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2F0468F" w14:textId="77777777" w:rsidR="009A510D" w:rsidRDefault="00E37F70" w:rsidP="009A510D">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w:t>
            </w:r>
            <w:proofErr w:type="gramStart"/>
            <w:r w:rsidRPr="00444F75">
              <w:rPr>
                <w:rFonts w:asciiTheme="minorHAnsi" w:hAnsiTheme="minorHAnsi" w:cs="Segoe UI"/>
                <w:sz w:val="22"/>
                <w:szCs w:val="22"/>
              </w:rPr>
              <w:t>teleadresowe na które</w:t>
            </w:r>
            <w:proofErr w:type="gramEnd"/>
            <w:r w:rsidRPr="00444F75">
              <w:rPr>
                <w:rFonts w:asciiTheme="minorHAnsi" w:hAnsiTheme="minorHAnsi" w:cs="Segoe UI"/>
                <w:sz w:val="22"/>
                <w:szCs w:val="22"/>
              </w:rPr>
              <w:t xml:space="preserve"> należy przekazywać korespondencję związaną z niniejszym postępowaniem: </w:t>
            </w:r>
          </w:p>
          <w:p w14:paraId="20449AB8" w14:textId="56CF9AE3" w:rsidR="009A510D" w:rsidRDefault="009A510D" w:rsidP="009A510D">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proofErr w:type="gramStart"/>
            <w:r w:rsidRPr="00444F75">
              <w:rPr>
                <w:rFonts w:asciiTheme="minorHAnsi" w:hAnsiTheme="minorHAnsi" w:cs="Segoe UI"/>
                <w:sz w:val="22"/>
                <w:szCs w:val="22"/>
              </w:rPr>
              <w:t>e-mail</w:t>
            </w:r>
            <w:proofErr w:type="gramEnd"/>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1B70BB39" w:rsidR="00865C0C" w:rsidRDefault="009A510D" w:rsidP="00865C0C">
            <w:pPr>
              <w:spacing w:after="40"/>
              <w:contextualSpacing/>
              <w:rPr>
                <w:rFonts w:asciiTheme="minorHAnsi" w:hAnsiTheme="minorHAnsi" w:cs="Segoe UI"/>
                <w:b/>
                <w:color w:val="000000"/>
              </w:rPr>
            </w:pPr>
            <w:r>
              <w:rPr>
                <w:rFonts w:asciiTheme="minorHAnsi" w:hAnsiTheme="minorHAnsi" w:cs="Segoe UI"/>
                <w:b/>
                <w:sz w:val="22"/>
                <w:szCs w:val="22"/>
              </w:rPr>
              <w:t xml:space="preserve">Dostawa drobnego sprzętu medycznego i materiałów medycznych, </w:t>
            </w:r>
            <w:r w:rsidR="00865C0C">
              <w:rPr>
                <w:rFonts w:asciiTheme="minorHAnsi" w:hAnsiTheme="minorHAnsi" w:cs="Segoe UI"/>
                <w:b/>
                <w:color w:val="000000"/>
              </w:rPr>
              <w:t xml:space="preserve">szczegółowo </w:t>
            </w:r>
          </w:p>
          <w:p w14:paraId="71396E73" w14:textId="7688EA01" w:rsidR="00751C40" w:rsidRPr="00751C40" w:rsidRDefault="0083188E" w:rsidP="00865C0C">
            <w:pPr>
              <w:spacing w:after="40"/>
              <w:contextualSpacing/>
              <w:rPr>
                <w:rFonts w:asciiTheme="minorHAnsi" w:hAnsiTheme="minorHAnsi" w:cs="Segoe UI"/>
                <w:b/>
                <w:sz w:val="22"/>
                <w:szCs w:val="22"/>
              </w:rPr>
            </w:pPr>
            <w:proofErr w:type="gramStart"/>
            <w:r>
              <w:rPr>
                <w:rFonts w:asciiTheme="minorHAnsi" w:hAnsiTheme="minorHAnsi" w:cs="Segoe UI"/>
                <w:b/>
                <w:color w:val="000000"/>
              </w:rPr>
              <w:t>określonych</w:t>
            </w:r>
            <w:proofErr w:type="gramEnd"/>
            <w:r>
              <w:rPr>
                <w:rFonts w:asciiTheme="minorHAnsi" w:hAnsiTheme="minorHAnsi" w:cs="Segoe UI"/>
                <w:b/>
                <w:color w:val="000000"/>
              </w:rPr>
              <w:t xml:space="preserve"> </w:t>
            </w:r>
            <w:r w:rsidR="00865C0C">
              <w:rPr>
                <w:rFonts w:asciiTheme="minorHAnsi" w:hAnsiTheme="minorHAnsi" w:cs="Segoe UI"/>
                <w:b/>
                <w:color w:val="000000"/>
              </w:rPr>
              <w:t>w wypełnionym formularzu asortymentowo-cenowym stanowiącym załą</w:t>
            </w:r>
            <w:r w:rsidR="009A510D">
              <w:rPr>
                <w:rFonts w:asciiTheme="minorHAnsi" w:hAnsiTheme="minorHAnsi" w:cs="Segoe UI"/>
                <w:b/>
                <w:color w:val="000000"/>
              </w:rPr>
              <w:t>cznik nr 1 do niniejszej oferty, w zakresie pakietów nr ………………………………….</w:t>
            </w:r>
          </w:p>
        </w:tc>
      </w:tr>
      <w:tr w:rsidR="00E37F70" w:rsidRPr="00444F75" w14:paraId="7696D822" w14:textId="77777777" w:rsidTr="000E6BF2">
        <w:trPr>
          <w:trHeight w:val="2055"/>
        </w:trPr>
        <w:tc>
          <w:tcPr>
            <w:tcW w:w="9214" w:type="dxa"/>
            <w:gridSpan w:val="2"/>
            <w:shd w:val="clear" w:color="auto" w:fill="auto"/>
          </w:tcPr>
          <w:p w14:paraId="502EDCA7" w14:textId="3A42C79A" w:rsidR="00E37F70" w:rsidRDefault="004C1D8C" w:rsidP="004A4C5F">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21647EA6" w:rsidR="00A3011B" w:rsidRPr="004C1D8C" w:rsidRDefault="004C1D8C" w:rsidP="009A510D">
            <w:pPr>
              <w:pStyle w:val="Tekstpodstawowywcity2"/>
              <w:spacing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51F5B1CD"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9A510D">
              <w:rPr>
                <w:rFonts w:asciiTheme="minorHAnsi" w:hAnsiTheme="minorHAnsi" w:cs="Tahoma"/>
                <w:b/>
                <w:sz w:val="22"/>
                <w:szCs w:val="22"/>
              </w:rPr>
              <w:t xml:space="preserve">pakiet nr 2 </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5FCC2B03" w:rsidR="00A3011B" w:rsidRPr="004C1D8C" w:rsidRDefault="00A3011B" w:rsidP="004A4C5F">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6BCD1DDA"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9A510D">
              <w:rPr>
                <w:rFonts w:asciiTheme="minorHAnsi" w:hAnsiTheme="minorHAnsi" w:cs="Tahoma"/>
                <w:b/>
                <w:sz w:val="22"/>
                <w:szCs w:val="22"/>
              </w:rPr>
              <w:t xml:space="preserve"> </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6381480E"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009A510D">
              <w:rPr>
                <w:rFonts w:asciiTheme="minorHAnsi" w:hAnsiTheme="minorHAnsi" w:cs="Tahoma"/>
                <w:b/>
                <w:sz w:val="22"/>
                <w:szCs w:val="22"/>
              </w:rPr>
              <w:t xml:space="preserve"> </w:t>
            </w:r>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6D558197" w:rsidR="004C1D8C" w:rsidRPr="004C1D8C" w:rsidRDefault="004A4C5F" w:rsidP="009A510D">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9A510D">
              <w:rPr>
                <w:rFonts w:asciiTheme="minorHAnsi" w:hAnsiTheme="minorHAnsi" w:cs="Tahoma"/>
                <w:b/>
                <w:sz w:val="22"/>
                <w:szCs w:val="22"/>
              </w:rPr>
              <w:t>6</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B93596B" w14:textId="3E7F45BC" w:rsidR="0089561B" w:rsidRPr="004C1D8C" w:rsidRDefault="009A510D" w:rsidP="009A510D">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7) pakiet nr 7 </w:t>
            </w:r>
          </w:p>
          <w:p w14:paraId="4EDA26A0" w14:textId="77777777" w:rsidR="0089561B" w:rsidRPr="004C1D8C" w:rsidRDefault="0089561B" w:rsidP="009A510D">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208B047" w14:textId="77777777" w:rsidR="0089561B" w:rsidRPr="004C1D8C" w:rsidRDefault="0089561B" w:rsidP="009A510D">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16FDD8E" w14:textId="425F59B4" w:rsidR="0089561B" w:rsidRDefault="0089561B" w:rsidP="009A510D">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36884D0" w14:textId="77777777" w:rsidR="00451BAB" w:rsidRDefault="00451BAB" w:rsidP="009A510D">
            <w:pPr>
              <w:pStyle w:val="Tekstpodstawowywcity2"/>
              <w:spacing w:after="240" w:line="240" w:lineRule="auto"/>
              <w:ind w:left="0" w:firstLine="34"/>
              <w:rPr>
                <w:rFonts w:asciiTheme="minorHAnsi" w:hAnsiTheme="minorHAnsi" w:cs="Tahoma"/>
                <w:b/>
                <w:sz w:val="22"/>
                <w:szCs w:val="22"/>
              </w:rPr>
            </w:pPr>
          </w:p>
          <w:p w14:paraId="2BBBD6F0" w14:textId="77777777" w:rsidR="00451BAB" w:rsidRDefault="00451BAB" w:rsidP="009A510D">
            <w:pPr>
              <w:pStyle w:val="Tekstpodstawowywcity2"/>
              <w:spacing w:after="240" w:line="240" w:lineRule="auto"/>
              <w:ind w:left="0" w:firstLine="34"/>
              <w:rPr>
                <w:rFonts w:asciiTheme="minorHAnsi" w:hAnsiTheme="minorHAnsi" w:cs="Tahoma"/>
                <w:b/>
                <w:sz w:val="22"/>
                <w:szCs w:val="22"/>
              </w:rPr>
            </w:pPr>
          </w:p>
          <w:p w14:paraId="5A919907" w14:textId="16F474C2"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8) pakiet nr 8 </w:t>
            </w:r>
          </w:p>
          <w:p w14:paraId="1EA87CCF" w14:textId="77777777" w:rsidR="009A510D" w:rsidRPr="004C1D8C" w:rsidRDefault="009A510D" w:rsidP="009A510D">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40C8CDD1" w14:textId="77777777" w:rsidR="009A510D" w:rsidRPr="004C1D8C" w:rsidRDefault="009A510D" w:rsidP="009A510D">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FADDACE" w14:textId="728CA2BD" w:rsidR="0089561B"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B573CB" w14:textId="2E8786EE"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9) pakiet nr 9</w:t>
            </w:r>
          </w:p>
          <w:p w14:paraId="1827FDD4"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514161A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84C285F" w14:textId="544BB030"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F0B6DDC" w14:textId="0D4A9EF8"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10) pakiet nr 10 </w:t>
            </w:r>
          </w:p>
          <w:p w14:paraId="348268AA"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09F6102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CEC4477" w14:textId="3FD5C20B"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0A5E91" w14:textId="22D13163"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11) pakiet nr 11 </w:t>
            </w:r>
          </w:p>
          <w:p w14:paraId="68DAAE26"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857E0F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1E3BC" w14:textId="4E5E328E"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8C6E094" w14:textId="548D47BF"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12) pakiet nr 12 </w:t>
            </w:r>
          </w:p>
          <w:p w14:paraId="30A271A5"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2EEA5A6"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EC64EBA" w14:textId="7855C1EB"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DAAFCAF" w14:textId="2D400409"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13) pakiet nr 13 </w:t>
            </w:r>
          </w:p>
          <w:p w14:paraId="53ACB8F7"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440AB15"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CFD54CD" w14:textId="5FF005D1"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AE4FB10" w14:textId="21F0892D"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14) pakiet nr 14 </w:t>
            </w:r>
          </w:p>
          <w:p w14:paraId="4D80813C"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55EAAE4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61BFDD1" w14:textId="272C4DE2"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EE4798C" w14:textId="0299E2C2"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15) pakiet nr 15 </w:t>
            </w:r>
          </w:p>
          <w:p w14:paraId="2E17DA6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422ACDC"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9B48F25" w14:textId="214E4F09" w:rsidR="009A510D"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D23A730" w14:textId="77777777" w:rsidR="00451BAB" w:rsidRDefault="00451BAB" w:rsidP="00451BAB">
            <w:pPr>
              <w:pStyle w:val="Tekstpodstawowywcity2"/>
              <w:spacing w:line="240" w:lineRule="auto"/>
              <w:ind w:left="0"/>
              <w:rPr>
                <w:rFonts w:asciiTheme="minorHAnsi" w:hAnsiTheme="minorHAnsi" w:cs="Tahoma"/>
                <w:bCs/>
                <w:sz w:val="22"/>
                <w:szCs w:val="22"/>
              </w:rPr>
            </w:pPr>
          </w:p>
          <w:p w14:paraId="4BD1B41A" w14:textId="77777777" w:rsidR="00451BAB" w:rsidRDefault="00451BAB" w:rsidP="00451BAB">
            <w:pPr>
              <w:pStyle w:val="Tekstpodstawowywcity2"/>
              <w:spacing w:line="240" w:lineRule="auto"/>
              <w:ind w:left="0"/>
              <w:rPr>
                <w:rFonts w:asciiTheme="minorHAnsi" w:hAnsiTheme="minorHAnsi" w:cs="Tahoma"/>
                <w:bCs/>
                <w:sz w:val="22"/>
                <w:szCs w:val="22"/>
              </w:rPr>
            </w:pPr>
          </w:p>
          <w:p w14:paraId="71E29A1E" w14:textId="4B811519"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16) pakiet nr 16 </w:t>
            </w:r>
          </w:p>
          <w:p w14:paraId="1D3F6BDC"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5198D3F"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43AE150" w14:textId="604C77CF"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5B32874C" w14:textId="6299AF59"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17) pakiet nr 17 </w:t>
            </w:r>
          </w:p>
          <w:p w14:paraId="3C7D4DFE"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E25EBE1"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09D3CCD" w14:textId="7FD6F213"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520FAE3" w14:textId="715EDC3A"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18) pakiet nr 18 </w:t>
            </w:r>
          </w:p>
          <w:p w14:paraId="3D45D29F"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3AADF6C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411ACD9" w14:textId="3EE1020A"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5F33A2E4" w14:textId="45B4AA29"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19) pakiet nr 19</w:t>
            </w:r>
            <w:r w:rsidR="009A510D">
              <w:rPr>
                <w:rFonts w:asciiTheme="minorHAnsi" w:hAnsiTheme="minorHAnsi" w:cs="Tahoma"/>
                <w:b/>
                <w:sz w:val="22"/>
                <w:szCs w:val="22"/>
              </w:rPr>
              <w:t xml:space="preserve"> </w:t>
            </w:r>
          </w:p>
          <w:p w14:paraId="5AFCEE67"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3452BCA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91819FD" w14:textId="651B7D2C"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92D90CB" w14:textId="6DFA129B"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20) pakiet nr 20</w:t>
            </w:r>
            <w:r w:rsidR="009A510D">
              <w:rPr>
                <w:rFonts w:asciiTheme="minorHAnsi" w:hAnsiTheme="minorHAnsi" w:cs="Tahoma"/>
                <w:b/>
                <w:sz w:val="22"/>
                <w:szCs w:val="22"/>
              </w:rPr>
              <w:t xml:space="preserve"> </w:t>
            </w:r>
          </w:p>
          <w:p w14:paraId="74188FAA"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D4C5761"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A9DF785" w14:textId="24C1105D"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FC9BC5" w14:textId="0D3B998F"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21) pakiet nr 21</w:t>
            </w:r>
            <w:r w:rsidR="009A510D">
              <w:rPr>
                <w:rFonts w:asciiTheme="minorHAnsi" w:hAnsiTheme="minorHAnsi" w:cs="Tahoma"/>
                <w:b/>
                <w:sz w:val="22"/>
                <w:szCs w:val="22"/>
              </w:rPr>
              <w:t xml:space="preserve"> </w:t>
            </w:r>
          </w:p>
          <w:p w14:paraId="41F0AD5B"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49375F4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D9D7776" w14:textId="6C4E7A0F"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032C270" w14:textId="386E0FF8"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22) pakiet nr 22</w:t>
            </w:r>
            <w:r w:rsidR="009A510D">
              <w:rPr>
                <w:rFonts w:asciiTheme="minorHAnsi" w:hAnsiTheme="minorHAnsi" w:cs="Tahoma"/>
                <w:b/>
                <w:sz w:val="22"/>
                <w:szCs w:val="22"/>
              </w:rPr>
              <w:t xml:space="preserve"> </w:t>
            </w:r>
          </w:p>
          <w:p w14:paraId="265A229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AEE0E3D"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9AD80CC" w14:textId="49A51F03"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6A40ECD" w14:textId="2917841D"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23) pakiet nr 23</w:t>
            </w:r>
            <w:r w:rsidR="009A510D">
              <w:rPr>
                <w:rFonts w:asciiTheme="minorHAnsi" w:hAnsiTheme="minorHAnsi" w:cs="Tahoma"/>
                <w:b/>
                <w:sz w:val="22"/>
                <w:szCs w:val="22"/>
              </w:rPr>
              <w:t xml:space="preserve"> </w:t>
            </w:r>
          </w:p>
          <w:p w14:paraId="1ED8AD6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79814DF0"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EA3A2A9" w14:textId="7097E440" w:rsidR="009A510D"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06EAC1C3" w14:textId="77777777" w:rsidR="00451BAB" w:rsidRDefault="00451BAB" w:rsidP="00451BAB">
            <w:pPr>
              <w:pStyle w:val="Tekstpodstawowywcity2"/>
              <w:spacing w:line="240" w:lineRule="auto"/>
              <w:ind w:left="0"/>
              <w:rPr>
                <w:rFonts w:asciiTheme="minorHAnsi" w:hAnsiTheme="minorHAnsi" w:cs="Tahoma"/>
                <w:bCs/>
                <w:sz w:val="22"/>
                <w:szCs w:val="22"/>
              </w:rPr>
            </w:pPr>
          </w:p>
          <w:p w14:paraId="7717F708" w14:textId="77777777" w:rsidR="00451BAB" w:rsidRDefault="00451BAB" w:rsidP="00451BAB">
            <w:pPr>
              <w:pStyle w:val="Tekstpodstawowywcity2"/>
              <w:spacing w:line="240" w:lineRule="auto"/>
              <w:ind w:left="0"/>
              <w:rPr>
                <w:rFonts w:asciiTheme="minorHAnsi" w:hAnsiTheme="minorHAnsi" w:cs="Tahoma"/>
                <w:bCs/>
                <w:sz w:val="22"/>
                <w:szCs w:val="22"/>
              </w:rPr>
            </w:pPr>
          </w:p>
          <w:p w14:paraId="6FA9FD0C" w14:textId="0570E0A0"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24) pakiet nr 24</w:t>
            </w:r>
            <w:r w:rsidR="009A510D">
              <w:rPr>
                <w:rFonts w:asciiTheme="minorHAnsi" w:hAnsiTheme="minorHAnsi" w:cs="Tahoma"/>
                <w:b/>
                <w:sz w:val="22"/>
                <w:szCs w:val="22"/>
              </w:rPr>
              <w:t xml:space="preserve"> </w:t>
            </w:r>
          </w:p>
          <w:p w14:paraId="675D9677"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0C623CA8"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E1C5307" w14:textId="2FBDC250"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3255720" w14:textId="4801C4E1" w:rsidR="009A510D" w:rsidRPr="004C1D8C" w:rsidRDefault="00451BAB"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25) pakiet nr 25</w:t>
            </w:r>
            <w:r w:rsidR="009A510D">
              <w:rPr>
                <w:rFonts w:asciiTheme="minorHAnsi" w:hAnsiTheme="minorHAnsi" w:cs="Tahoma"/>
                <w:b/>
                <w:sz w:val="22"/>
                <w:szCs w:val="22"/>
              </w:rPr>
              <w:t xml:space="preserve"> </w:t>
            </w:r>
          </w:p>
          <w:p w14:paraId="7A8C5524"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74AB4348"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DD44344" w14:textId="69410F13" w:rsidR="009A510D" w:rsidRDefault="009A510D" w:rsidP="001F2BDA">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3944BB34" w14:textId="38CD3C62" w:rsidR="004A4C5F" w:rsidRPr="004C1D8C"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p>
          <w:p w14:paraId="1CCE8CC4" w14:textId="34924735" w:rsidR="004A4C5F"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3DFCC8E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lastRenderedPageBreak/>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557558">
            <w:pPr>
              <w:pStyle w:val="Akapitzlist"/>
              <w:numPr>
                <w:ilvl w:val="0"/>
                <w:numId w:val="28"/>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5C088A6A"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383E437E" w14:textId="629CF230" w:rsidR="00093268" w:rsidRDefault="009058F3" w:rsidP="00093268">
            <w:pPr>
              <w:pStyle w:val="Tekstpodstawowy"/>
              <w:ind w:hanging="142"/>
              <w:rPr>
                <w:rFonts w:asciiTheme="minorHAnsi" w:hAnsiTheme="minorHAnsi" w:cs="Tahoma"/>
                <w:b w:val="0"/>
                <w:szCs w:val="22"/>
              </w:rPr>
            </w:pPr>
            <w:r>
              <w:rPr>
                <w:rFonts w:asciiTheme="minorHAnsi" w:hAnsiTheme="minorHAnsi" w:cs="Tahoma"/>
                <w:b w:val="0"/>
                <w:bCs/>
                <w:szCs w:val="22"/>
              </w:rPr>
              <w:t xml:space="preserve">         </w:t>
            </w:r>
            <w:proofErr w:type="gramStart"/>
            <w:r w:rsidRPr="009058F3">
              <w:rPr>
                <w:rFonts w:asciiTheme="minorHAnsi" w:hAnsiTheme="minorHAnsi" w:cs="Tahoma"/>
                <w:b w:val="0"/>
                <w:bCs/>
                <w:szCs w:val="22"/>
              </w:rPr>
              <w:t>umowy</w:t>
            </w:r>
            <w:proofErr w:type="gramEnd"/>
            <w:r w:rsidR="00093268">
              <w:rPr>
                <w:rFonts w:asciiTheme="minorHAnsi" w:hAnsiTheme="minorHAnsi" w:cs="Tahoma"/>
                <w:b w:val="0"/>
                <w:szCs w:val="22"/>
              </w:rPr>
              <w:t xml:space="preserve"> na warunkach szczegółowo określonych w SIWZ i wzorze umowy.</w:t>
            </w:r>
          </w:p>
          <w:p w14:paraId="716996A2" w14:textId="3A0410DA" w:rsidR="009058F3" w:rsidRDefault="009058F3" w:rsidP="009058F3">
            <w:pPr>
              <w:pStyle w:val="Tekstpodstawowy"/>
              <w:ind w:hanging="142"/>
              <w:rPr>
                <w:rFonts w:asciiTheme="minorHAnsi" w:hAnsiTheme="minorHAnsi" w:cs="Tahoma"/>
                <w:b w:val="0"/>
                <w:szCs w:val="22"/>
              </w:rPr>
            </w:pPr>
            <w:r w:rsidRPr="009058F3">
              <w:rPr>
                <w:rFonts w:asciiTheme="minorHAnsi" w:hAnsiTheme="minorHAnsi" w:cs="Tahoma"/>
                <w:b w:val="0"/>
                <w:bCs/>
                <w:szCs w:val="22"/>
              </w:rPr>
              <w:t>.</w:t>
            </w:r>
            <w:r>
              <w:rPr>
                <w:rFonts w:asciiTheme="minorHAnsi" w:hAnsiTheme="minorHAnsi" w:cs="Tahoma"/>
                <w:b w:val="0"/>
                <w:bCs/>
                <w:szCs w:val="22"/>
              </w:rPr>
              <w:t xml:space="preserve"> </w:t>
            </w:r>
            <w:r w:rsidR="00093268">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490746DF" w14:textId="77777777" w:rsidR="00093268"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proofErr w:type="gramStart"/>
            <w:r w:rsidRPr="009058F3">
              <w:rPr>
                <w:rFonts w:asciiTheme="minorHAnsi" w:hAnsiTheme="minorHAnsi" w:cs="Tahoma"/>
                <w:b w:val="0"/>
                <w:szCs w:val="22"/>
              </w:rPr>
              <w:t>w</w:t>
            </w:r>
            <w:proofErr w:type="gramEnd"/>
            <w:r w:rsidRPr="009058F3">
              <w:rPr>
                <w:rFonts w:asciiTheme="minorHAnsi" w:hAnsiTheme="minorHAnsi" w:cs="Tahoma"/>
                <w:b w:val="0"/>
                <w:szCs w:val="22"/>
              </w:rPr>
              <w:t xml:space="preserve"> terminie nie</w:t>
            </w:r>
            <w:r>
              <w:rPr>
                <w:rFonts w:asciiTheme="minorHAnsi" w:hAnsiTheme="minorHAnsi" w:cs="Tahoma"/>
                <w:b w:val="0"/>
                <w:szCs w:val="22"/>
              </w:rPr>
              <w:t xml:space="preserve"> </w:t>
            </w:r>
            <w:r w:rsidRPr="009058F3">
              <w:rPr>
                <w:rFonts w:asciiTheme="minorHAnsi" w:hAnsiTheme="minorHAnsi" w:cs="Tahoma"/>
                <w:b w:val="0"/>
                <w:szCs w:val="22"/>
              </w:rPr>
              <w:t>dłuższym niż 5</w:t>
            </w:r>
            <w:r>
              <w:rPr>
                <w:rFonts w:asciiTheme="minorHAnsi" w:hAnsiTheme="minorHAnsi" w:cs="Tahoma"/>
                <w:b w:val="0"/>
                <w:szCs w:val="22"/>
              </w:rPr>
              <w:t xml:space="preserve"> dni od daty zamówienia towaru</w:t>
            </w:r>
            <w:r w:rsidR="00093268">
              <w:rPr>
                <w:rFonts w:asciiTheme="minorHAnsi" w:hAnsiTheme="minorHAnsi" w:cs="Tahoma"/>
                <w:b w:val="0"/>
                <w:szCs w:val="22"/>
              </w:rPr>
              <w:t xml:space="preserve">, a w przypadkach nagłych  </w:t>
            </w:r>
          </w:p>
          <w:p w14:paraId="7D36E504" w14:textId="77777777" w:rsidR="00093268" w:rsidRDefault="00093268"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(szczególnych), w dniu następnym od dnia zamówienia, po uprzednim uzgodnieniu takiej  </w:t>
            </w:r>
          </w:p>
          <w:p w14:paraId="07A7E917" w14:textId="574839DA" w:rsidR="009058F3" w:rsidRDefault="00093268" w:rsidP="00093268">
            <w:pPr>
              <w:pStyle w:val="Tekstpodstawowy"/>
              <w:ind w:hanging="142"/>
              <w:rPr>
                <w:rFonts w:asciiTheme="minorHAnsi" w:hAnsiTheme="minorHAnsi" w:cs="Tahoma"/>
                <w:b w:val="0"/>
                <w:szCs w:val="22"/>
              </w:rPr>
            </w:pPr>
            <w:r>
              <w:rPr>
                <w:rFonts w:asciiTheme="minorHAnsi" w:hAnsiTheme="minorHAnsi" w:cs="Tahoma"/>
                <w:b w:val="0"/>
                <w:szCs w:val="22"/>
              </w:rPr>
              <w:t xml:space="preserve">         </w:t>
            </w:r>
            <w:proofErr w:type="gramStart"/>
            <w:r w:rsidR="005E7CE9">
              <w:rPr>
                <w:rFonts w:asciiTheme="minorHAnsi" w:hAnsiTheme="minorHAnsi" w:cs="Tahoma"/>
                <w:b w:val="0"/>
                <w:szCs w:val="22"/>
              </w:rPr>
              <w:t>d</w:t>
            </w:r>
            <w:r>
              <w:rPr>
                <w:rFonts w:asciiTheme="minorHAnsi" w:hAnsiTheme="minorHAnsi" w:cs="Tahoma"/>
                <w:b w:val="0"/>
                <w:szCs w:val="22"/>
              </w:rPr>
              <w:t>ostawy</w:t>
            </w:r>
            <w:proofErr w:type="gramEnd"/>
            <w:r>
              <w:rPr>
                <w:rFonts w:asciiTheme="minorHAnsi" w:hAnsiTheme="minorHAnsi" w:cs="Tahoma"/>
                <w:b w:val="0"/>
                <w:szCs w:val="22"/>
              </w:rPr>
              <w:t>.</w:t>
            </w:r>
            <w:r w:rsidR="009058F3">
              <w:rPr>
                <w:rFonts w:asciiTheme="minorHAnsi" w:hAnsiTheme="minorHAnsi" w:cs="Tahoma"/>
                <w:b w:val="0"/>
                <w:szCs w:val="22"/>
              </w:rPr>
              <w:t xml:space="preserve"> </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2B68D54" w14:textId="24DE1D84" w:rsidR="001F2BDA" w:rsidRDefault="009058F3" w:rsidP="00286BFA">
            <w:pPr>
              <w:pStyle w:val="Tekstpodstawowywcity2"/>
              <w:spacing w:line="276"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proofErr w:type="gramStart"/>
            <w:r w:rsidR="001F2BDA">
              <w:rPr>
                <w:rFonts w:asciiTheme="minorHAnsi" w:hAnsiTheme="minorHAnsi" w:cs="Tahoma"/>
                <w:bCs/>
                <w:sz w:val="22"/>
                <w:szCs w:val="22"/>
              </w:rPr>
              <w:t>d</w:t>
            </w:r>
            <w:r w:rsidR="0089561B">
              <w:rPr>
                <w:rFonts w:asciiTheme="minorHAnsi" w:hAnsiTheme="minorHAnsi" w:cs="Tahoma"/>
                <w:bCs/>
                <w:sz w:val="22"/>
                <w:szCs w:val="22"/>
              </w:rPr>
              <w:t>ost</w:t>
            </w:r>
            <w:r w:rsidR="001F2BDA">
              <w:rPr>
                <w:rFonts w:asciiTheme="minorHAnsi" w:hAnsiTheme="minorHAnsi" w:cs="Tahoma"/>
                <w:bCs/>
                <w:sz w:val="22"/>
                <w:szCs w:val="22"/>
              </w:rPr>
              <w:t>awy</w:t>
            </w:r>
            <w:proofErr w:type="gramEnd"/>
            <w:r w:rsidR="001F2BDA">
              <w:rPr>
                <w:rFonts w:asciiTheme="minorHAnsi" w:hAnsiTheme="minorHAnsi" w:cs="Tahoma"/>
                <w:bCs/>
                <w:sz w:val="22"/>
                <w:szCs w:val="22"/>
              </w:rPr>
              <w:t xml:space="preserve"> </w:t>
            </w:r>
            <w:r w:rsidRPr="00F93D06">
              <w:rPr>
                <w:rFonts w:asciiTheme="minorHAnsi" w:hAnsiTheme="minorHAnsi" w:cs="Tahoma"/>
                <w:bCs/>
                <w:sz w:val="22"/>
                <w:szCs w:val="22"/>
              </w:rPr>
              <w:t>wynosić będzie</w:t>
            </w:r>
            <w:r w:rsidR="001F2BDA">
              <w:rPr>
                <w:rFonts w:asciiTheme="minorHAnsi" w:hAnsiTheme="minorHAnsi" w:cs="Tahoma"/>
                <w:bCs/>
                <w:sz w:val="22"/>
                <w:szCs w:val="22"/>
              </w:rPr>
              <w:t xml:space="preserve"> /odpowiednio/</w:t>
            </w:r>
            <w:r w:rsidRPr="00F93D06">
              <w:rPr>
                <w:rFonts w:asciiTheme="minorHAnsi" w:hAnsiTheme="minorHAnsi" w:cs="Tahoma"/>
                <w:bCs/>
                <w:sz w:val="22"/>
                <w:szCs w:val="22"/>
              </w:rPr>
              <w:t xml:space="preserve">: </w:t>
            </w:r>
          </w:p>
          <w:p w14:paraId="7A958CD3" w14:textId="5F636774" w:rsidR="001F2BDA" w:rsidRPr="001F2BDA" w:rsidRDefault="001F2BDA" w:rsidP="001F2BDA">
            <w:pPr>
              <w:pStyle w:val="Tekstpodstawowywcity2"/>
              <w:spacing w:line="240" w:lineRule="auto"/>
              <w:ind w:left="0" w:hanging="284"/>
              <w:rPr>
                <w:rFonts w:asciiTheme="minorHAnsi" w:hAnsiTheme="minorHAnsi" w:cs="Tahoma"/>
                <w:bCs/>
                <w:sz w:val="22"/>
              </w:rPr>
            </w:pPr>
            <w:r>
              <w:rPr>
                <w:rFonts w:asciiTheme="minorHAnsi" w:hAnsiTheme="minorHAnsi" w:cs="Tahoma"/>
                <w:bCs/>
                <w:sz w:val="22"/>
                <w:szCs w:val="22"/>
              </w:rPr>
              <w:t xml:space="preserve">            </w:t>
            </w:r>
            <w:r w:rsidRPr="001F2BDA">
              <w:rPr>
                <w:rFonts w:asciiTheme="minorHAnsi" w:hAnsiTheme="minorHAnsi" w:cs="Tahoma"/>
                <w:bCs/>
                <w:sz w:val="22"/>
              </w:rPr>
              <w:t>- dla materiałów sterylnych - ……………………………….. (</w:t>
            </w:r>
            <w:proofErr w:type="gramStart"/>
            <w:r w:rsidRPr="001F2BDA">
              <w:rPr>
                <w:rFonts w:asciiTheme="minorHAnsi" w:hAnsiTheme="minorHAnsi" w:cs="Tahoma"/>
                <w:bCs/>
                <w:sz w:val="22"/>
              </w:rPr>
              <w:t>dot</w:t>
            </w:r>
            <w:proofErr w:type="gramEnd"/>
            <w:r w:rsidRPr="001F2BDA">
              <w:rPr>
                <w:rFonts w:asciiTheme="minorHAnsi" w:hAnsiTheme="minorHAnsi" w:cs="Tahoma"/>
                <w:bCs/>
                <w:sz w:val="22"/>
              </w:rPr>
              <w:t>. pak. ….………………………………..….)</w:t>
            </w:r>
          </w:p>
          <w:p w14:paraId="63CB3441" w14:textId="0384BA64" w:rsidR="001F2BDA" w:rsidRPr="001F2BDA" w:rsidRDefault="001F2BDA" w:rsidP="001F2BDA">
            <w:pPr>
              <w:pStyle w:val="Tekstpodstawowywcity2"/>
              <w:spacing w:after="240" w:line="240" w:lineRule="auto"/>
              <w:ind w:left="0" w:firstLine="34"/>
              <w:rPr>
                <w:rFonts w:asciiTheme="minorHAnsi" w:hAnsiTheme="minorHAnsi" w:cs="Tahoma"/>
                <w:bCs/>
                <w:sz w:val="22"/>
                <w:szCs w:val="22"/>
              </w:rPr>
            </w:pPr>
            <w:r>
              <w:rPr>
                <w:rFonts w:asciiTheme="minorHAnsi" w:hAnsiTheme="minorHAnsi" w:cs="Tahoma"/>
                <w:bCs/>
                <w:sz w:val="22"/>
              </w:rPr>
              <w:t xml:space="preserve">      </w:t>
            </w:r>
            <w:r w:rsidRPr="001F2BDA">
              <w:rPr>
                <w:rFonts w:asciiTheme="minorHAnsi" w:hAnsiTheme="minorHAnsi" w:cs="Tahoma"/>
                <w:bCs/>
                <w:sz w:val="22"/>
              </w:rPr>
              <w:t>- dla pozostałych wyrobów - ………………………………… (dot. pak. ….…………………..……………….)</w:t>
            </w:r>
          </w:p>
          <w:p w14:paraId="681EB8EC" w14:textId="11272C75" w:rsidR="00E37F70" w:rsidRDefault="009058F3" w:rsidP="001F2BDA">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1F2BD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Default="00751C40" w:rsidP="00751C40">
            <w:pPr>
              <w:widowControl w:val="0"/>
              <w:jc w:val="center"/>
              <w:rPr>
                <w:rFonts w:asciiTheme="minorHAnsi" w:hAnsiTheme="minorHAnsi" w:cs="Tahoma"/>
                <w:i/>
                <w:snapToGrid w:val="0"/>
                <w:sz w:val="22"/>
                <w:szCs w:val="22"/>
              </w:rPr>
            </w:pPr>
          </w:p>
          <w:p w14:paraId="2A275F40" w14:textId="77777777" w:rsidR="001F2BDA" w:rsidRPr="00751C40" w:rsidRDefault="001F2BDA" w:rsidP="00751C40">
            <w:pPr>
              <w:widowControl w:val="0"/>
              <w:jc w:val="center"/>
              <w:rPr>
                <w:rFonts w:asciiTheme="minorHAnsi" w:hAnsiTheme="minorHAnsi" w:cs="Tahoma"/>
                <w:i/>
                <w:snapToGrid w:val="0"/>
                <w:sz w:val="22"/>
                <w:szCs w:val="22"/>
              </w:rPr>
            </w:pPr>
          </w:p>
          <w:p w14:paraId="7F565EB5" w14:textId="33A8AD11" w:rsidR="009058F3"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1F2BD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CB0FDD1" w:rsidR="00DB5D08"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1F2BD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0690E51F"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EB21479" w14:textId="77777777" w:rsidR="001F2BDA" w:rsidRDefault="001F2BDA" w:rsidP="00DB5D08">
            <w:pPr>
              <w:spacing w:after="4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0C847D9" w14:textId="77777777" w:rsidR="001F2BDA" w:rsidRDefault="001F2BDA" w:rsidP="001F2BDA">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37A417" w14:textId="77777777" w:rsidR="00900905" w:rsidRPr="004E0799" w:rsidRDefault="00900905" w:rsidP="004E0799">
      <w:pPr>
        <w:pStyle w:val="Tekstpodstawowywcity2"/>
        <w:tabs>
          <w:tab w:val="left" w:pos="180"/>
          <w:tab w:val="left" w:pos="12780"/>
        </w:tabs>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lastRenderedPageBreak/>
        <w:t xml:space="preserve">                                                                                                                                                                                              Załącznik nr 1</w:t>
      </w:r>
    </w:p>
    <w:p w14:paraId="7D9EF9BE"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6DFE3B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66308AE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FORMULARZ ASORTYMENTOWO-CENOWY</w:t>
      </w:r>
    </w:p>
    <w:p w14:paraId="6F4E6197"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2D02C03D"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D95AAAB" w14:textId="77777777" w:rsidR="00900905" w:rsidRPr="004E0799" w:rsidRDefault="00900905" w:rsidP="004E0799">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2E9D348" w14:textId="77777777" w:rsidTr="009D03F0">
        <w:trPr>
          <w:trHeight w:val="737"/>
        </w:trPr>
        <w:tc>
          <w:tcPr>
            <w:tcW w:w="567" w:type="dxa"/>
            <w:tcBorders>
              <w:bottom w:val="nil"/>
            </w:tcBorders>
            <w:shd w:val="pct5" w:color="auto" w:fill="FFFFFF"/>
            <w:vAlign w:val="center"/>
          </w:tcPr>
          <w:p w14:paraId="51C139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CB603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DA11D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ED5F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25756D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EBC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554E7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533FA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628DF6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90EC82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72195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E76E9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F20EB9E" w14:textId="77777777" w:rsidTr="009D03F0">
        <w:tc>
          <w:tcPr>
            <w:tcW w:w="567" w:type="dxa"/>
            <w:shd w:val="pct5" w:color="auto" w:fill="FFFFFF"/>
          </w:tcPr>
          <w:p w14:paraId="3F5B58E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2E6F92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94AA1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0F2C30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D459C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924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03B27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75A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E20D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E0799" w14:paraId="509E00DD" w14:textId="77777777" w:rsidTr="009D03F0">
        <w:trPr>
          <w:trHeight w:val="1818"/>
        </w:trPr>
        <w:tc>
          <w:tcPr>
            <w:tcW w:w="567" w:type="dxa"/>
            <w:vAlign w:val="center"/>
          </w:tcPr>
          <w:p w14:paraId="4CFBC591"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r w:rsidRPr="004E0799">
              <w:rPr>
                <w:rFonts w:asciiTheme="minorHAnsi" w:hAnsiTheme="minorHAnsi" w:cs="Tahoma"/>
                <w:sz w:val="22"/>
                <w:szCs w:val="22"/>
              </w:rPr>
              <w:t>1</w:t>
            </w:r>
          </w:p>
        </w:tc>
        <w:tc>
          <w:tcPr>
            <w:tcW w:w="4111" w:type="dxa"/>
            <w:vAlign w:val="center"/>
          </w:tcPr>
          <w:p w14:paraId="71D73C37"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r w:rsidRPr="004E0799">
              <w:rPr>
                <w:rFonts w:asciiTheme="minorHAnsi" w:hAnsiTheme="minorHAnsi" w:cs="Tahoma"/>
                <w:b/>
                <w:bCs/>
                <w:sz w:val="20"/>
                <w:szCs w:val="20"/>
              </w:rPr>
              <w:t>Przyrząd do długotrwałego aspirowania płynów i leków z opakowań zbiorczych</w:t>
            </w:r>
            <w:r w:rsidRPr="004E0799">
              <w:rPr>
                <w:rFonts w:asciiTheme="minorHAnsi" w:hAnsiTheme="minorHAnsi" w:cs="Tahoma"/>
                <w:sz w:val="20"/>
                <w:szCs w:val="20"/>
              </w:rPr>
              <w:t xml:space="preserve">, sterylny, posiadający końcówkę </w:t>
            </w:r>
            <w:proofErr w:type="spellStart"/>
            <w:r w:rsidRPr="004E0799">
              <w:rPr>
                <w:rFonts w:asciiTheme="minorHAnsi" w:hAnsiTheme="minorHAnsi" w:cs="Tahoma"/>
                <w:sz w:val="20"/>
                <w:szCs w:val="20"/>
              </w:rPr>
              <w:t>luer</w:t>
            </w:r>
            <w:proofErr w:type="spellEnd"/>
            <w:r w:rsidRPr="004E0799">
              <w:rPr>
                <w:rFonts w:asciiTheme="minorHAnsi" w:hAnsiTheme="minorHAnsi" w:cs="Tahoma"/>
                <w:sz w:val="20"/>
                <w:szCs w:val="20"/>
              </w:rPr>
              <w:t xml:space="preserve"> lock, ostry kolec osłonięty nasadką, filtr o dużej powierzchni przeciwbakteryjnej,</w:t>
            </w:r>
          </w:p>
          <w:p w14:paraId="692E0370"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proofErr w:type="gramStart"/>
            <w:r w:rsidRPr="004E0799">
              <w:rPr>
                <w:rFonts w:asciiTheme="minorHAnsi" w:hAnsiTheme="minorHAnsi" w:cs="Tahoma"/>
                <w:sz w:val="20"/>
                <w:szCs w:val="20"/>
              </w:rPr>
              <w:t>port</w:t>
            </w:r>
            <w:proofErr w:type="gramEnd"/>
            <w:r w:rsidRPr="004E0799">
              <w:rPr>
                <w:rFonts w:asciiTheme="minorHAnsi" w:hAnsiTheme="minorHAnsi" w:cs="Tahoma"/>
                <w:sz w:val="20"/>
                <w:szCs w:val="20"/>
              </w:rPr>
              <w:t xml:space="preserve"> – samozamykający</w:t>
            </w:r>
          </w:p>
        </w:tc>
        <w:tc>
          <w:tcPr>
            <w:tcW w:w="992" w:type="dxa"/>
            <w:vAlign w:val="center"/>
          </w:tcPr>
          <w:p w14:paraId="2546CA76" w14:textId="20FC0F54" w:rsidR="00900905" w:rsidRPr="004E0799" w:rsidRDefault="004E0799" w:rsidP="004E0799">
            <w:pPr>
              <w:pStyle w:val="Tekstpodstawowywcity2"/>
              <w:spacing w:after="0" w:line="240" w:lineRule="auto"/>
              <w:ind w:left="0"/>
              <w:jc w:val="right"/>
              <w:rPr>
                <w:rFonts w:asciiTheme="minorHAnsi" w:hAnsiTheme="minorHAnsi" w:cs="Tahoma"/>
                <w:b/>
                <w:bCs/>
                <w:sz w:val="20"/>
                <w:szCs w:val="20"/>
              </w:rPr>
            </w:pPr>
            <w:r w:rsidRPr="004E0799">
              <w:rPr>
                <w:rFonts w:asciiTheme="minorHAnsi" w:hAnsiTheme="minorHAnsi" w:cs="Tahoma"/>
                <w:b/>
                <w:bCs/>
                <w:sz w:val="20"/>
                <w:szCs w:val="20"/>
              </w:rPr>
              <w:t>33</w:t>
            </w:r>
            <w:r w:rsidR="00900905" w:rsidRPr="004E0799">
              <w:rPr>
                <w:rFonts w:asciiTheme="minorHAnsi" w:hAnsiTheme="minorHAnsi" w:cs="Tahoma"/>
                <w:b/>
                <w:bCs/>
                <w:sz w:val="20"/>
                <w:szCs w:val="20"/>
              </w:rPr>
              <w:t>00</w:t>
            </w:r>
          </w:p>
        </w:tc>
        <w:tc>
          <w:tcPr>
            <w:tcW w:w="1276" w:type="dxa"/>
          </w:tcPr>
          <w:p w14:paraId="27D1E47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A375E29"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709" w:type="dxa"/>
          </w:tcPr>
          <w:p w14:paraId="7924210F"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7A15384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2127" w:type="dxa"/>
          </w:tcPr>
          <w:p w14:paraId="1B1DEBEB"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701" w:type="dxa"/>
          </w:tcPr>
          <w:p w14:paraId="65F05948"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r>
      <w:tr w:rsidR="00900905" w:rsidRPr="004423E9" w14:paraId="038663F7" w14:textId="77777777" w:rsidTr="009D03F0">
        <w:trPr>
          <w:trHeight w:val="748"/>
        </w:trPr>
        <w:tc>
          <w:tcPr>
            <w:tcW w:w="567" w:type="dxa"/>
            <w:tcBorders>
              <w:bottom w:val="single" w:sz="4" w:space="0" w:color="auto"/>
            </w:tcBorders>
            <w:shd w:val="pct5" w:color="auto" w:fill="FFFFFF"/>
          </w:tcPr>
          <w:p w14:paraId="5893F2B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ED3BE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C4435DF"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FD385A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0BA2E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18D5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6AA38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B3CC5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5770EF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5B5B7B9"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37560881" w14:textId="77777777" w:rsidR="00900905" w:rsidRPr="004E0799" w:rsidRDefault="00900905" w:rsidP="004E0799">
      <w:pPr>
        <w:pStyle w:val="Tekstpodstawowywcity2"/>
        <w:tabs>
          <w:tab w:val="left" w:pos="9639"/>
        </w:tabs>
        <w:spacing w:after="0" w:line="240" w:lineRule="auto"/>
        <w:rPr>
          <w:rFonts w:asciiTheme="minorHAnsi" w:hAnsiTheme="minorHAnsi" w:cs="Tahoma"/>
          <w:b/>
          <w:sz w:val="22"/>
          <w:szCs w:val="22"/>
        </w:rPr>
      </w:pPr>
    </w:p>
    <w:p w14:paraId="7A90FD99"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275DD463"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55A9B2E7"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A41390F"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336D8ED"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4A2CEC31" w14:textId="6BC31D51"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p>
    <w:p w14:paraId="386DE373" w14:textId="4BADD92F" w:rsidR="00900905" w:rsidRPr="004E0799" w:rsidRDefault="00900905" w:rsidP="004E0799">
      <w:pPr>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ABB8FD6" w14:textId="4413EE68"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3889F583" w14:textId="77777777" w:rsidR="00900905" w:rsidRPr="004E0799" w:rsidRDefault="00900905" w:rsidP="004E0799">
      <w:pPr>
        <w:pStyle w:val="Tekstpodstawowywcity2"/>
        <w:spacing w:after="0" w:line="240" w:lineRule="auto"/>
        <w:rPr>
          <w:rFonts w:asciiTheme="minorHAnsi" w:hAnsiTheme="minorHAnsi" w:cs="Tahoma"/>
          <w:sz w:val="20"/>
          <w:szCs w:val="20"/>
        </w:rPr>
      </w:pPr>
    </w:p>
    <w:p w14:paraId="1F9C643B" w14:textId="77777777" w:rsidR="00900905" w:rsidRPr="004E0799" w:rsidRDefault="00900905" w:rsidP="004E0799">
      <w:pPr>
        <w:pStyle w:val="Tekstpodstawowywcity2"/>
        <w:spacing w:after="0" w:line="240" w:lineRule="auto"/>
        <w:rPr>
          <w:rFonts w:asciiTheme="minorHAnsi" w:hAnsiTheme="minorHAnsi" w:cs="Tahoma"/>
          <w:sz w:val="20"/>
        </w:rPr>
      </w:pPr>
    </w:p>
    <w:p w14:paraId="4DBDE368" w14:textId="77777777" w:rsidR="00900905" w:rsidRPr="004E0799" w:rsidRDefault="00900905" w:rsidP="004E0799">
      <w:pPr>
        <w:pStyle w:val="Tekstpodstawowywcity2"/>
        <w:spacing w:after="0" w:line="240" w:lineRule="auto"/>
        <w:rPr>
          <w:rFonts w:asciiTheme="minorHAnsi" w:hAnsiTheme="minorHAnsi" w:cs="Tahoma"/>
          <w:sz w:val="20"/>
        </w:rPr>
      </w:pPr>
    </w:p>
    <w:p w14:paraId="18AABD69" w14:textId="77777777" w:rsidR="00A478CA" w:rsidRDefault="00900905" w:rsidP="00A478CA">
      <w:pPr>
        <w:pStyle w:val="Tekstpodstawowywcity2"/>
        <w:spacing w:after="0" w:line="240" w:lineRule="auto"/>
        <w:rPr>
          <w:rFonts w:asciiTheme="minorHAnsi" w:hAnsiTheme="minorHAnsi" w:cs="Tahoma"/>
          <w:b/>
          <w:sz w:val="20"/>
          <w:szCs w:val="20"/>
        </w:rPr>
      </w:pPr>
      <w:r w:rsidRPr="004E0799">
        <w:rPr>
          <w:rFonts w:asciiTheme="minorHAnsi" w:hAnsiTheme="minorHAnsi" w:cs="Tahoma"/>
          <w:sz w:val="20"/>
        </w:rPr>
        <w:t xml:space="preserve">                   </w:t>
      </w:r>
      <w:r w:rsidRPr="004E0799">
        <w:rPr>
          <w:rFonts w:asciiTheme="minorHAnsi" w:hAnsiTheme="minorHAnsi" w:cs="Tahoma"/>
          <w:sz w:val="22"/>
        </w:rPr>
        <w:t xml:space="preserve">                                                                                                          </w:t>
      </w:r>
      <w:r w:rsidRPr="004423E9">
        <w:rPr>
          <w:rFonts w:asciiTheme="minorHAnsi" w:hAnsiTheme="minorHAnsi" w:cs="Tahoma"/>
          <w:b/>
          <w:sz w:val="20"/>
          <w:szCs w:val="20"/>
        </w:rPr>
        <w:t xml:space="preserve">                                                                                                                                                            </w:t>
      </w:r>
      <w:r w:rsidR="00A478CA">
        <w:rPr>
          <w:rFonts w:asciiTheme="minorHAnsi" w:hAnsiTheme="minorHAnsi" w:cs="Tahoma"/>
          <w:b/>
          <w:sz w:val="20"/>
          <w:szCs w:val="20"/>
        </w:rPr>
        <w:t xml:space="preserve">         </w:t>
      </w:r>
    </w:p>
    <w:p w14:paraId="34598410" w14:textId="1F2DB389" w:rsidR="00900905" w:rsidRPr="004423E9" w:rsidRDefault="00A478CA" w:rsidP="00A478CA">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lastRenderedPageBreak/>
        <w:t xml:space="preserve">                                                                                                                                                                                                                                                                           </w:t>
      </w:r>
      <w:r w:rsidR="00900905" w:rsidRPr="004423E9">
        <w:rPr>
          <w:rFonts w:asciiTheme="minorHAnsi" w:hAnsiTheme="minorHAnsi" w:cs="Tahoma"/>
          <w:b/>
          <w:sz w:val="20"/>
          <w:szCs w:val="20"/>
        </w:rPr>
        <w:t xml:space="preserve">Załącznik nr 1 </w:t>
      </w:r>
    </w:p>
    <w:p w14:paraId="692C1D19"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5C652644" w14:textId="77777777"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2</w:t>
      </w:r>
    </w:p>
    <w:p w14:paraId="2F79E4E8" w14:textId="77777777" w:rsidR="00900905" w:rsidRPr="00A478CA" w:rsidRDefault="00900905" w:rsidP="004E0799">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3492F52" w14:textId="77777777" w:rsidTr="009D03F0">
        <w:trPr>
          <w:trHeight w:val="737"/>
        </w:trPr>
        <w:tc>
          <w:tcPr>
            <w:tcW w:w="567" w:type="dxa"/>
            <w:tcBorders>
              <w:bottom w:val="nil"/>
            </w:tcBorders>
            <w:shd w:val="pct5" w:color="auto" w:fill="FFFFFF"/>
            <w:vAlign w:val="center"/>
          </w:tcPr>
          <w:p w14:paraId="724F68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B7570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37BBF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D78D5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F9581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58761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45A89A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0380F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1C00F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02A7B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C8CD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A91DE1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901C0A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5AB76C4" w14:textId="77777777" w:rsidTr="009D03F0">
        <w:tc>
          <w:tcPr>
            <w:tcW w:w="567" w:type="dxa"/>
            <w:shd w:val="pct5" w:color="auto" w:fill="FFFFFF"/>
          </w:tcPr>
          <w:p w14:paraId="09A936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3B98F08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755110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41F7242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13229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C5FDB3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46957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4AA1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2111D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A062E0C" w14:textId="77777777" w:rsidTr="009D03F0">
        <w:trPr>
          <w:trHeight w:val="2421"/>
        </w:trPr>
        <w:tc>
          <w:tcPr>
            <w:tcW w:w="567" w:type="dxa"/>
            <w:vAlign w:val="center"/>
          </w:tcPr>
          <w:p w14:paraId="7DF83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36FCAB98"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 xml:space="preserve">sterylne, z dodatkowym portem i zintegrowanym </w:t>
            </w:r>
            <w:r w:rsidRPr="004423E9">
              <w:rPr>
                <w:rFonts w:asciiTheme="minorHAnsi" w:hAnsiTheme="minorHAnsi" w:cs="Tahoma"/>
                <w:sz w:val="20"/>
                <w:szCs w:val="20"/>
              </w:rPr>
              <w:t xml:space="preserve">koreczkiem </w:t>
            </w:r>
            <w:proofErr w:type="spellStart"/>
            <w:r w:rsidRPr="004423E9">
              <w:rPr>
                <w:rFonts w:asciiTheme="minorHAnsi" w:hAnsiTheme="minorHAnsi" w:cs="Tahoma"/>
                <w:sz w:val="20"/>
                <w:szCs w:val="20"/>
              </w:rPr>
              <w:t>luer</w:t>
            </w:r>
            <w:proofErr w:type="spellEnd"/>
            <w:r w:rsidRPr="004423E9">
              <w:rPr>
                <w:rFonts w:asciiTheme="minorHAnsi" w:hAnsiTheme="minorHAnsi" w:cs="Tahoma"/>
                <w:sz w:val="20"/>
                <w:szCs w:val="20"/>
              </w:rPr>
              <w:t>-lock, igła kaniuli zaopatrzona w zabezpieczenie przed przypadkowym zakłuciem personelu (zgodnie z Rozporządzeniem Ministra Zdrowia z dnia 6 czerwca 2013 r. w sprawie bezpieczeństwa i higieny pracy przy wykonywaniu prac związanych z narażeniem na zranienie ostrymi narzędziami używanymi przy udzielaniu świadczeń zdrowotnych).</w:t>
            </w:r>
          </w:p>
          <w:p w14:paraId="164FC76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niebieskie </w:t>
            </w:r>
            <w:proofErr w:type="gramStart"/>
            <w:r w:rsidRPr="004423E9">
              <w:rPr>
                <w:rFonts w:asciiTheme="minorHAnsi" w:hAnsiTheme="minorHAnsi" w:cs="Tahoma"/>
                <w:sz w:val="20"/>
                <w:szCs w:val="20"/>
              </w:rPr>
              <w:t>G-22  0,9 x</w:t>
            </w:r>
            <w:proofErr w:type="gramEnd"/>
            <w:r w:rsidRPr="004423E9">
              <w:rPr>
                <w:rFonts w:asciiTheme="minorHAnsi" w:hAnsiTheme="minorHAnsi" w:cs="Tahoma"/>
                <w:sz w:val="20"/>
                <w:szCs w:val="20"/>
              </w:rPr>
              <w:t xml:space="preserve">25 mm, </w:t>
            </w:r>
          </w:p>
        </w:tc>
        <w:tc>
          <w:tcPr>
            <w:tcW w:w="992" w:type="dxa"/>
            <w:vAlign w:val="center"/>
          </w:tcPr>
          <w:p w14:paraId="0DA18473" w14:textId="0979D463" w:rsidR="00900905" w:rsidRPr="004423E9" w:rsidRDefault="004423E9"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52</w:t>
            </w:r>
            <w:r w:rsidR="00900905" w:rsidRPr="004423E9">
              <w:rPr>
                <w:rFonts w:asciiTheme="minorHAnsi" w:hAnsiTheme="minorHAnsi" w:cs="Tahoma"/>
                <w:b/>
                <w:bCs/>
                <w:sz w:val="20"/>
                <w:szCs w:val="20"/>
              </w:rPr>
              <w:t>00</w:t>
            </w:r>
          </w:p>
        </w:tc>
        <w:tc>
          <w:tcPr>
            <w:tcW w:w="1276" w:type="dxa"/>
          </w:tcPr>
          <w:p w14:paraId="0862F4F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5B67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68A8961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693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7F6588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53FC21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AC37A7C" w14:textId="77777777" w:rsidTr="009D03F0">
        <w:trPr>
          <w:trHeight w:val="574"/>
        </w:trPr>
        <w:tc>
          <w:tcPr>
            <w:tcW w:w="567" w:type="dxa"/>
            <w:vAlign w:val="center"/>
          </w:tcPr>
          <w:p w14:paraId="4A214A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A3A407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proofErr w:type="spellStart"/>
            <w:r w:rsidRPr="004423E9">
              <w:rPr>
                <w:rFonts w:asciiTheme="minorHAnsi" w:hAnsiTheme="minorHAnsi" w:cs="Tahoma"/>
                <w:bCs/>
                <w:sz w:val="20"/>
                <w:szCs w:val="20"/>
              </w:rPr>
              <w:t>j.w</w:t>
            </w:r>
            <w:proofErr w:type="spellEnd"/>
            <w:r w:rsidRPr="004423E9">
              <w:rPr>
                <w:rFonts w:asciiTheme="minorHAnsi" w:hAnsiTheme="minorHAnsi" w:cs="Tahoma"/>
                <w:bCs/>
                <w:sz w:val="20"/>
                <w:szCs w:val="20"/>
              </w:rPr>
              <w:t>.</w:t>
            </w:r>
            <w:r w:rsidRPr="004423E9">
              <w:rPr>
                <w:rFonts w:asciiTheme="minorHAnsi" w:hAnsiTheme="minorHAnsi" w:cs="Tahoma"/>
                <w:b/>
                <w:bCs/>
                <w:sz w:val="20"/>
                <w:szCs w:val="20"/>
              </w:rPr>
              <w:t xml:space="preserve">  </w:t>
            </w:r>
            <w:proofErr w:type="gramStart"/>
            <w:r w:rsidRPr="004423E9">
              <w:rPr>
                <w:rFonts w:asciiTheme="minorHAnsi" w:hAnsiTheme="minorHAnsi" w:cs="Tahoma"/>
                <w:sz w:val="20"/>
                <w:szCs w:val="20"/>
              </w:rPr>
              <w:t>różowe  G-</w:t>
            </w:r>
            <w:proofErr w:type="gramEnd"/>
            <w:r w:rsidRPr="004423E9">
              <w:rPr>
                <w:rFonts w:asciiTheme="minorHAnsi" w:hAnsiTheme="minorHAnsi" w:cs="Tahoma"/>
                <w:sz w:val="20"/>
                <w:szCs w:val="20"/>
              </w:rPr>
              <w:t>20  1,1 x 32-33 mm</w:t>
            </w:r>
          </w:p>
        </w:tc>
        <w:tc>
          <w:tcPr>
            <w:tcW w:w="992" w:type="dxa"/>
            <w:vAlign w:val="center"/>
          </w:tcPr>
          <w:p w14:paraId="27C7CD81"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4400</w:t>
            </w:r>
          </w:p>
        </w:tc>
        <w:tc>
          <w:tcPr>
            <w:tcW w:w="1276" w:type="dxa"/>
          </w:tcPr>
          <w:p w14:paraId="37239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A871CD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5C6B06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0D2254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68ED41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107FEB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5D8BB7B" w14:textId="77777777" w:rsidTr="009D03F0">
        <w:trPr>
          <w:trHeight w:val="553"/>
        </w:trPr>
        <w:tc>
          <w:tcPr>
            <w:tcW w:w="567" w:type="dxa"/>
            <w:vAlign w:val="center"/>
          </w:tcPr>
          <w:p w14:paraId="183ED65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tcPr>
          <w:p w14:paraId="3DB0B12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proofErr w:type="spellStart"/>
            <w:r w:rsidRPr="004423E9">
              <w:rPr>
                <w:rFonts w:asciiTheme="minorHAnsi" w:hAnsiTheme="minorHAnsi" w:cs="Tahoma"/>
                <w:bCs/>
                <w:sz w:val="20"/>
                <w:szCs w:val="20"/>
              </w:rPr>
              <w:t>j.w</w:t>
            </w:r>
            <w:proofErr w:type="spellEnd"/>
            <w:r w:rsidRPr="004423E9">
              <w:rPr>
                <w:rFonts w:asciiTheme="minorHAnsi" w:hAnsiTheme="minorHAnsi" w:cs="Tahoma"/>
                <w:bCs/>
                <w:sz w:val="20"/>
                <w:szCs w:val="20"/>
              </w:rPr>
              <w:t>.</w:t>
            </w:r>
            <w:r w:rsidRPr="004423E9">
              <w:rPr>
                <w:rFonts w:asciiTheme="minorHAnsi" w:hAnsiTheme="minorHAnsi" w:cs="Tahoma"/>
                <w:b/>
                <w:bCs/>
                <w:sz w:val="20"/>
                <w:szCs w:val="20"/>
              </w:rPr>
              <w:t xml:space="preserve"> </w:t>
            </w:r>
            <w:r w:rsidRPr="004423E9">
              <w:rPr>
                <w:rFonts w:asciiTheme="minorHAnsi" w:hAnsiTheme="minorHAnsi" w:cs="Tahoma"/>
                <w:sz w:val="20"/>
                <w:szCs w:val="20"/>
              </w:rPr>
              <w:t xml:space="preserve">zielone krótkie </w:t>
            </w:r>
            <w:proofErr w:type="gramStart"/>
            <w:r w:rsidRPr="004423E9">
              <w:rPr>
                <w:rFonts w:asciiTheme="minorHAnsi" w:hAnsiTheme="minorHAnsi" w:cs="Tahoma"/>
                <w:sz w:val="20"/>
                <w:szCs w:val="20"/>
              </w:rPr>
              <w:t>G-18  1,3 x</w:t>
            </w:r>
            <w:proofErr w:type="gramEnd"/>
            <w:r w:rsidRPr="004423E9">
              <w:rPr>
                <w:rFonts w:asciiTheme="minorHAnsi" w:hAnsiTheme="minorHAnsi" w:cs="Tahoma"/>
                <w:sz w:val="20"/>
                <w:szCs w:val="20"/>
              </w:rPr>
              <w:t xml:space="preserve"> 32-33 mm, </w:t>
            </w:r>
          </w:p>
        </w:tc>
        <w:tc>
          <w:tcPr>
            <w:tcW w:w="992" w:type="dxa"/>
            <w:vAlign w:val="center"/>
          </w:tcPr>
          <w:p w14:paraId="3E88E2D6"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900</w:t>
            </w:r>
          </w:p>
        </w:tc>
        <w:tc>
          <w:tcPr>
            <w:tcW w:w="1276" w:type="dxa"/>
          </w:tcPr>
          <w:p w14:paraId="2472F2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8BBB88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4A3FA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C9FA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C9F3D0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63F555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C86E332" w14:textId="77777777" w:rsidTr="009D03F0">
        <w:trPr>
          <w:trHeight w:val="693"/>
        </w:trPr>
        <w:tc>
          <w:tcPr>
            <w:tcW w:w="567" w:type="dxa"/>
            <w:vAlign w:val="center"/>
          </w:tcPr>
          <w:p w14:paraId="77146510" w14:textId="6F6BBABC" w:rsidR="00900905" w:rsidRPr="004423E9" w:rsidRDefault="00A478CA"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4</w:t>
            </w:r>
          </w:p>
        </w:tc>
        <w:tc>
          <w:tcPr>
            <w:tcW w:w="4111" w:type="dxa"/>
            <w:vAlign w:val="center"/>
          </w:tcPr>
          <w:p w14:paraId="6475FDB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Koreczki </w:t>
            </w:r>
            <w:r w:rsidRPr="004423E9">
              <w:rPr>
                <w:rFonts w:asciiTheme="minorHAnsi" w:hAnsiTheme="minorHAnsi" w:cs="Tahoma"/>
                <w:b/>
                <w:sz w:val="20"/>
                <w:szCs w:val="20"/>
              </w:rPr>
              <w:t>do zamykania światła kaniuli</w:t>
            </w:r>
            <w:r w:rsidRPr="004423E9">
              <w:rPr>
                <w:rFonts w:asciiTheme="minorHAnsi" w:hAnsiTheme="minorHAnsi" w:cs="Tahoma"/>
                <w:sz w:val="20"/>
                <w:szCs w:val="20"/>
              </w:rPr>
              <w:t xml:space="preserve">, sterylne, pakowane pojedynczo, kompatybilne z zaoferowanymi kaniulami </w:t>
            </w:r>
          </w:p>
        </w:tc>
        <w:tc>
          <w:tcPr>
            <w:tcW w:w="992" w:type="dxa"/>
            <w:vAlign w:val="center"/>
          </w:tcPr>
          <w:p w14:paraId="1D9231EA" w14:textId="45807453" w:rsidR="00900905" w:rsidRPr="004423E9" w:rsidRDefault="00A478C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w:t>
            </w:r>
            <w:r w:rsidR="00900905" w:rsidRPr="004423E9">
              <w:rPr>
                <w:rFonts w:asciiTheme="minorHAnsi" w:hAnsiTheme="minorHAnsi" w:cs="Tahoma"/>
                <w:b/>
                <w:bCs/>
                <w:sz w:val="20"/>
                <w:szCs w:val="20"/>
              </w:rPr>
              <w:t>00</w:t>
            </w:r>
          </w:p>
        </w:tc>
        <w:tc>
          <w:tcPr>
            <w:tcW w:w="1276" w:type="dxa"/>
          </w:tcPr>
          <w:p w14:paraId="0C91A3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4A47540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2D6FAA7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FEAB4B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A23165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0F1CBC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33AB2D4" w14:textId="77777777" w:rsidTr="009D03F0">
        <w:trPr>
          <w:trHeight w:val="540"/>
        </w:trPr>
        <w:tc>
          <w:tcPr>
            <w:tcW w:w="567" w:type="dxa"/>
            <w:tcBorders>
              <w:bottom w:val="single" w:sz="4" w:space="0" w:color="auto"/>
            </w:tcBorders>
            <w:shd w:val="pct5" w:color="auto" w:fill="FFFFFF"/>
          </w:tcPr>
          <w:p w14:paraId="3163340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5D032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F255F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7DF4F4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CF090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3E79C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775CF9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DAA8DA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030934C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4DEB1E26" w14:textId="77777777" w:rsidR="00900905" w:rsidRPr="004423E9" w:rsidRDefault="00900905" w:rsidP="004E0799">
      <w:pPr>
        <w:pStyle w:val="Tekstpodstawowywcity2"/>
        <w:spacing w:after="0" w:line="240" w:lineRule="auto"/>
        <w:rPr>
          <w:rFonts w:asciiTheme="minorHAnsi" w:hAnsiTheme="minorHAnsi" w:cs="Tahoma"/>
          <w:b/>
          <w:sz w:val="20"/>
          <w:szCs w:val="20"/>
        </w:rPr>
      </w:pPr>
    </w:p>
    <w:p w14:paraId="4FF06BF3"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56A2271"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0A6331E5"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A7DD1D2"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7E71E88"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17347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34259F"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lastRenderedPageBreak/>
        <w:t xml:space="preserve">                                                                                                                                   </w:t>
      </w:r>
    </w:p>
    <w:p w14:paraId="129414CA" w14:textId="288B3EEB"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 xml:space="preserve">                                                                                                                                                            </w:t>
      </w:r>
      <w:r w:rsidR="00A478CA" w:rsidRPr="00A478CA">
        <w:rPr>
          <w:rFonts w:asciiTheme="minorHAnsi" w:hAnsiTheme="minorHAnsi" w:cs="Tahoma"/>
          <w:b/>
          <w:sz w:val="22"/>
          <w:szCs w:val="22"/>
        </w:rPr>
        <w:t xml:space="preserve">                                                                                          </w:t>
      </w:r>
      <w:r w:rsidRPr="00A478CA">
        <w:rPr>
          <w:rFonts w:asciiTheme="minorHAnsi" w:hAnsiTheme="minorHAnsi" w:cs="Tahoma"/>
          <w:b/>
          <w:sz w:val="22"/>
          <w:szCs w:val="22"/>
        </w:rPr>
        <w:t xml:space="preserve">   Załącznik nr 1 </w:t>
      </w:r>
    </w:p>
    <w:p w14:paraId="55EE3C8F"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F9616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BDB1A0C"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0F830B17"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778AD10C" w14:textId="77777777"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3</w:t>
      </w:r>
    </w:p>
    <w:p w14:paraId="2382B9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5B9EDCBE" w14:textId="77777777" w:rsidTr="009D03F0">
        <w:trPr>
          <w:trHeight w:val="737"/>
        </w:trPr>
        <w:tc>
          <w:tcPr>
            <w:tcW w:w="567" w:type="dxa"/>
            <w:tcBorders>
              <w:bottom w:val="nil"/>
            </w:tcBorders>
            <w:shd w:val="pct5" w:color="auto" w:fill="FFFFFF"/>
            <w:vAlign w:val="center"/>
          </w:tcPr>
          <w:p w14:paraId="69045B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743F3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4DFE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C3E01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1C2C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815E9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A388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BC542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9868AF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98CCD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9AE46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DCA7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C43AB8F" w14:textId="77777777" w:rsidTr="009D03F0">
        <w:tc>
          <w:tcPr>
            <w:tcW w:w="567" w:type="dxa"/>
            <w:shd w:val="pct5" w:color="auto" w:fill="FFFFFF"/>
          </w:tcPr>
          <w:p w14:paraId="78875D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7C29806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F3050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B7ED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B48B6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F9810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C7CB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36E906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9AA8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8EF03CD" w14:textId="77777777" w:rsidTr="009D03F0">
        <w:trPr>
          <w:trHeight w:val="1543"/>
        </w:trPr>
        <w:tc>
          <w:tcPr>
            <w:tcW w:w="567" w:type="dxa"/>
            <w:vAlign w:val="center"/>
          </w:tcPr>
          <w:p w14:paraId="2B1977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B1B6771"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355C1C7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Przyrządy do przetaczania płynów infuzyjnych, sterylne, jednorazowego użytku</w:t>
            </w:r>
          </w:p>
          <w:p w14:paraId="29BBCBF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z</w:t>
            </w:r>
            <w:proofErr w:type="gramEnd"/>
            <w:r w:rsidRPr="004423E9">
              <w:rPr>
                <w:rFonts w:asciiTheme="minorHAnsi" w:hAnsiTheme="minorHAnsi" w:cs="Tahoma"/>
                <w:sz w:val="20"/>
                <w:szCs w:val="20"/>
              </w:rPr>
              <w:t xml:space="preserve"> zatyczką filtra typu on/off, szczelne przy łączeniu z igłą lub kaniulą oraz igłą biorczą, posiadające zacisk umożliwiający precyzyjną regulację podawania płynu, posiadające przezroczystą komorę kroplową, nie posiadające </w:t>
            </w:r>
            <w:proofErr w:type="spellStart"/>
            <w:r w:rsidRPr="004423E9">
              <w:rPr>
                <w:rFonts w:asciiTheme="minorHAnsi" w:hAnsiTheme="minorHAnsi" w:cs="Tahoma"/>
                <w:sz w:val="20"/>
                <w:szCs w:val="20"/>
              </w:rPr>
              <w:t>ftalanów</w:t>
            </w:r>
            <w:proofErr w:type="spellEnd"/>
            <w:r w:rsidRPr="004423E9">
              <w:rPr>
                <w:rFonts w:asciiTheme="minorHAnsi" w:hAnsiTheme="minorHAnsi" w:cs="Tahoma"/>
                <w:sz w:val="20"/>
                <w:szCs w:val="20"/>
              </w:rPr>
              <w:t xml:space="preserve">, pakowane pojedynczo, opakowanie zbiorcze – 200 szt. </w:t>
            </w:r>
          </w:p>
          <w:p w14:paraId="248D271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
        </w:tc>
        <w:tc>
          <w:tcPr>
            <w:tcW w:w="992" w:type="dxa"/>
            <w:vAlign w:val="center"/>
          </w:tcPr>
          <w:p w14:paraId="56224F96" w14:textId="0457E3D2" w:rsidR="00900905" w:rsidRPr="004423E9" w:rsidRDefault="00A478C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122</w:t>
            </w:r>
            <w:r w:rsidR="00900905" w:rsidRPr="004423E9">
              <w:rPr>
                <w:rFonts w:asciiTheme="minorHAnsi" w:hAnsiTheme="minorHAnsi" w:cs="Tahoma"/>
                <w:b/>
                <w:bCs/>
                <w:sz w:val="20"/>
                <w:szCs w:val="20"/>
              </w:rPr>
              <w:t>00</w:t>
            </w:r>
          </w:p>
        </w:tc>
        <w:tc>
          <w:tcPr>
            <w:tcW w:w="1276" w:type="dxa"/>
          </w:tcPr>
          <w:p w14:paraId="7D54155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C3A15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7512693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E5C3E0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13C539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104E5A6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C454E88" w14:textId="77777777" w:rsidTr="009D03F0">
        <w:trPr>
          <w:trHeight w:val="748"/>
        </w:trPr>
        <w:tc>
          <w:tcPr>
            <w:tcW w:w="567" w:type="dxa"/>
            <w:tcBorders>
              <w:bottom w:val="single" w:sz="4" w:space="0" w:color="auto"/>
            </w:tcBorders>
            <w:shd w:val="pct5" w:color="auto" w:fill="FFFFFF"/>
          </w:tcPr>
          <w:p w14:paraId="747195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490B5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7E856B1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69C5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7CB3E5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B23138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BB000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0D10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4A02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29E285D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2360337" w14:textId="77777777" w:rsidR="00900905" w:rsidRPr="004423E9" w:rsidRDefault="00900905" w:rsidP="004E0799">
      <w:pPr>
        <w:jc w:val="center"/>
        <w:rPr>
          <w:rFonts w:asciiTheme="minorHAnsi" w:hAnsiTheme="minorHAnsi" w:cs="Tahoma"/>
          <w:sz w:val="20"/>
          <w:szCs w:val="20"/>
        </w:rPr>
      </w:pPr>
    </w:p>
    <w:p w14:paraId="1D263AF6" w14:textId="77777777" w:rsidR="00900905" w:rsidRPr="004423E9" w:rsidRDefault="00900905" w:rsidP="004E0799">
      <w:pPr>
        <w:jc w:val="center"/>
        <w:rPr>
          <w:rFonts w:asciiTheme="minorHAnsi" w:hAnsiTheme="minorHAnsi" w:cs="Tahoma"/>
          <w:sz w:val="20"/>
          <w:szCs w:val="20"/>
        </w:rPr>
      </w:pPr>
    </w:p>
    <w:p w14:paraId="3AA03BE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E0E0D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81E33E7"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9BA0DA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11AB306A"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613A16C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C87E034"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4D67C3B" w14:textId="673CD269"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lastRenderedPageBreak/>
        <w:t xml:space="preserve">                                                                                                                                                                                                           </w:t>
      </w:r>
      <w:r w:rsidR="001C349A">
        <w:rPr>
          <w:rFonts w:asciiTheme="minorHAnsi" w:hAnsiTheme="minorHAnsi" w:cs="Tahoma"/>
          <w:b/>
          <w:sz w:val="20"/>
          <w:szCs w:val="20"/>
        </w:rPr>
        <w:t xml:space="preserve">                                                                             </w:t>
      </w:r>
      <w:r w:rsidRPr="004423E9">
        <w:rPr>
          <w:rFonts w:asciiTheme="minorHAnsi" w:hAnsiTheme="minorHAnsi" w:cs="Tahoma"/>
          <w:b/>
          <w:sz w:val="20"/>
          <w:szCs w:val="20"/>
        </w:rPr>
        <w:t xml:space="preserve">Załącznik nr 1 </w:t>
      </w:r>
    </w:p>
    <w:p w14:paraId="7368CBC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65F9F04" w14:textId="77777777"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4</w:t>
      </w:r>
    </w:p>
    <w:tbl>
      <w:tblPr>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678"/>
        <w:gridCol w:w="992"/>
        <w:gridCol w:w="1418"/>
        <w:gridCol w:w="1435"/>
        <w:gridCol w:w="709"/>
        <w:gridCol w:w="1417"/>
        <w:gridCol w:w="2109"/>
        <w:gridCol w:w="1559"/>
      </w:tblGrid>
      <w:tr w:rsidR="00900905" w:rsidRPr="004423E9" w14:paraId="7DDED15F" w14:textId="77777777" w:rsidTr="009D03F0">
        <w:trPr>
          <w:trHeight w:val="652"/>
        </w:trPr>
        <w:tc>
          <w:tcPr>
            <w:tcW w:w="568" w:type="dxa"/>
            <w:tcBorders>
              <w:bottom w:val="nil"/>
            </w:tcBorders>
            <w:shd w:val="pct5" w:color="auto" w:fill="FFFFFF"/>
            <w:vAlign w:val="center"/>
          </w:tcPr>
          <w:p w14:paraId="6D6415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678" w:type="dxa"/>
            <w:tcBorders>
              <w:bottom w:val="nil"/>
            </w:tcBorders>
            <w:shd w:val="pct5" w:color="auto" w:fill="FFFFFF"/>
            <w:vAlign w:val="center"/>
          </w:tcPr>
          <w:p w14:paraId="339E654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EA134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OP.</w:t>
            </w:r>
          </w:p>
        </w:tc>
        <w:tc>
          <w:tcPr>
            <w:tcW w:w="1418" w:type="dxa"/>
            <w:tcBorders>
              <w:bottom w:val="nil"/>
            </w:tcBorders>
            <w:shd w:val="pct5" w:color="auto" w:fill="FFFFFF"/>
            <w:vAlign w:val="center"/>
          </w:tcPr>
          <w:p w14:paraId="69654A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35" w:type="dxa"/>
            <w:tcBorders>
              <w:bottom w:val="nil"/>
            </w:tcBorders>
            <w:shd w:val="pct5" w:color="auto" w:fill="FFFFFF"/>
          </w:tcPr>
          <w:p w14:paraId="6DEE020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ED159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05902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1B744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EBBD1B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09" w:type="dxa"/>
            <w:tcBorders>
              <w:bottom w:val="nil"/>
            </w:tcBorders>
            <w:shd w:val="pct5" w:color="auto" w:fill="FFFFFF"/>
            <w:vAlign w:val="center"/>
          </w:tcPr>
          <w:p w14:paraId="466A20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05B29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74640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D9AFC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1C349A" w14:paraId="48B5F0D7" w14:textId="77777777" w:rsidTr="009D03F0">
        <w:tc>
          <w:tcPr>
            <w:tcW w:w="568" w:type="dxa"/>
            <w:shd w:val="pct5" w:color="auto" w:fill="FFFFFF"/>
          </w:tcPr>
          <w:p w14:paraId="68132D3C" w14:textId="77777777" w:rsidR="00900905" w:rsidRPr="001C349A" w:rsidRDefault="00900905" w:rsidP="004E0799">
            <w:pPr>
              <w:pStyle w:val="Tekstpodstawowywcity2"/>
              <w:spacing w:after="0" w:line="240" w:lineRule="auto"/>
              <w:ind w:left="0"/>
              <w:jc w:val="center"/>
              <w:rPr>
                <w:rFonts w:asciiTheme="minorHAnsi" w:hAnsiTheme="minorHAnsi"/>
                <w:sz w:val="18"/>
                <w:szCs w:val="18"/>
              </w:rPr>
            </w:pPr>
            <w:r w:rsidRPr="001C349A">
              <w:rPr>
                <w:rFonts w:asciiTheme="minorHAnsi" w:hAnsiTheme="minorHAnsi"/>
                <w:sz w:val="18"/>
                <w:szCs w:val="18"/>
              </w:rPr>
              <w:t>1</w:t>
            </w:r>
          </w:p>
        </w:tc>
        <w:tc>
          <w:tcPr>
            <w:tcW w:w="4678" w:type="dxa"/>
            <w:shd w:val="pct5" w:color="auto" w:fill="FFFFFF"/>
          </w:tcPr>
          <w:p w14:paraId="42BB3D13"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2</w:t>
            </w:r>
          </w:p>
        </w:tc>
        <w:tc>
          <w:tcPr>
            <w:tcW w:w="992" w:type="dxa"/>
            <w:shd w:val="pct5" w:color="auto" w:fill="FFFFFF"/>
          </w:tcPr>
          <w:p w14:paraId="2422D96C"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3</w:t>
            </w:r>
          </w:p>
        </w:tc>
        <w:tc>
          <w:tcPr>
            <w:tcW w:w="1418" w:type="dxa"/>
            <w:shd w:val="pct5" w:color="auto" w:fill="FFFFFF"/>
          </w:tcPr>
          <w:p w14:paraId="67FBBDB4"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4</w:t>
            </w:r>
          </w:p>
        </w:tc>
        <w:tc>
          <w:tcPr>
            <w:tcW w:w="1435" w:type="dxa"/>
            <w:shd w:val="pct5" w:color="auto" w:fill="FFFFFF"/>
          </w:tcPr>
          <w:p w14:paraId="3FA9887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5</w:t>
            </w:r>
          </w:p>
        </w:tc>
        <w:tc>
          <w:tcPr>
            <w:tcW w:w="709" w:type="dxa"/>
            <w:shd w:val="pct5" w:color="auto" w:fill="FFFFFF"/>
          </w:tcPr>
          <w:p w14:paraId="65E44006"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6</w:t>
            </w:r>
          </w:p>
        </w:tc>
        <w:tc>
          <w:tcPr>
            <w:tcW w:w="1417" w:type="dxa"/>
            <w:shd w:val="pct5" w:color="auto" w:fill="FFFFFF"/>
          </w:tcPr>
          <w:p w14:paraId="0079126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7</w:t>
            </w:r>
          </w:p>
        </w:tc>
        <w:tc>
          <w:tcPr>
            <w:tcW w:w="2109" w:type="dxa"/>
            <w:shd w:val="pct5" w:color="auto" w:fill="FFFFFF"/>
          </w:tcPr>
          <w:p w14:paraId="3FC2D1CE"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8</w:t>
            </w:r>
          </w:p>
        </w:tc>
        <w:tc>
          <w:tcPr>
            <w:tcW w:w="1559" w:type="dxa"/>
            <w:shd w:val="pct5" w:color="auto" w:fill="FFFFFF"/>
          </w:tcPr>
          <w:p w14:paraId="2FF79904"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9</w:t>
            </w:r>
          </w:p>
        </w:tc>
      </w:tr>
      <w:tr w:rsidR="00900905" w:rsidRPr="004423E9" w14:paraId="0D804E6F" w14:textId="77777777" w:rsidTr="009D03F0">
        <w:trPr>
          <w:trHeight w:val="1453"/>
        </w:trPr>
        <w:tc>
          <w:tcPr>
            <w:tcW w:w="568" w:type="dxa"/>
            <w:vAlign w:val="center"/>
          </w:tcPr>
          <w:p w14:paraId="06E53F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678" w:type="dxa"/>
          </w:tcPr>
          <w:p w14:paraId="23BDF6F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2 ml</w:t>
            </w:r>
          </w:p>
          <w:p w14:paraId="567FEE6E" w14:textId="103FF971" w:rsidR="00900905" w:rsidRPr="004423E9" w:rsidRDefault="00900905" w:rsidP="001C349A">
            <w:pPr>
              <w:pStyle w:val="Tekstpodstawowywcity2"/>
              <w:spacing w:after="0" w:line="240" w:lineRule="auto"/>
              <w:ind w:left="0"/>
              <w:rPr>
                <w:rFonts w:asciiTheme="minorHAnsi" w:hAnsiTheme="minorHAnsi" w:cs="Tahoma"/>
                <w:sz w:val="20"/>
                <w:szCs w:val="20"/>
              </w:rPr>
            </w:pPr>
            <w:proofErr w:type="spellStart"/>
            <w:proofErr w:type="gramStart"/>
            <w:r w:rsidRPr="004423E9">
              <w:rPr>
                <w:rFonts w:asciiTheme="minorHAnsi" w:hAnsiTheme="minorHAnsi" w:cs="Tahoma"/>
                <w:b/>
                <w:sz w:val="20"/>
                <w:szCs w:val="20"/>
              </w:rPr>
              <w:t>luer</w:t>
            </w:r>
            <w:proofErr w:type="spellEnd"/>
            <w:proofErr w:type="gramEnd"/>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w:t>
            </w:r>
            <w:r w:rsidR="001C349A">
              <w:rPr>
                <w:rFonts w:asciiTheme="minorHAnsi" w:hAnsiTheme="minorHAnsi" w:cs="Tahoma"/>
                <w:sz w:val="20"/>
                <w:szCs w:val="20"/>
              </w:rPr>
              <w:t xml:space="preserve">awania leku, </w:t>
            </w:r>
            <w:proofErr w:type="spellStart"/>
            <w:r w:rsidR="001C349A">
              <w:rPr>
                <w:rFonts w:asciiTheme="minorHAnsi" w:hAnsiTheme="minorHAnsi" w:cs="Tahoma"/>
                <w:sz w:val="20"/>
                <w:szCs w:val="20"/>
              </w:rPr>
              <w:t>pakow</w:t>
            </w:r>
            <w:proofErr w:type="spellEnd"/>
            <w:r w:rsidR="001C349A">
              <w:rPr>
                <w:rFonts w:asciiTheme="minorHAnsi" w:hAnsiTheme="minorHAnsi" w:cs="Tahoma"/>
                <w:sz w:val="20"/>
                <w:szCs w:val="20"/>
              </w:rPr>
              <w:t>.</w:t>
            </w: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pojedynczo</w:t>
            </w:r>
            <w:proofErr w:type="gramEnd"/>
            <w:r w:rsidR="001C349A">
              <w:rPr>
                <w:rFonts w:asciiTheme="minorHAnsi" w:hAnsiTheme="minorHAnsi" w:cs="Tahoma"/>
                <w:sz w:val="20"/>
                <w:szCs w:val="20"/>
              </w:rPr>
              <w:t>, op.</w:t>
            </w:r>
            <w:r w:rsidRPr="004423E9">
              <w:rPr>
                <w:rFonts w:asciiTheme="minorHAnsi" w:hAnsiTheme="minorHAnsi" w:cs="Tahoma"/>
                <w:sz w:val="20"/>
                <w:szCs w:val="20"/>
              </w:rPr>
              <w:t xml:space="preserve"> zbiorcze - 100 szt. </w:t>
            </w:r>
          </w:p>
        </w:tc>
        <w:tc>
          <w:tcPr>
            <w:tcW w:w="992" w:type="dxa"/>
            <w:vAlign w:val="center"/>
          </w:tcPr>
          <w:p w14:paraId="04EAE8BA" w14:textId="34B280D0" w:rsidR="00900905" w:rsidRPr="004423E9" w:rsidRDefault="00A478C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24</w:t>
            </w:r>
            <w:r w:rsidR="00900905" w:rsidRPr="004423E9">
              <w:rPr>
                <w:rFonts w:asciiTheme="minorHAnsi" w:hAnsiTheme="minorHAnsi" w:cs="Tahoma"/>
                <w:b/>
                <w:bCs/>
                <w:sz w:val="20"/>
                <w:szCs w:val="20"/>
              </w:rPr>
              <w:t>0</w:t>
            </w:r>
          </w:p>
        </w:tc>
        <w:tc>
          <w:tcPr>
            <w:tcW w:w="1418" w:type="dxa"/>
          </w:tcPr>
          <w:p w14:paraId="42EED7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5FC393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D034C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A8E87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4EC0F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251A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6F910CB" w14:textId="77777777" w:rsidTr="009D03F0">
        <w:trPr>
          <w:trHeight w:val="457"/>
        </w:trPr>
        <w:tc>
          <w:tcPr>
            <w:tcW w:w="568" w:type="dxa"/>
            <w:vAlign w:val="center"/>
          </w:tcPr>
          <w:p w14:paraId="0E4DB68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678" w:type="dxa"/>
          </w:tcPr>
          <w:p w14:paraId="565FB6A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proofErr w:type="gramStart"/>
            <w:r w:rsidRPr="004423E9">
              <w:rPr>
                <w:rFonts w:asciiTheme="minorHAnsi" w:hAnsiTheme="minorHAnsi" w:cs="Tahoma"/>
                <w:b/>
                <w:bCs/>
                <w:sz w:val="20"/>
                <w:szCs w:val="20"/>
              </w:rPr>
              <w:t>sterylne</w:t>
            </w:r>
            <w:r w:rsidRPr="004423E9">
              <w:rPr>
                <w:rFonts w:asciiTheme="minorHAnsi" w:hAnsiTheme="minorHAnsi" w:cs="Tahoma"/>
                <w:sz w:val="20"/>
                <w:szCs w:val="20"/>
              </w:rPr>
              <w:t xml:space="preserve">  </w:t>
            </w:r>
            <w:proofErr w:type="spellStart"/>
            <w:r w:rsidRPr="004423E9">
              <w:rPr>
                <w:rFonts w:asciiTheme="minorHAnsi" w:hAnsiTheme="minorHAnsi" w:cs="Tahoma"/>
                <w:sz w:val="20"/>
                <w:szCs w:val="20"/>
              </w:rPr>
              <w:t>j</w:t>
            </w:r>
            <w:proofErr w:type="gramEnd"/>
            <w:r w:rsidRPr="004423E9">
              <w:rPr>
                <w:rFonts w:asciiTheme="minorHAnsi" w:hAnsiTheme="minorHAnsi" w:cs="Tahoma"/>
                <w:sz w:val="20"/>
                <w:szCs w:val="20"/>
              </w:rPr>
              <w:t>.w</w:t>
            </w:r>
            <w:proofErr w:type="spellEnd"/>
            <w:r w:rsidRPr="004423E9">
              <w:rPr>
                <w:rFonts w:asciiTheme="minorHAnsi" w:hAnsiTheme="minorHAnsi" w:cs="Tahoma"/>
                <w:sz w:val="20"/>
                <w:szCs w:val="20"/>
              </w:rPr>
              <w:t>.</w:t>
            </w:r>
          </w:p>
          <w:p w14:paraId="30EEF032" w14:textId="57743DB1"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bCs/>
                <w:sz w:val="20"/>
                <w:szCs w:val="20"/>
              </w:rPr>
              <w:t>5 ml</w:t>
            </w:r>
            <w:r w:rsidR="001C349A">
              <w:rPr>
                <w:rFonts w:asciiTheme="minorHAnsi" w:hAnsiTheme="minorHAnsi" w:cs="Tahoma"/>
                <w:sz w:val="20"/>
                <w:szCs w:val="20"/>
              </w:rPr>
              <w:t>, o</w:t>
            </w:r>
            <w:r w:rsidR="00D21059" w:rsidRPr="004423E9">
              <w:rPr>
                <w:rFonts w:asciiTheme="minorHAnsi" w:hAnsiTheme="minorHAnsi" w:cs="Tahoma"/>
                <w:sz w:val="20"/>
                <w:szCs w:val="20"/>
              </w:rPr>
              <w:t>pakowanie zbiorcze - 100 szt.</w:t>
            </w:r>
          </w:p>
        </w:tc>
        <w:tc>
          <w:tcPr>
            <w:tcW w:w="992" w:type="dxa"/>
            <w:vAlign w:val="center"/>
          </w:tcPr>
          <w:p w14:paraId="59818B99" w14:textId="0DE96CA1" w:rsidR="00900905" w:rsidRPr="004423E9" w:rsidRDefault="001C349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23</w:t>
            </w:r>
            <w:r w:rsidR="00900905" w:rsidRPr="004423E9">
              <w:rPr>
                <w:rFonts w:asciiTheme="minorHAnsi" w:hAnsiTheme="minorHAnsi" w:cs="Tahoma"/>
                <w:b/>
                <w:bCs/>
                <w:sz w:val="20"/>
                <w:szCs w:val="20"/>
              </w:rPr>
              <w:t>0</w:t>
            </w:r>
          </w:p>
        </w:tc>
        <w:tc>
          <w:tcPr>
            <w:tcW w:w="1418" w:type="dxa"/>
          </w:tcPr>
          <w:p w14:paraId="59D559D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68E3ED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B17B5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79520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F0225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6327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D1312A9" w14:textId="77777777" w:rsidTr="009D03F0">
        <w:trPr>
          <w:trHeight w:val="465"/>
        </w:trPr>
        <w:tc>
          <w:tcPr>
            <w:tcW w:w="568" w:type="dxa"/>
            <w:vAlign w:val="center"/>
          </w:tcPr>
          <w:p w14:paraId="7C063B5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678" w:type="dxa"/>
          </w:tcPr>
          <w:p w14:paraId="161FABF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proofErr w:type="spellStart"/>
            <w:r w:rsidRPr="004423E9">
              <w:rPr>
                <w:rFonts w:asciiTheme="minorHAnsi" w:hAnsiTheme="minorHAnsi" w:cs="Tahoma"/>
                <w:bCs/>
                <w:sz w:val="20"/>
                <w:szCs w:val="20"/>
              </w:rPr>
              <w:t>j.w</w:t>
            </w:r>
            <w:proofErr w:type="spellEnd"/>
            <w:r w:rsidRPr="004423E9">
              <w:rPr>
                <w:rFonts w:asciiTheme="minorHAnsi" w:hAnsiTheme="minorHAnsi" w:cs="Tahoma"/>
                <w:bCs/>
                <w:sz w:val="20"/>
                <w:szCs w:val="20"/>
              </w:rPr>
              <w:t>.</w:t>
            </w:r>
          </w:p>
          <w:p w14:paraId="5815B68A" w14:textId="304033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-10 ml</w:t>
            </w:r>
            <w:r w:rsidR="001C349A">
              <w:rPr>
                <w:rFonts w:asciiTheme="minorHAnsi" w:hAnsiTheme="minorHAnsi" w:cs="Tahoma"/>
                <w:sz w:val="20"/>
                <w:szCs w:val="20"/>
              </w:rPr>
              <w:t>, o</w:t>
            </w:r>
            <w:r w:rsidR="00D21059" w:rsidRPr="004423E9">
              <w:rPr>
                <w:rFonts w:asciiTheme="minorHAnsi" w:hAnsiTheme="minorHAnsi" w:cs="Tahoma"/>
                <w:sz w:val="20"/>
                <w:szCs w:val="20"/>
              </w:rPr>
              <w:t xml:space="preserve">pakowanie zbiorcze - 100 szt. </w:t>
            </w:r>
            <w:r w:rsidRPr="004423E9">
              <w:rPr>
                <w:rFonts w:asciiTheme="minorHAnsi" w:hAnsiTheme="minorHAnsi" w:cs="Tahoma"/>
                <w:sz w:val="20"/>
                <w:szCs w:val="20"/>
              </w:rPr>
              <w:t xml:space="preserve">              </w:t>
            </w:r>
          </w:p>
        </w:tc>
        <w:tc>
          <w:tcPr>
            <w:tcW w:w="992" w:type="dxa"/>
            <w:vAlign w:val="center"/>
          </w:tcPr>
          <w:p w14:paraId="5408BDB9"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95</w:t>
            </w:r>
          </w:p>
        </w:tc>
        <w:tc>
          <w:tcPr>
            <w:tcW w:w="1418" w:type="dxa"/>
          </w:tcPr>
          <w:p w14:paraId="6E634A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21FD1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9BD5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EF5AE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32223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4DAE86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178EAD0" w14:textId="77777777" w:rsidTr="009D03F0">
        <w:trPr>
          <w:trHeight w:val="401"/>
        </w:trPr>
        <w:tc>
          <w:tcPr>
            <w:tcW w:w="568" w:type="dxa"/>
            <w:vAlign w:val="center"/>
          </w:tcPr>
          <w:p w14:paraId="1FBFA34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678" w:type="dxa"/>
          </w:tcPr>
          <w:p w14:paraId="15E8ACD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proofErr w:type="spellStart"/>
            <w:r w:rsidRPr="004423E9">
              <w:rPr>
                <w:rFonts w:asciiTheme="minorHAnsi" w:hAnsiTheme="minorHAnsi" w:cs="Tahoma"/>
                <w:bCs/>
                <w:sz w:val="20"/>
                <w:szCs w:val="20"/>
              </w:rPr>
              <w:t>j.w</w:t>
            </w:r>
            <w:proofErr w:type="spellEnd"/>
            <w:r w:rsidRPr="004423E9">
              <w:rPr>
                <w:rFonts w:asciiTheme="minorHAnsi" w:hAnsiTheme="minorHAnsi" w:cs="Tahoma"/>
                <w:bCs/>
                <w:sz w:val="20"/>
                <w:szCs w:val="20"/>
              </w:rPr>
              <w:t>.</w:t>
            </w:r>
          </w:p>
          <w:p w14:paraId="1A3CB012" w14:textId="1937C0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t>
            </w:r>
            <w:r w:rsidRPr="004423E9">
              <w:rPr>
                <w:rFonts w:asciiTheme="minorHAnsi" w:hAnsiTheme="minorHAnsi" w:cs="Tahoma"/>
                <w:b/>
                <w:bCs/>
                <w:sz w:val="20"/>
                <w:szCs w:val="20"/>
              </w:rPr>
              <w:t>20 ml</w:t>
            </w:r>
            <w:r w:rsidR="001C349A">
              <w:rPr>
                <w:rFonts w:asciiTheme="minorHAnsi" w:hAnsiTheme="minorHAnsi" w:cs="Tahoma"/>
                <w:b/>
                <w:bCs/>
                <w:sz w:val="20"/>
                <w:szCs w:val="20"/>
              </w:rPr>
              <w:t xml:space="preserve">, </w:t>
            </w:r>
            <w:r w:rsidR="001C349A" w:rsidRPr="001C349A">
              <w:rPr>
                <w:rFonts w:asciiTheme="minorHAnsi" w:hAnsiTheme="minorHAnsi" w:cs="Tahoma"/>
                <w:bCs/>
                <w:sz w:val="20"/>
                <w:szCs w:val="20"/>
              </w:rPr>
              <w:t>o</w:t>
            </w:r>
            <w:r w:rsidR="00D21059" w:rsidRPr="001C349A">
              <w:rPr>
                <w:rFonts w:asciiTheme="minorHAnsi" w:hAnsiTheme="minorHAnsi" w:cs="Tahoma"/>
                <w:sz w:val="20"/>
                <w:szCs w:val="20"/>
              </w:rPr>
              <w:t>p</w:t>
            </w:r>
            <w:r w:rsidR="00D21059" w:rsidRPr="004423E9">
              <w:rPr>
                <w:rFonts w:asciiTheme="minorHAnsi" w:hAnsiTheme="minorHAnsi" w:cs="Tahoma"/>
                <w:sz w:val="20"/>
                <w:szCs w:val="20"/>
              </w:rPr>
              <w:t>akowanie zbiorcze - 100 szt.</w:t>
            </w:r>
          </w:p>
        </w:tc>
        <w:tc>
          <w:tcPr>
            <w:tcW w:w="992" w:type="dxa"/>
            <w:vAlign w:val="center"/>
          </w:tcPr>
          <w:p w14:paraId="253B59D7" w14:textId="4AEF4113" w:rsidR="00900905" w:rsidRPr="004423E9" w:rsidRDefault="001C349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w:t>
            </w:r>
            <w:r w:rsidR="00900905" w:rsidRPr="004423E9">
              <w:rPr>
                <w:rFonts w:asciiTheme="minorHAnsi" w:hAnsiTheme="minorHAnsi" w:cs="Tahoma"/>
                <w:b/>
                <w:bCs/>
                <w:sz w:val="20"/>
                <w:szCs w:val="20"/>
              </w:rPr>
              <w:t>0</w:t>
            </w:r>
          </w:p>
        </w:tc>
        <w:tc>
          <w:tcPr>
            <w:tcW w:w="1418" w:type="dxa"/>
          </w:tcPr>
          <w:p w14:paraId="70F242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18EF22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90904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EC0BC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4F8CD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9B7F6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BC63BDB" w14:textId="77777777" w:rsidTr="009D03F0">
        <w:tc>
          <w:tcPr>
            <w:tcW w:w="568" w:type="dxa"/>
            <w:vAlign w:val="center"/>
          </w:tcPr>
          <w:p w14:paraId="26D504A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678" w:type="dxa"/>
          </w:tcPr>
          <w:p w14:paraId="520048BB" w14:textId="77777777" w:rsidR="001C349A"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Strzykawki jednorazowe sterylne do insuliny</w:t>
            </w:r>
            <w:r w:rsidRPr="004423E9">
              <w:rPr>
                <w:rFonts w:asciiTheme="minorHAnsi" w:hAnsiTheme="minorHAnsi" w:cs="Tahoma"/>
                <w:bCs/>
                <w:sz w:val="20"/>
                <w:szCs w:val="20"/>
              </w:rPr>
              <w:t xml:space="preserve"> </w:t>
            </w:r>
          </w:p>
          <w:p w14:paraId="323A19CB" w14:textId="0C43ABF8" w:rsidR="00900905" w:rsidRPr="004423E9"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 xml:space="preserve">1 ml, U-40, </w:t>
            </w:r>
            <w:proofErr w:type="spellStart"/>
            <w:r w:rsidRPr="004423E9">
              <w:rPr>
                <w:rFonts w:asciiTheme="minorHAnsi" w:hAnsiTheme="minorHAnsi" w:cs="Tahoma"/>
                <w:bCs/>
                <w:sz w:val="20"/>
                <w:szCs w:val="20"/>
              </w:rPr>
              <w:t>luer</w:t>
            </w:r>
            <w:proofErr w:type="spellEnd"/>
            <w:r w:rsidRPr="004423E9">
              <w:rPr>
                <w:rFonts w:asciiTheme="minorHAnsi" w:hAnsiTheme="minorHAnsi" w:cs="Tahoma"/>
                <w:bCs/>
                <w:sz w:val="20"/>
                <w:szCs w:val="20"/>
              </w:rPr>
              <w:t>, przezroczyste, z osobną (</w:t>
            </w:r>
            <w:proofErr w:type="gramStart"/>
            <w:r w:rsidRPr="004423E9">
              <w:rPr>
                <w:rFonts w:asciiTheme="minorHAnsi" w:hAnsiTheme="minorHAnsi" w:cs="Tahoma"/>
                <w:bCs/>
                <w:sz w:val="20"/>
                <w:szCs w:val="20"/>
              </w:rPr>
              <w:t>nie wtopioną</w:t>
            </w:r>
            <w:proofErr w:type="gramEnd"/>
            <w:r w:rsidRPr="004423E9">
              <w:rPr>
                <w:rFonts w:asciiTheme="minorHAnsi" w:hAnsiTheme="minorHAnsi" w:cs="Tahoma"/>
                <w:bCs/>
                <w:sz w:val="20"/>
                <w:szCs w:val="20"/>
              </w:rPr>
              <w:t xml:space="preserve">) igłą, z czytelną skalą umieszczoną na cylindrze strzykawki, </w:t>
            </w:r>
            <w:r w:rsidRPr="004423E9">
              <w:rPr>
                <w:rFonts w:asciiTheme="minorHAnsi" w:hAnsiTheme="minorHAnsi" w:cs="Tahoma"/>
                <w:sz w:val="20"/>
                <w:szCs w:val="20"/>
              </w:rPr>
              <w:t>idealne dopasowanie tłoka pozwalające na płynność podaw</w:t>
            </w:r>
            <w:r w:rsidR="001C349A">
              <w:rPr>
                <w:rFonts w:asciiTheme="minorHAnsi" w:hAnsiTheme="minorHAnsi" w:cs="Tahoma"/>
                <w:sz w:val="20"/>
                <w:szCs w:val="20"/>
              </w:rPr>
              <w:t>ania leku, pakowane pojedynczo op.</w:t>
            </w:r>
            <w:r w:rsidRPr="004423E9">
              <w:rPr>
                <w:rFonts w:asciiTheme="minorHAnsi" w:hAnsiTheme="minorHAnsi" w:cs="Tahoma"/>
                <w:sz w:val="20"/>
                <w:szCs w:val="20"/>
              </w:rPr>
              <w:t xml:space="preserve"> zbiorcze – 100 szt.</w:t>
            </w:r>
          </w:p>
        </w:tc>
        <w:tc>
          <w:tcPr>
            <w:tcW w:w="992" w:type="dxa"/>
            <w:vAlign w:val="center"/>
          </w:tcPr>
          <w:p w14:paraId="79FC411B"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100</w:t>
            </w:r>
          </w:p>
        </w:tc>
        <w:tc>
          <w:tcPr>
            <w:tcW w:w="1418" w:type="dxa"/>
          </w:tcPr>
          <w:p w14:paraId="5D5AAA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A3DC7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F27AB9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FEE93B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EA51DA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708C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6E8E1C3" w14:textId="77777777" w:rsidTr="009D03F0">
        <w:tc>
          <w:tcPr>
            <w:tcW w:w="568" w:type="dxa"/>
            <w:vAlign w:val="center"/>
          </w:tcPr>
          <w:p w14:paraId="5EF3197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678" w:type="dxa"/>
          </w:tcPr>
          <w:p w14:paraId="61FE9E45" w14:textId="0B41DBB9" w:rsidR="00900905" w:rsidRPr="004423E9" w:rsidRDefault="00900905" w:rsidP="001C349A">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 xml:space="preserve">3 ml </w:t>
            </w:r>
            <w:r w:rsidRPr="004423E9">
              <w:rPr>
                <w:rFonts w:asciiTheme="minorHAnsi" w:hAnsiTheme="minorHAnsi" w:cs="Tahoma"/>
                <w:sz w:val="20"/>
                <w:szCs w:val="20"/>
              </w:rPr>
              <w:t>(</w:t>
            </w:r>
            <w:r w:rsidRPr="004423E9">
              <w:rPr>
                <w:rFonts w:asciiTheme="minorHAnsi" w:hAnsiTheme="minorHAnsi" w:cs="Tahoma"/>
                <w:sz w:val="20"/>
                <w:szCs w:val="20"/>
                <w:u w:val="single"/>
              </w:rPr>
              <w:t>nie większe</w:t>
            </w:r>
            <w:r w:rsidRPr="004423E9">
              <w:rPr>
                <w:rFonts w:asciiTheme="minorHAnsi" w:hAnsiTheme="minorHAnsi" w:cs="Tahoma"/>
                <w:sz w:val="20"/>
                <w:szCs w:val="20"/>
              </w:rPr>
              <w:t>)</w:t>
            </w:r>
            <w:r w:rsidRPr="004423E9">
              <w:rPr>
                <w:rFonts w:asciiTheme="minorHAnsi" w:hAnsiTheme="minorHAnsi" w:cs="Tahoma"/>
                <w:b/>
                <w:sz w:val="20"/>
                <w:szCs w:val="20"/>
              </w:rPr>
              <w:t xml:space="preserve"> </w:t>
            </w:r>
            <w:proofErr w:type="spellStart"/>
            <w:r w:rsidRPr="004423E9">
              <w:rPr>
                <w:rFonts w:asciiTheme="minorHAnsi" w:hAnsiTheme="minorHAnsi" w:cs="Tahoma"/>
                <w:b/>
                <w:sz w:val="20"/>
                <w:szCs w:val="20"/>
              </w:rPr>
              <w:t>luer</w:t>
            </w:r>
            <w:proofErr w:type="spellEnd"/>
            <w:r w:rsidRPr="004423E9">
              <w:rPr>
                <w:rFonts w:asciiTheme="minorHAnsi" w:hAnsiTheme="minorHAnsi" w:cs="Tahoma"/>
                <w:b/>
                <w:sz w:val="20"/>
                <w:szCs w:val="20"/>
              </w:rPr>
              <w:t xml:space="preserve"> - lock</w:t>
            </w:r>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podawania lek</w:t>
            </w:r>
            <w:r w:rsidR="001C349A">
              <w:rPr>
                <w:rFonts w:asciiTheme="minorHAnsi" w:hAnsiTheme="minorHAnsi" w:cs="Tahoma"/>
                <w:sz w:val="20"/>
                <w:szCs w:val="20"/>
              </w:rPr>
              <w:t xml:space="preserve">u, </w:t>
            </w:r>
            <w:proofErr w:type="spellStart"/>
            <w:r w:rsidR="001C349A">
              <w:rPr>
                <w:rFonts w:asciiTheme="minorHAnsi" w:hAnsiTheme="minorHAnsi" w:cs="Tahoma"/>
                <w:sz w:val="20"/>
                <w:szCs w:val="20"/>
              </w:rPr>
              <w:t>pakow</w:t>
            </w:r>
            <w:proofErr w:type="spellEnd"/>
            <w:r w:rsidR="001C349A">
              <w:rPr>
                <w:rFonts w:asciiTheme="minorHAnsi" w:hAnsiTheme="minorHAnsi" w:cs="Tahoma"/>
                <w:sz w:val="20"/>
                <w:szCs w:val="20"/>
              </w:rPr>
              <w:t>.</w:t>
            </w: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pojedynczo</w:t>
            </w:r>
            <w:proofErr w:type="gramEnd"/>
            <w:r w:rsidR="001C349A">
              <w:rPr>
                <w:rFonts w:asciiTheme="minorHAnsi" w:hAnsiTheme="minorHAnsi" w:cs="Tahoma"/>
                <w:sz w:val="20"/>
                <w:szCs w:val="20"/>
              </w:rPr>
              <w:t>, opak. zbiorcze - 1</w:t>
            </w:r>
            <w:r w:rsidRPr="004423E9">
              <w:rPr>
                <w:rFonts w:asciiTheme="minorHAnsi" w:hAnsiTheme="minorHAnsi" w:cs="Tahoma"/>
                <w:sz w:val="20"/>
                <w:szCs w:val="20"/>
              </w:rPr>
              <w:t>00 szt.</w:t>
            </w:r>
          </w:p>
        </w:tc>
        <w:tc>
          <w:tcPr>
            <w:tcW w:w="992" w:type="dxa"/>
            <w:vAlign w:val="center"/>
          </w:tcPr>
          <w:p w14:paraId="000AAD2A" w14:textId="7244E5BF" w:rsidR="00900905" w:rsidRPr="004423E9" w:rsidRDefault="001C349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6</w:t>
            </w:r>
            <w:r w:rsidR="00900905" w:rsidRPr="004423E9">
              <w:rPr>
                <w:rFonts w:asciiTheme="minorHAnsi" w:hAnsiTheme="minorHAnsi" w:cs="Tahoma"/>
                <w:b/>
                <w:bCs/>
                <w:sz w:val="20"/>
                <w:szCs w:val="20"/>
              </w:rPr>
              <w:t>0</w:t>
            </w:r>
          </w:p>
        </w:tc>
        <w:tc>
          <w:tcPr>
            <w:tcW w:w="1418" w:type="dxa"/>
          </w:tcPr>
          <w:p w14:paraId="34A1CD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3E572A8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10887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F55DF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0C5EF11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15437A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832D5A7" w14:textId="77777777" w:rsidTr="009D03F0">
        <w:trPr>
          <w:trHeight w:val="502"/>
        </w:trPr>
        <w:tc>
          <w:tcPr>
            <w:tcW w:w="568" w:type="dxa"/>
            <w:tcBorders>
              <w:bottom w:val="single" w:sz="4" w:space="0" w:color="auto"/>
            </w:tcBorders>
            <w:shd w:val="pct5" w:color="auto" w:fill="FFFFFF"/>
          </w:tcPr>
          <w:p w14:paraId="2F2997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678" w:type="dxa"/>
            <w:tcBorders>
              <w:bottom w:val="single" w:sz="4" w:space="0" w:color="auto"/>
            </w:tcBorders>
            <w:shd w:val="pct5" w:color="auto" w:fill="FFFFFF"/>
          </w:tcPr>
          <w:p w14:paraId="699C994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7B09AD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D30515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418" w:type="dxa"/>
            <w:tcBorders>
              <w:bottom w:val="single" w:sz="4" w:space="0" w:color="auto"/>
            </w:tcBorders>
            <w:shd w:val="pct5" w:color="auto" w:fill="FFFFFF"/>
          </w:tcPr>
          <w:p w14:paraId="11AC60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Borders>
              <w:bottom w:val="single" w:sz="4" w:space="0" w:color="auto"/>
            </w:tcBorders>
            <w:shd w:val="pct5" w:color="auto" w:fill="FFFFFF"/>
          </w:tcPr>
          <w:p w14:paraId="1D0E348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45027B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59459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Borders>
              <w:bottom w:val="single" w:sz="4" w:space="0" w:color="auto"/>
            </w:tcBorders>
            <w:shd w:val="pct5" w:color="auto" w:fill="FFFFFF"/>
          </w:tcPr>
          <w:p w14:paraId="7ACF431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C4D9A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13B518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3BB40E39" w14:textId="77777777" w:rsidR="00900905" w:rsidRPr="004423E9" w:rsidRDefault="00900905" w:rsidP="004E0799">
      <w:pPr>
        <w:jc w:val="center"/>
        <w:rPr>
          <w:rFonts w:asciiTheme="minorHAnsi" w:hAnsiTheme="minorHAnsi" w:cs="Tahoma"/>
          <w:sz w:val="20"/>
          <w:szCs w:val="20"/>
        </w:rPr>
      </w:pPr>
    </w:p>
    <w:p w14:paraId="6F6D1D6F"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480F1DBD"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F4C39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770028DB"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732B005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B8AEFE" w14:textId="2BDC1DE3"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9D03F0">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6F1E38B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5719FC9"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30BD8C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88846C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3F0F0246"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3DD71F0E" w14:textId="77777777"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5</w:t>
      </w:r>
    </w:p>
    <w:p w14:paraId="00CF3DF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850"/>
        <w:gridCol w:w="1276"/>
        <w:gridCol w:w="1417"/>
        <w:gridCol w:w="709"/>
        <w:gridCol w:w="1417"/>
        <w:gridCol w:w="2127"/>
        <w:gridCol w:w="1701"/>
      </w:tblGrid>
      <w:tr w:rsidR="00900905" w:rsidRPr="004423E9" w14:paraId="08D7C563" w14:textId="77777777" w:rsidTr="009D03F0">
        <w:trPr>
          <w:trHeight w:val="737"/>
        </w:trPr>
        <w:tc>
          <w:tcPr>
            <w:tcW w:w="567" w:type="dxa"/>
            <w:tcBorders>
              <w:bottom w:val="nil"/>
            </w:tcBorders>
            <w:shd w:val="pct5" w:color="auto" w:fill="FFFFFF"/>
            <w:vAlign w:val="center"/>
          </w:tcPr>
          <w:p w14:paraId="298828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3" w:type="dxa"/>
            <w:tcBorders>
              <w:bottom w:val="nil"/>
            </w:tcBorders>
            <w:shd w:val="pct5" w:color="auto" w:fill="FFFFFF"/>
            <w:vAlign w:val="center"/>
          </w:tcPr>
          <w:p w14:paraId="67971F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850" w:type="dxa"/>
            <w:tcBorders>
              <w:bottom w:val="nil"/>
            </w:tcBorders>
            <w:shd w:val="pct5" w:color="auto" w:fill="FFFFFF"/>
            <w:vAlign w:val="center"/>
          </w:tcPr>
          <w:p w14:paraId="2B9702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5B44F0D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OP. </w:t>
            </w:r>
          </w:p>
        </w:tc>
        <w:tc>
          <w:tcPr>
            <w:tcW w:w="1276" w:type="dxa"/>
            <w:tcBorders>
              <w:bottom w:val="nil"/>
            </w:tcBorders>
            <w:shd w:val="pct5" w:color="auto" w:fill="FFFFFF"/>
            <w:vAlign w:val="center"/>
          </w:tcPr>
          <w:p w14:paraId="7ED8D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5F1278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2B84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3B63CA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14231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36F237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9B0C2F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D34F1D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132EE36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069764F" w14:textId="77777777" w:rsidTr="009D03F0">
        <w:tc>
          <w:tcPr>
            <w:tcW w:w="567" w:type="dxa"/>
            <w:shd w:val="pct5" w:color="auto" w:fill="FFFFFF"/>
          </w:tcPr>
          <w:p w14:paraId="58BC12F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shd w:val="pct5" w:color="auto" w:fill="FFFFFF"/>
          </w:tcPr>
          <w:p w14:paraId="422FBF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850" w:type="dxa"/>
            <w:shd w:val="pct5" w:color="auto" w:fill="FFFFFF"/>
          </w:tcPr>
          <w:p w14:paraId="3CD85F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3D5B3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8553B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8C74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0475D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CE7AB5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EA5F9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828B0CA" w14:textId="77777777" w:rsidTr="009D03F0">
        <w:trPr>
          <w:trHeight w:val="2130"/>
        </w:trPr>
        <w:tc>
          <w:tcPr>
            <w:tcW w:w="567" w:type="dxa"/>
            <w:vAlign w:val="center"/>
          </w:tcPr>
          <w:p w14:paraId="78ECA1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vAlign w:val="center"/>
          </w:tcPr>
          <w:p w14:paraId="28FF34F5"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Strzykawki jednorazowe sterylne </w:t>
            </w:r>
          </w:p>
          <w:p w14:paraId="619F697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roofErr w:type="gramStart"/>
            <w:r w:rsidRPr="004423E9">
              <w:rPr>
                <w:rFonts w:asciiTheme="minorHAnsi" w:hAnsiTheme="minorHAnsi" w:cs="Tahoma"/>
                <w:b/>
                <w:bCs/>
                <w:sz w:val="20"/>
                <w:szCs w:val="20"/>
              </w:rPr>
              <w:t>do</w:t>
            </w:r>
            <w:proofErr w:type="gramEnd"/>
            <w:r w:rsidRPr="004423E9">
              <w:rPr>
                <w:rFonts w:asciiTheme="minorHAnsi" w:hAnsiTheme="minorHAnsi" w:cs="Tahoma"/>
                <w:b/>
                <w:bCs/>
                <w:sz w:val="20"/>
                <w:szCs w:val="20"/>
              </w:rPr>
              <w:t xml:space="preserve"> insuliny U-40; 1ML 29G x ½; 0,33x12 mm</w:t>
            </w:r>
          </w:p>
          <w:p w14:paraId="3B9D67C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bCs/>
                <w:sz w:val="20"/>
                <w:szCs w:val="20"/>
              </w:rPr>
              <w:t>przezroczyste</w:t>
            </w:r>
            <w:proofErr w:type="gramEnd"/>
            <w:r w:rsidRPr="004423E9">
              <w:rPr>
                <w:rFonts w:asciiTheme="minorHAnsi" w:hAnsiTheme="minorHAnsi" w:cs="Tahoma"/>
                <w:bCs/>
                <w:sz w:val="20"/>
                <w:szCs w:val="20"/>
              </w:rPr>
              <w:t xml:space="preserve">, z wtopioną igłą, z czytelną skalą umieszczoną na cylindrze strzykawki, </w:t>
            </w:r>
            <w:r w:rsidRPr="004423E9">
              <w:rPr>
                <w:rFonts w:asciiTheme="minorHAnsi" w:hAnsiTheme="minorHAnsi" w:cs="Tahoma"/>
                <w:sz w:val="20"/>
                <w:szCs w:val="20"/>
              </w:rPr>
              <w:t xml:space="preserve">idealne dopasowanie tłoka pozwalające na płynność podawania leku, </w:t>
            </w:r>
          </w:p>
          <w:p w14:paraId="20A3E31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opakowanie</w:t>
            </w:r>
            <w:proofErr w:type="gramEnd"/>
            <w:r w:rsidRPr="004423E9">
              <w:rPr>
                <w:rFonts w:asciiTheme="minorHAnsi" w:hAnsiTheme="minorHAnsi" w:cs="Tahoma"/>
                <w:sz w:val="20"/>
                <w:szCs w:val="20"/>
              </w:rPr>
              <w:t xml:space="preserve"> zbiorcze - 100 szt.</w:t>
            </w:r>
          </w:p>
        </w:tc>
        <w:tc>
          <w:tcPr>
            <w:tcW w:w="850" w:type="dxa"/>
            <w:vAlign w:val="center"/>
          </w:tcPr>
          <w:p w14:paraId="4A4BA500" w14:textId="6C4A893A" w:rsidR="00900905" w:rsidRPr="004423E9" w:rsidRDefault="009D03F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20</w:t>
            </w:r>
          </w:p>
        </w:tc>
        <w:tc>
          <w:tcPr>
            <w:tcW w:w="1276" w:type="dxa"/>
          </w:tcPr>
          <w:p w14:paraId="5305BAF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E2073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33AD9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03C4BED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2DD90F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B2150E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0E08FCF" w14:textId="77777777" w:rsidTr="009D03F0">
        <w:trPr>
          <w:trHeight w:val="748"/>
        </w:trPr>
        <w:tc>
          <w:tcPr>
            <w:tcW w:w="567" w:type="dxa"/>
            <w:tcBorders>
              <w:bottom w:val="single" w:sz="4" w:space="0" w:color="auto"/>
            </w:tcBorders>
            <w:shd w:val="pct5" w:color="auto" w:fill="FFFFFF"/>
          </w:tcPr>
          <w:p w14:paraId="5C13022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3" w:type="dxa"/>
            <w:tcBorders>
              <w:bottom w:val="single" w:sz="4" w:space="0" w:color="auto"/>
            </w:tcBorders>
            <w:shd w:val="pct5" w:color="auto" w:fill="FFFFFF"/>
            <w:vAlign w:val="center"/>
          </w:tcPr>
          <w:p w14:paraId="6047A5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850" w:type="dxa"/>
            <w:tcBorders>
              <w:bottom w:val="single" w:sz="4" w:space="0" w:color="auto"/>
            </w:tcBorders>
            <w:shd w:val="pct5" w:color="auto" w:fill="FFFFFF"/>
          </w:tcPr>
          <w:p w14:paraId="37B39CA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8D8C7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15149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366B6F0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290456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3C347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5A187B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1F9DCAD"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993C8F0"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35909533" w14:textId="77777777" w:rsidR="00900905" w:rsidRPr="004423E9" w:rsidRDefault="00900905" w:rsidP="004E0799">
      <w:pPr>
        <w:jc w:val="center"/>
        <w:rPr>
          <w:rFonts w:asciiTheme="minorHAnsi" w:hAnsiTheme="minorHAnsi" w:cs="Tahoma"/>
          <w:sz w:val="20"/>
          <w:szCs w:val="20"/>
        </w:rPr>
      </w:pPr>
    </w:p>
    <w:p w14:paraId="06B8A2AB" w14:textId="77777777" w:rsidR="00900905" w:rsidRPr="004423E9" w:rsidRDefault="00900905" w:rsidP="004E0799">
      <w:pPr>
        <w:jc w:val="center"/>
        <w:rPr>
          <w:rFonts w:asciiTheme="minorHAnsi" w:hAnsiTheme="minorHAnsi" w:cs="Tahoma"/>
          <w:sz w:val="20"/>
          <w:szCs w:val="20"/>
        </w:rPr>
      </w:pPr>
    </w:p>
    <w:p w14:paraId="74452521" w14:textId="77777777" w:rsidR="00900905" w:rsidRPr="004423E9" w:rsidRDefault="00900905" w:rsidP="004E0799">
      <w:pPr>
        <w:jc w:val="center"/>
        <w:rPr>
          <w:rFonts w:asciiTheme="minorHAnsi" w:hAnsiTheme="minorHAnsi" w:cs="Tahoma"/>
          <w:sz w:val="20"/>
          <w:szCs w:val="20"/>
        </w:rPr>
      </w:pPr>
    </w:p>
    <w:p w14:paraId="1BAE46DF" w14:textId="77777777" w:rsidR="00900905" w:rsidRPr="004423E9" w:rsidRDefault="00900905" w:rsidP="004E0799">
      <w:pPr>
        <w:jc w:val="center"/>
        <w:rPr>
          <w:rFonts w:asciiTheme="minorHAnsi" w:hAnsiTheme="minorHAnsi" w:cs="Tahoma"/>
          <w:sz w:val="20"/>
          <w:szCs w:val="20"/>
        </w:rPr>
      </w:pPr>
    </w:p>
    <w:p w14:paraId="5C2C51D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B4BAD4C"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144057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799188CE"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0A98B1F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1EF07A7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A962AD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lastRenderedPageBreak/>
        <w:t xml:space="preserve">                                                                                                                                                                                      Załącznik nr 1 </w:t>
      </w:r>
    </w:p>
    <w:p w14:paraId="3DF6B2F4"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FORMULARZ ASORTYMENTOWO-CENOWY</w:t>
      </w:r>
    </w:p>
    <w:p w14:paraId="3C3C189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p>
    <w:p w14:paraId="68889D3E" w14:textId="77777777" w:rsidR="00900905" w:rsidRPr="00E47E5D" w:rsidRDefault="00900905" w:rsidP="004E0799">
      <w:pPr>
        <w:pStyle w:val="Tekstpodstawowywcity2"/>
        <w:spacing w:after="0" w:line="240" w:lineRule="auto"/>
        <w:rPr>
          <w:rFonts w:asciiTheme="minorHAnsi" w:hAnsiTheme="minorHAnsi" w:cs="Tahoma"/>
          <w:b/>
          <w:sz w:val="22"/>
          <w:szCs w:val="22"/>
        </w:rPr>
      </w:pPr>
      <w:r w:rsidRPr="00E47E5D">
        <w:rPr>
          <w:rFonts w:asciiTheme="minorHAnsi" w:hAnsiTheme="minorHAnsi" w:cs="Tahoma"/>
          <w:b/>
          <w:sz w:val="22"/>
          <w:szCs w:val="22"/>
        </w:rPr>
        <w:t xml:space="preserve"> Pakiet nr 6</w:t>
      </w:r>
    </w:p>
    <w:p w14:paraId="5C05306F" w14:textId="77777777" w:rsidR="00900905" w:rsidRPr="004423E9" w:rsidRDefault="00900905" w:rsidP="004E0799">
      <w:pPr>
        <w:pStyle w:val="Tekstpodstawowywcity2"/>
        <w:spacing w:after="0" w:line="240" w:lineRule="auto"/>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07107570" w14:textId="77777777" w:rsidTr="00E47E5D">
        <w:trPr>
          <w:trHeight w:val="697"/>
        </w:trPr>
        <w:tc>
          <w:tcPr>
            <w:tcW w:w="567" w:type="dxa"/>
            <w:tcBorders>
              <w:bottom w:val="nil"/>
            </w:tcBorders>
            <w:shd w:val="pct5" w:color="auto" w:fill="FFFFFF"/>
            <w:vAlign w:val="center"/>
          </w:tcPr>
          <w:p w14:paraId="4E1FF52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B0CC9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4979E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 </w:t>
            </w:r>
          </w:p>
        </w:tc>
        <w:tc>
          <w:tcPr>
            <w:tcW w:w="1276" w:type="dxa"/>
            <w:tcBorders>
              <w:bottom w:val="nil"/>
            </w:tcBorders>
            <w:shd w:val="pct5" w:color="auto" w:fill="FFFFFF"/>
            <w:vAlign w:val="center"/>
          </w:tcPr>
          <w:p w14:paraId="77B140C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60DF74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0D3CC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8622A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90EFB8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ED3C2C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CE4459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4F01B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E0151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3A61F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1887306" w14:textId="77777777" w:rsidTr="00E47E5D">
        <w:tc>
          <w:tcPr>
            <w:tcW w:w="567" w:type="dxa"/>
            <w:shd w:val="pct5" w:color="auto" w:fill="FFFFFF"/>
          </w:tcPr>
          <w:p w14:paraId="1D75FF3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52CBA27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9237FE5"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11EE72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03BA9A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8D73B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40D25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76524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E40A86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5BD08A1" w14:textId="77777777" w:rsidTr="00E47E5D">
        <w:trPr>
          <w:trHeight w:val="692"/>
        </w:trPr>
        <w:tc>
          <w:tcPr>
            <w:tcW w:w="567" w:type="dxa"/>
            <w:vAlign w:val="center"/>
          </w:tcPr>
          <w:p w14:paraId="6AB162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009433F4" w14:textId="14818582"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pojedynczo pakowane</w:t>
            </w:r>
            <w:r w:rsidR="00E47E5D">
              <w:rPr>
                <w:rFonts w:asciiTheme="minorHAnsi" w:hAnsiTheme="minorHAnsi" w:cs="Tahoma"/>
                <w:sz w:val="20"/>
                <w:szCs w:val="20"/>
              </w:rPr>
              <w:t xml:space="preserve">; 0,5x25 </w:t>
            </w:r>
            <w:proofErr w:type="gramStart"/>
            <w:r w:rsidR="00E47E5D">
              <w:rPr>
                <w:rFonts w:asciiTheme="minorHAnsi" w:hAnsiTheme="minorHAnsi" w:cs="Tahoma"/>
                <w:sz w:val="20"/>
                <w:szCs w:val="20"/>
              </w:rPr>
              <w:t xml:space="preserve">mm </w:t>
            </w:r>
            <w:r w:rsidRPr="004423E9">
              <w:rPr>
                <w:rFonts w:asciiTheme="minorHAnsi" w:hAnsiTheme="minorHAnsi" w:cs="Tahoma"/>
                <w:sz w:val="20"/>
                <w:szCs w:val="20"/>
              </w:rPr>
              <w:t>-   („</w:t>
            </w:r>
            <w:r w:rsidRPr="004423E9">
              <w:rPr>
                <w:rFonts w:asciiTheme="minorHAnsi" w:hAnsiTheme="minorHAnsi" w:cs="Tahoma"/>
                <w:b/>
                <w:bCs/>
                <w:sz w:val="20"/>
                <w:szCs w:val="20"/>
              </w:rPr>
              <w:t>5”</w:t>
            </w:r>
            <w:r w:rsidRPr="004423E9">
              <w:rPr>
                <w:rFonts w:asciiTheme="minorHAnsi" w:hAnsiTheme="minorHAnsi" w:cs="Tahoma"/>
                <w:sz w:val="20"/>
                <w:szCs w:val="20"/>
              </w:rPr>
              <w:t>)  op</w:t>
            </w:r>
            <w:proofErr w:type="gramEnd"/>
            <w:r w:rsidRPr="004423E9">
              <w:rPr>
                <w:rFonts w:asciiTheme="minorHAnsi" w:hAnsiTheme="minorHAnsi" w:cs="Tahoma"/>
                <w:sz w:val="20"/>
                <w:szCs w:val="20"/>
              </w:rPr>
              <w:t>.= 100 szt.</w:t>
            </w:r>
          </w:p>
        </w:tc>
        <w:tc>
          <w:tcPr>
            <w:tcW w:w="992" w:type="dxa"/>
            <w:vAlign w:val="center"/>
          </w:tcPr>
          <w:p w14:paraId="5099BF5A"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150</w:t>
            </w:r>
          </w:p>
        </w:tc>
        <w:tc>
          <w:tcPr>
            <w:tcW w:w="1276" w:type="dxa"/>
          </w:tcPr>
          <w:p w14:paraId="354EC3E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9BD480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823F9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CD688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B2FEE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68DD1D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7317A" w14:textId="77777777" w:rsidTr="00E47E5D">
        <w:trPr>
          <w:trHeight w:val="706"/>
        </w:trPr>
        <w:tc>
          <w:tcPr>
            <w:tcW w:w="567" w:type="dxa"/>
            <w:vAlign w:val="center"/>
          </w:tcPr>
          <w:p w14:paraId="4000BB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85CD53E" w14:textId="6C94A219"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ostre,  idealnie</w:t>
            </w:r>
            <w:proofErr w:type="gramEnd"/>
            <w:r w:rsidRPr="004423E9">
              <w:rPr>
                <w:rFonts w:asciiTheme="minorHAnsi" w:hAnsiTheme="minorHAnsi" w:cs="Tahoma"/>
                <w:sz w:val="20"/>
                <w:szCs w:val="20"/>
              </w:rPr>
              <w:t xml:space="preserve"> pasujące do strzykawek , pojedynczo pakowane</w:t>
            </w:r>
            <w:r w:rsidR="00E47E5D">
              <w:rPr>
                <w:rFonts w:asciiTheme="minorHAnsi" w:hAnsiTheme="minorHAnsi" w:cs="Tahoma"/>
                <w:sz w:val="20"/>
                <w:szCs w:val="20"/>
              </w:rPr>
              <w:t xml:space="preserve">, 0,7x40 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„7</w:t>
            </w:r>
            <w:r w:rsidRPr="004423E9">
              <w:rPr>
                <w:rFonts w:asciiTheme="minorHAnsi" w:hAnsiTheme="minorHAnsi" w:cs="Tahoma"/>
                <w:bCs/>
                <w:sz w:val="20"/>
                <w:szCs w:val="20"/>
              </w:rPr>
              <w:t xml:space="preserve">”)  </w:t>
            </w:r>
            <w:r w:rsidRPr="004423E9">
              <w:rPr>
                <w:rFonts w:asciiTheme="minorHAnsi" w:hAnsiTheme="minorHAnsi" w:cs="Tahoma"/>
                <w:sz w:val="20"/>
                <w:szCs w:val="20"/>
              </w:rPr>
              <w:t>op.= 100 szt.</w:t>
            </w:r>
          </w:p>
        </w:tc>
        <w:tc>
          <w:tcPr>
            <w:tcW w:w="992" w:type="dxa"/>
            <w:vAlign w:val="center"/>
          </w:tcPr>
          <w:p w14:paraId="1C6D9EB1"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12</w:t>
            </w:r>
          </w:p>
        </w:tc>
        <w:tc>
          <w:tcPr>
            <w:tcW w:w="1276" w:type="dxa"/>
          </w:tcPr>
          <w:p w14:paraId="346DA6D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DA59A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530CCD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C2F459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C8EC5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C43FF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B0EE20C" w14:textId="77777777" w:rsidTr="00E47E5D">
        <w:trPr>
          <w:trHeight w:val="716"/>
        </w:trPr>
        <w:tc>
          <w:tcPr>
            <w:tcW w:w="567" w:type="dxa"/>
            <w:vAlign w:val="center"/>
          </w:tcPr>
          <w:p w14:paraId="5421E7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vAlign w:val="center"/>
          </w:tcPr>
          <w:p w14:paraId="0966A5E5" w14:textId="40C5B0EE"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0,8x40 </w:t>
            </w:r>
            <w:proofErr w:type="gramStart"/>
            <w:r w:rsidR="00E47E5D">
              <w:rPr>
                <w:rFonts w:asciiTheme="minorHAnsi" w:hAnsiTheme="minorHAnsi" w:cs="Tahoma"/>
                <w:sz w:val="20"/>
                <w:szCs w:val="20"/>
              </w:rPr>
              <w:t xml:space="preserve">mm  -  </w:t>
            </w:r>
            <w:r w:rsidRPr="004423E9">
              <w:rPr>
                <w:rFonts w:asciiTheme="minorHAnsi" w:hAnsiTheme="minorHAnsi" w:cs="Tahoma"/>
                <w:sz w:val="20"/>
                <w:szCs w:val="20"/>
              </w:rPr>
              <w:t xml:space="preserve"> (</w:t>
            </w:r>
            <w:r w:rsidRPr="004423E9">
              <w:rPr>
                <w:rFonts w:asciiTheme="minorHAnsi" w:hAnsiTheme="minorHAnsi" w:cs="Tahoma"/>
                <w:b/>
                <w:bCs/>
                <w:sz w:val="20"/>
                <w:szCs w:val="20"/>
              </w:rPr>
              <w:t>„8”</w:t>
            </w:r>
            <w:r w:rsidRPr="004423E9">
              <w:rPr>
                <w:rFonts w:asciiTheme="minorHAnsi" w:hAnsiTheme="minorHAnsi" w:cs="Tahoma"/>
                <w:sz w:val="20"/>
                <w:szCs w:val="20"/>
              </w:rPr>
              <w:t>)  op</w:t>
            </w:r>
            <w:proofErr w:type="gramEnd"/>
            <w:r w:rsidRPr="004423E9">
              <w:rPr>
                <w:rFonts w:asciiTheme="minorHAnsi" w:hAnsiTheme="minorHAnsi" w:cs="Tahoma"/>
                <w:sz w:val="20"/>
                <w:szCs w:val="20"/>
              </w:rPr>
              <w:t>.= 100 szt.</w:t>
            </w:r>
          </w:p>
        </w:tc>
        <w:tc>
          <w:tcPr>
            <w:tcW w:w="992" w:type="dxa"/>
            <w:vAlign w:val="center"/>
          </w:tcPr>
          <w:p w14:paraId="41F6EB54" w14:textId="11F287EF" w:rsidR="00900905" w:rsidRPr="004423E9" w:rsidRDefault="00E47E5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145</w:t>
            </w:r>
          </w:p>
        </w:tc>
        <w:tc>
          <w:tcPr>
            <w:tcW w:w="1276" w:type="dxa"/>
          </w:tcPr>
          <w:p w14:paraId="38AEC4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3BA9A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BB63F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7F693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980E7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13360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BFB50A" w14:textId="77777777" w:rsidTr="00E47E5D">
        <w:trPr>
          <w:trHeight w:val="769"/>
        </w:trPr>
        <w:tc>
          <w:tcPr>
            <w:tcW w:w="567" w:type="dxa"/>
            <w:vAlign w:val="center"/>
          </w:tcPr>
          <w:p w14:paraId="4502AC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111" w:type="dxa"/>
            <w:vAlign w:val="center"/>
          </w:tcPr>
          <w:p w14:paraId="4EF96420" w14:textId="35399406"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jednorazowe </w:t>
            </w:r>
            <w:r w:rsidRPr="004423E9">
              <w:rPr>
                <w:rFonts w:asciiTheme="minorHAnsi" w:hAnsiTheme="minorHAnsi" w:cs="Tahoma"/>
                <w:sz w:val="20"/>
                <w:szCs w:val="20"/>
              </w:rPr>
              <w:t>ostre, idealnie pasujące do strzykawek , pojedynczo pakowane</w:t>
            </w:r>
            <w:r w:rsidR="00E47E5D">
              <w:rPr>
                <w:rFonts w:asciiTheme="minorHAnsi" w:hAnsiTheme="minorHAnsi" w:cs="Tahoma"/>
                <w:sz w:val="20"/>
                <w:szCs w:val="20"/>
              </w:rPr>
              <w:t xml:space="preserve">, 0,9x40 </w:t>
            </w:r>
            <w:proofErr w:type="gramStart"/>
            <w:r w:rsidR="00E47E5D">
              <w:rPr>
                <w:rFonts w:asciiTheme="minorHAnsi" w:hAnsiTheme="minorHAnsi" w:cs="Tahoma"/>
                <w:sz w:val="20"/>
                <w:szCs w:val="20"/>
              </w:rPr>
              <w:t xml:space="preserve">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„9”</w:t>
            </w:r>
            <w:r w:rsidRPr="004423E9">
              <w:rPr>
                <w:rFonts w:asciiTheme="minorHAnsi" w:hAnsiTheme="minorHAnsi" w:cs="Tahoma"/>
                <w:sz w:val="20"/>
                <w:szCs w:val="20"/>
              </w:rPr>
              <w:t>)   op</w:t>
            </w:r>
            <w:proofErr w:type="gramEnd"/>
            <w:r w:rsidRPr="004423E9">
              <w:rPr>
                <w:rFonts w:asciiTheme="minorHAnsi" w:hAnsiTheme="minorHAnsi" w:cs="Tahoma"/>
                <w:sz w:val="20"/>
                <w:szCs w:val="20"/>
              </w:rPr>
              <w:t>.= 100 szt.</w:t>
            </w:r>
          </w:p>
        </w:tc>
        <w:tc>
          <w:tcPr>
            <w:tcW w:w="992" w:type="dxa"/>
            <w:vAlign w:val="center"/>
          </w:tcPr>
          <w:p w14:paraId="50830048" w14:textId="41551B59" w:rsidR="00900905" w:rsidRPr="004423E9" w:rsidRDefault="00E47E5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18</w:t>
            </w:r>
            <w:r w:rsidR="00900905" w:rsidRPr="004423E9">
              <w:rPr>
                <w:rFonts w:asciiTheme="minorHAnsi" w:hAnsiTheme="minorHAnsi" w:cs="Tahoma"/>
                <w:b/>
                <w:bCs/>
                <w:sz w:val="20"/>
                <w:szCs w:val="20"/>
              </w:rPr>
              <w:t>0</w:t>
            </w:r>
          </w:p>
        </w:tc>
        <w:tc>
          <w:tcPr>
            <w:tcW w:w="1276" w:type="dxa"/>
          </w:tcPr>
          <w:p w14:paraId="4CAEB0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4A7EA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18D695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B2D68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80C14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2281630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E731ABC" w14:textId="77777777" w:rsidTr="00E47E5D">
        <w:trPr>
          <w:trHeight w:val="820"/>
        </w:trPr>
        <w:tc>
          <w:tcPr>
            <w:tcW w:w="567" w:type="dxa"/>
            <w:vAlign w:val="center"/>
          </w:tcPr>
          <w:p w14:paraId="4D9129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111" w:type="dxa"/>
            <w:vAlign w:val="center"/>
          </w:tcPr>
          <w:p w14:paraId="5AB10C92" w14:textId="540CF177"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1,2x40 </w:t>
            </w:r>
            <w:proofErr w:type="gramStart"/>
            <w:r w:rsidR="00E47E5D">
              <w:rPr>
                <w:rFonts w:asciiTheme="minorHAnsi" w:hAnsiTheme="minorHAnsi" w:cs="Tahoma"/>
                <w:sz w:val="20"/>
                <w:szCs w:val="20"/>
              </w:rPr>
              <w:t xml:space="preserve">mm  -  </w:t>
            </w:r>
            <w:r w:rsidRPr="004423E9">
              <w:rPr>
                <w:rFonts w:asciiTheme="minorHAnsi" w:hAnsiTheme="minorHAnsi" w:cs="Tahoma"/>
                <w:sz w:val="20"/>
                <w:szCs w:val="20"/>
              </w:rPr>
              <w:t>(</w:t>
            </w:r>
            <w:r w:rsidRPr="004423E9">
              <w:rPr>
                <w:rFonts w:asciiTheme="minorHAnsi" w:hAnsiTheme="minorHAnsi" w:cs="Tahoma"/>
                <w:b/>
                <w:bCs/>
                <w:sz w:val="20"/>
                <w:szCs w:val="20"/>
              </w:rPr>
              <w:t>„12”</w:t>
            </w:r>
            <w:r w:rsidRPr="004423E9">
              <w:rPr>
                <w:rFonts w:asciiTheme="minorHAnsi" w:hAnsiTheme="minorHAnsi" w:cs="Tahoma"/>
                <w:sz w:val="20"/>
                <w:szCs w:val="20"/>
              </w:rPr>
              <w:t>)   op</w:t>
            </w:r>
            <w:proofErr w:type="gramEnd"/>
            <w:r w:rsidRPr="004423E9">
              <w:rPr>
                <w:rFonts w:asciiTheme="minorHAnsi" w:hAnsiTheme="minorHAnsi" w:cs="Tahoma"/>
                <w:sz w:val="20"/>
                <w:szCs w:val="20"/>
              </w:rPr>
              <w:t>.= 100 szt.</w:t>
            </w:r>
          </w:p>
        </w:tc>
        <w:tc>
          <w:tcPr>
            <w:tcW w:w="992" w:type="dxa"/>
            <w:vAlign w:val="center"/>
          </w:tcPr>
          <w:p w14:paraId="553C3154"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120</w:t>
            </w:r>
          </w:p>
        </w:tc>
        <w:tc>
          <w:tcPr>
            <w:tcW w:w="1276" w:type="dxa"/>
          </w:tcPr>
          <w:p w14:paraId="013D39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4DDA3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5E70D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C00882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B73DD7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703F8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7C694E5" w14:textId="77777777" w:rsidTr="00E47E5D">
        <w:trPr>
          <w:trHeight w:val="832"/>
        </w:trPr>
        <w:tc>
          <w:tcPr>
            <w:tcW w:w="567" w:type="dxa"/>
            <w:vAlign w:val="center"/>
          </w:tcPr>
          <w:p w14:paraId="30D573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111" w:type="dxa"/>
            <w:vAlign w:val="center"/>
          </w:tcPr>
          <w:p w14:paraId="07BF5048"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do jednorazowego użytku, </w:t>
            </w:r>
            <w:r w:rsidRPr="004423E9">
              <w:rPr>
                <w:rFonts w:asciiTheme="minorHAnsi" w:hAnsiTheme="minorHAnsi" w:cs="Tahoma"/>
                <w:bCs/>
                <w:sz w:val="20"/>
                <w:szCs w:val="20"/>
              </w:rPr>
              <w:t>ostre 0,3x12 mm -</w:t>
            </w:r>
            <w:r w:rsidRPr="004423E9">
              <w:rPr>
                <w:rFonts w:asciiTheme="minorHAnsi" w:hAnsiTheme="minorHAnsi" w:cs="Tahoma"/>
                <w:b/>
                <w:bCs/>
                <w:sz w:val="20"/>
                <w:szCs w:val="20"/>
              </w:rPr>
              <w:t xml:space="preserve"> </w:t>
            </w:r>
            <w:r w:rsidRPr="004423E9">
              <w:rPr>
                <w:rFonts w:asciiTheme="minorHAnsi" w:hAnsiTheme="minorHAnsi" w:cs="Tahoma"/>
                <w:bCs/>
                <w:sz w:val="20"/>
                <w:szCs w:val="20"/>
              </w:rPr>
              <w:t>0,3x13 mm</w:t>
            </w:r>
            <w:r w:rsidRPr="004423E9">
              <w:rPr>
                <w:rFonts w:asciiTheme="minorHAnsi" w:hAnsiTheme="minorHAnsi" w:cs="Tahoma"/>
                <w:b/>
                <w:bCs/>
                <w:sz w:val="20"/>
                <w:szCs w:val="20"/>
              </w:rPr>
              <w:t xml:space="preserve"> </w:t>
            </w:r>
            <w:r w:rsidRPr="004423E9">
              <w:rPr>
                <w:rFonts w:asciiTheme="minorHAnsi" w:hAnsiTheme="minorHAnsi" w:cs="Tahoma"/>
                <w:sz w:val="20"/>
                <w:szCs w:val="20"/>
              </w:rPr>
              <w:t>- („</w:t>
            </w:r>
            <w:r w:rsidRPr="004423E9">
              <w:rPr>
                <w:rFonts w:asciiTheme="minorHAnsi" w:hAnsiTheme="minorHAnsi" w:cs="Tahoma"/>
                <w:b/>
                <w:bCs/>
                <w:sz w:val="20"/>
                <w:szCs w:val="20"/>
              </w:rPr>
              <w:t>3”</w:t>
            </w:r>
            <w:r w:rsidRPr="004423E9">
              <w:rPr>
                <w:rFonts w:asciiTheme="minorHAnsi" w:hAnsiTheme="minorHAnsi" w:cs="Tahoma"/>
                <w:sz w:val="20"/>
                <w:szCs w:val="20"/>
              </w:rPr>
              <w:t xml:space="preserve">)  </w:t>
            </w:r>
          </w:p>
          <w:p w14:paraId="51777C06"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 xml:space="preserve">pojedynczo </w:t>
            </w:r>
            <w:proofErr w:type="gramStart"/>
            <w:r w:rsidRPr="004423E9">
              <w:rPr>
                <w:rFonts w:asciiTheme="minorHAnsi" w:hAnsiTheme="minorHAnsi" w:cs="Tahoma"/>
                <w:sz w:val="20"/>
                <w:szCs w:val="20"/>
              </w:rPr>
              <w:t>pakowane  op</w:t>
            </w:r>
            <w:proofErr w:type="gramEnd"/>
            <w:r w:rsidRPr="004423E9">
              <w:rPr>
                <w:rFonts w:asciiTheme="minorHAnsi" w:hAnsiTheme="minorHAnsi" w:cs="Tahoma"/>
                <w:sz w:val="20"/>
                <w:szCs w:val="20"/>
              </w:rPr>
              <w:t>.= 100 szt.</w:t>
            </w:r>
          </w:p>
        </w:tc>
        <w:tc>
          <w:tcPr>
            <w:tcW w:w="992" w:type="dxa"/>
            <w:vAlign w:val="center"/>
          </w:tcPr>
          <w:p w14:paraId="6FDDCFEA"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8</w:t>
            </w:r>
          </w:p>
        </w:tc>
        <w:tc>
          <w:tcPr>
            <w:tcW w:w="1276" w:type="dxa"/>
          </w:tcPr>
          <w:p w14:paraId="2B7E26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A1F01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C856A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549A0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4B118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9100C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AEAB49" w14:textId="77777777" w:rsidTr="00E47E5D">
        <w:trPr>
          <w:trHeight w:val="452"/>
        </w:trPr>
        <w:tc>
          <w:tcPr>
            <w:tcW w:w="567" w:type="dxa"/>
            <w:tcBorders>
              <w:bottom w:val="single" w:sz="4" w:space="0" w:color="auto"/>
            </w:tcBorders>
            <w:shd w:val="pct5" w:color="auto" w:fill="FFFFFF"/>
          </w:tcPr>
          <w:p w14:paraId="684AD8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A70DDB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6F71C68"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109BAF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D557E7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3E0E5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5DFE7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9CFF9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A9194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DFFAD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BEDEF6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207159E"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421C0AD2" w14:textId="77777777" w:rsidR="00900905" w:rsidRPr="004423E9" w:rsidRDefault="00900905" w:rsidP="004E0799">
      <w:pPr>
        <w:jc w:val="center"/>
        <w:rPr>
          <w:rFonts w:asciiTheme="minorHAnsi" w:hAnsiTheme="minorHAnsi" w:cs="Tahoma"/>
          <w:sz w:val="20"/>
          <w:szCs w:val="20"/>
        </w:rPr>
      </w:pPr>
    </w:p>
    <w:p w14:paraId="5F3A2EF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62965D1"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D33EED3"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1C5DDDB6"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45F0DCE8" w14:textId="79070EE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lastRenderedPageBreak/>
        <w:t xml:space="preserve">                                                                                                                                                             </w:t>
      </w:r>
      <w:r w:rsidR="00E47E5D">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4457991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F997F11"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EAC9C5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6EF6CED5"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D69ACC1"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2A1526D4" w14:textId="77777777"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7</w:t>
      </w:r>
    </w:p>
    <w:p w14:paraId="087F6E2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850"/>
        <w:gridCol w:w="1276"/>
        <w:gridCol w:w="1417"/>
        <w:gridCol w:w="709"/>
        <w:gridCol w:w="1417"/>
        <w:gridCol w:w="2127"/>
        <w:gridCol w:w="1701"/>
      </w:tblGrid>
      <w:tr w:rsidR="00900905" w:rsidRPr="004423E9" w14:paraId="702F5E3E" w14:textId="77777777" w:rsidTr="00E47E5D">
        <w:trPr>
          <w:trHeight w:val="737"/>
        </w:trPr>
        <w:tc>
          <w:tcPr>
            <w:tcW w:w="567" w:type="dxa"/>
            <w:tcBorders>
              <w:bottom w:val="nil"/>
            </w:tcBorders>
            <w:shd w:val="pct5" w:color="auto" w:fill="FFFFFF"/>
            <w:vAlign w:val="center"/>
          </w:tcPr>
          <w:p w14:paraId="1BB0BD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3" w:type="dxa"/>
            <w:tcBorders>
              <w:bottom w:val="nil"/>
            </w:tcBorders>
            <w:shd w:val="pct5" w:color="auto" w:fill="FFFFFF"/>
            <w:vAlign w:val="center"/>
          </w:tcPr>
          <w:p w14:paraId="6650BBF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850" w:type="dxa"/>
            <w:tcBorders>
              <w:bottom w:val="nil"/>
            </w:tcBorders>
            <w:shd w:val="pct5" w:color="auto" w:fill="FFFFFF"/>
            <w:vAlign w:val="center"/>
          </w:tcPr>
          <w:p w14:paraId="4247C75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56B697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OP. </w:t>
            </w:r>
          </w:p>
        </w:tc>
        <w:tc>
          <w:tcPr>
            <w:tcW w:w="1276" w:type="dxa"/>
            <w:tcBorders>
              <w:bottom w:val="nil"/>
            </w:tcBorders>
            <w:shd w:val="pct5" w:color="auto" w:fill="FFFFFF"/>
            <w:vAlign w:val="center"/>
          </w:tcPr>
          <w:p w14:paraId="35E9012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6DE5C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5B862C1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55544B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733A17B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6ABBAC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528C6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84FFEB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FEA724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3E1BA901" w14:textId="77777777" w:rsidTr="00E47E5D">
        <w:tc>
          <w:tcPr>
            <w:tcW w:w="567" w:type="dxa"/>
            <w:shd w:val="pct5" w:color="auto" w:fill="FFFFFF"/>
          </w:tcPr>
          <w:p w14:paraId="643F56C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shd w:val="pct5" w:color="auto" w:fill="FFFFFF"/>
          </w:tcPr>
          <w:p w14:paraId="6CF1CE1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850" w:type="dxa"/>
            <w:shd w:val="pct5" w:color="auto" w:fill="FFFFFF"/>
          </w:tcPr>
          <w:p w14:paraId="137B229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75EBC2F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70A367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47B652F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3898B7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5D5BB4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37F1A2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F94CD99" w14:textId="77777777" w:rsidTr="00E47E5D">
        <w:trPr>
          <w:trHeight w:val="1714"/>
        </w:trPr>
        <w:tc>
          <w:tcPr>
            <w:tcW w:w="567" w:type="dxa"/>
            <w:vAlign w:val="center"/>
          </w:tcPr>
          <w:p w14:paraId="462F6C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vAlign w:val="center"/>
          </w:tcPr>
          <w:p w14:paraId="246F806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Igły sterylne jednorazowe z filtrem 5 µm</w:t>
            </w:r>
          </w:p>
          <w:p w14:paraId="649C978C"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proofErr w:type="gramStart"/>
            <w:r w:rsidRPr="004423E9">
              <w:rPr>
                <w:rFonts w:asciiTheme="minorHAnsi" w:hAnsiTheme="minorHAnsi" w:cs="Tahoma"/>
                <w:bCs/>
                <w:sz w:val="20"/>
                <w:szCs w:val="20"/>
              </w:rPr>
              <w:t>ostre</w:t>
            </w:r>
            <w:proofErr w:type="gramEnd"/>
            <w:r w:rsidRPr="004423E9">
              <w:rPr>
                <w:rFonts w:asciiTheme="minorHAnsi" w:hAnsiTheme="minorHAnsi" w:cs="Tahoma"/>
                <w:bCs/>
                <w:sz w:val="20"/>
                <w:szCs w:val="20"/>
              </w:rPr>
              <w:t xml:space="preserve"> 1,2 mm x 40 mm 18G 1½</w:t>
            </w:r>
          </w:p>
          <w:p w14:paraId="666ECA4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opakowanie</w:t>
            </w:r>
            <w:proofErr w:type="gramEnd"/>
            <w:r w:rsidRPr="004423E9">
              <w:rPr>
                <w:rFonts w:asciiTheme="minorHAnsi" w:hAnsiTheme="minorHAnsi" w:cs="Tahoma"/>
                <w:sz w:val="20"/>
                <w:szCs w:val="20"/>
              </w:rPr>
              <w:t xml:space="preserve"> zbiorcze - 100 szt.</w:t>
            </w:r>
          </w:p>
        </w:tc>
        <w:tc>
          <w:tcPr>
            <w:tcW w:w="850" w:type="dxa"/>
            <w:vAlign w:val="center"/>
          </w:tcPr>
          <w:p w14:paraId="4353A9CA" w14:textId="0C9F7F2A" w:rsidR="00900905" w:rsidRPr="004423E9" w:rsidRDefault="009A1A78"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50</w:t>
            </w:r>
          </w:p>
        </w:tc>
        <w:tc>
          <w:tcPr>
            <w:tcW w:w="1276" w:type="dxa"/>
          </w:tcPr>
          <w:p w14:paraId="7BA57E9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6F6BA1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124D6CE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3F57B96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236F817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07C5EF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6482BFF3" w14:textId="77777777" w:rsidTr="00E47E5D">
        <w:trPr>
          <w:trHeight w:val="748"/>
        </w:trPr>
        <w:tc>
          <w:tcPr>
            <w:tcW w:w="567" w:type="dxa"/>
            <w:tcBorders>
              <w:bottom w:val="single" w:sz="4" w:space="0" w:color="auto"/>
            </w:tcBorders>
            <w:shd w:val="pct5" w:color="auto" w:fill="FFFFFF"/>
          </w:tcPr>
          <w:p w14:paraId="1AA036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3" w:type="dxa"/>
            <w:tcBorders>
              <w:bottom w:val="single" w:sz="4" w:space="0" w:color="auto"/>
            </w:tcBorders>
            <w:shd w:val="pct5" w:color="auto" w:fill="FFFFFF"/>
            <w:vAlign w:val="center"/>
          </w:tcPr>
          <w:p w14:paraId="0F61719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850" w:type="dxa"/>
            <w:tcBorders>
              <w:bottom w:val="single" w:sz="4" w:space="0" w:color="auto"/>
            </w:tcBorders>
            <w:shd w:val="pct5" w:color="auto" w:fill="FFFFFF"/>
          </w:tcPr>
          <w:p w14:paraId="284F81C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D32738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387D44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6CE7320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C783ED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C10A73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15EA9C8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070ACB3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4237D3C"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208848BB" w14:textId="77777777" w:rsidR="00900905" w:rsidRPr="004423E9" w:rsidRDefault="00900905" w:rsidP="004E0799">
      <w:pPr>
        <w:jc w:val="center"/>
        <w:rPr>
          <w:rFonts w:asciiTheme="minorHAnsi" w:hAnsiTheme="minorHAnsi" w:cs="Tahoma"/>
          <w:sz w:val="20"/>
          <w:szCs w:val="20"/>
        </w:rPr>
      </w:pPr>
    </w:p>
    <w:p w14:paraId="275AF0EC" w14:textId="77777777" w:rsidR="00900905" w:rsidRPr="004423E9" w:rsidRDefault="00900905" w:rsidP="004E0799">
      <w:pPr>
        <w:jc w:val="center"/>
        <w:rPr>
          <w:rFonts w:asciiTheme="minorHAnsi" w:hAnsiTheme="minorHAnsi" w:cs="Tahoma"/>
          <w:sz w:val="20"/>
          <w:szCs w:val="20"/>
        </w:rPr>
      </w:pPr>
    </w:p>
    <w:p w14:paraId="66D9500B" w14:textId="77777777" w:rsidR="00900905" w:rsidRPr="004423E9" w:rsidRDefault="00900905" w:rsidP="004E0799">
      <w:pPr>
        <w:jc w:val="center"/>
        <w:rPr>
          <w:rFonts w:asciiTheme="minorHAnsi" w:hAnsiTheme="minorHAnsi" w:cs="Tahoma"/>
          <w:sz w:val="20"/>
          <w:szCs w:val="20"/>
        </w:rPr>
      </w:pPr>
    </w:p>
    <w:p w14:paraId="39E0ACAF" w14:textId="77777777" w:rsidR="00900905" w:rsidRPr="004423E9" w:rsidRDefault="00900905" w:rsidP="004E0799">
      <w:pPr>
        <w:jc w:val="center"/>
        <w:rPr>
          <w:rFonts w:asciiTheme="minorHAnsi" w:hAnsiTheme="minorHAnsi" w:cs="Tahoma"/>
          <w:sz w:val="20"/>
          <w:szCs w:val="20"/>
        </w:rPr>
      </w:pPr>
    </w:p>
    <w:p w14:paraId="580F466A"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D0D2C4B"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D6926A4"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25FC42E9"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282CBB7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20E51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2401EF9D"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952135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5CBD622C"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178F46FA" w14:textId="51FDEA8A"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lastRenderedPageBreak/>
        <w:t xml:space="preserve">                                                                                                                                                                                                                                                            Załącznik nr 1 </w:t>
      </w:r>
    </w:p>
    <w:p w14:paraId="6EA2AA6D"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71710DFB" w14:textId="77777777"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Pakiet nr 8</w:t>
      </w: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850"/>
        <w:gridCol w:w="1276"/>
        <w:gridCol w:w="1417"/>
        <w:gridCol w:w="709"/>
        <w:gridCol w:w="1417"/>
        <w:gridCol w:w="2127"/>
        <w:gridCol w:w="1984"/>
      </w:tblGrid>
      <w:tr w:rsidR="00900905" w:rsidRPr="004423E9" w14:paraId="5651B8E7" w14:textId="77777777" w:rsidTr="009A1A78">
        <w:trPr>
          <w:trHeight w:val="692"/>
        </w:trPr>
        <w:tc>
          <w:tcPr>
            <w:tcW w:w="568" w:type="dxa"/>
            <w:tcBorders>
              <w:bottom w:val="nil"/>
            </w:tcBorders>
            <w:shd w:val="pct5" w:color="auto" w:fill="FFFFFF"/>
            <w:vAlign w:val="center"/>
          </w:tcPr>
          <w:p w14:paraId="193256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3B1D66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850" w:type="dxa"/>
            <w:tcBorders>
              <w:bottom w:val="nil"/>
            </w:tcBorders>
            <w:shd w:val="pct5" w:color="auto" w:fill="FFFFFF"/>
            <w:vAlign w:val="center"/>
          </w:tcPr>
          <w:p w14:paraId="71E7AFE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60546C9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5269D37F" w14:textId="77777777" w:rsidR="009A1A78" w:rsidRDefault="009A1A78" w:rsidP="004E0799">
            <w:pPr>
              <w:pStyle w:val="Tekstpodstawowywcity2"/>
              <w:spacing w:after="0" w:line="240" w:lineRule="auto"/>
              <w:ind w:left="0"/>
              <w:jc w:val="center"/>
              <w:rPr>
                <w:rFonts w:asciiTheme="minorHAnsi" w:hAnsiTheme="minorHAnsi" w:cs="Tahoma"/>
                <w:b/>
                <w:sz w:val="20"/>
                <w:szCs w:val="20"/>
              </w:rPr>
            </w:pPr>
          </w:p>
          <w:p w14:paraId="67BB4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7B694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25C2D3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53E8D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BD241D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C33DB0D"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sz w:val="18"/>
                <w:szCs w:val="18"/>
              </w:rPr>
              <w:t>(nazwa/typ/nr kat.)*</w:t>
            </w:r>
          </w:p>
        </w:tc>
        <w:tc>
          <w:tcPr>
            <w:tcW w:w="1984" w:type="dxa"/>
            <w:tcBorders>
              <w:bottom w:val="nil"/>
            </w:tcBorders>
            <w:shd w:val="pct5" w:color="auto" w:fill="FFFFFF"/>
            <w:vAlign w:val="center"/>
          </w:tcPr>
          <w:p w14:paraId="3C67395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F0ED016" w14:textId="77777777" w:rsidR="00900905" w:rsidRPr="009A1A78" w:rsidRDefault="00900905" w:rsidP="004E0799">
            <w:pPr>
              <w:pStyle w:val="Tekstpodstawowywcity2"/>
              <w:spacing w:after="0" w:line="240" w:lineRule="auto"/>
              <w:ind w:left="0"/>
              <w:jc w:val="center"/>
              <w:rPr>
                <w:rFonts w:asciiTheme="minorHAnsi" w:hAnsiTheme="minorHAnsi" w:cs="Tahoma"/>
                <w:sz w:val="18"/>
                <w:szCs w:val="18"/>
              </w:rPr>
            </w:pPr>
            <w:r w:rsidRPr="009A1A78">
              <w:rPr>
                <w:rFonts w:asciiTheme="minorHAnsi" w:hAnsiTheme="minorHAnsi" w:cs="Tahoma"/>
                <w:sz w:val="18"/>
                <w:szCs w:val="18"/>
              </w:rPr>
              <w:t>(nazwa/kraj pochodzenia)</w:t>
            </w:r>
          </w:p>
        </w:tc>
      </w:tr>
      <w:tr w:rsidR="00900905" w:rsidRPr="009A1A78" w14:paraId="4F860F9B" w14:textId="77777777" w:rsidTr="009A1A78">
        <w:tc>
          <w:tcPr>
            <w:tcW w:w="568" w:type="dxa"/>
            <w:shd w:val="pct5" w:color="auto" w:fill="FFFFFF"/>
          </w:tcPr>
          <w:p w14:paraId="182F58C0" w14:textId="77777777" w:rsidR="00900905" w:rsidRPr="009A1A78" w:rsidRDefault="00900905" w:rsidP="004E0799">
            <w:pPr>
              <w:pStyle w:val="Tekstpodstawowywcity2"/>
              <w:spacing w:after="0" w:line="240" w:lineRule="auto"/>
              <w:ind w:left="0"/>
              <w:jc w:val="center"/>
              <w:rPr>
                <w:rFonts w:asciiTheme="minorHAnsi" w:hAnsiTheme="minorHAnsi"/>
                <w:sz w:val="18"/>
                <w:szCs w:val="18"/>
              </w:rPr>
            </w:pPr>
            <w:r w:rsidRPr="009A1A78">
              <w:rPr>
                <w:rFonts w:asciiTheme="minorHAnsi" w:hAnsiTheme="minorHAnsi"/>
                <w:sz w:val="18"/>
                <w:szCs w:val="18"/>
              </w:rPr>
              <w:t>1</w:t>
            </w:r>
          </w:p>
        </w:tc>
        <w:tc>
          <w:tcPr>
            <w:tcW w:w="4536" w:type="dxa"/>
            <w:shd w:val="pct5" w:color="auto" w:fill="FFFFFF"/>
          </w:tcPr>
          <w:p w14:paraId="6B6C87A1" w14:textId="77777777" w:rsidR="00900905" w:rsidRPr="009A1A78" w:rsidRDefault="00900905" w:rsidP="004E0799">
            <w:pPr>
              <w:pStyle w:val="Tekstpodstawowywcity2"/>
              <w:spacing w:after="0" w:line="240" w:lineRule="auto"/>
              <w:ind w:left="0"/>
              <w:jc w:val="center"/>
              <w:rPr>
                <w:rFonts w:asciiTheme="minorHAnsi" w:hAnsiTheme="minorHAnsi"/>
                <w:b/>
                <w:sz w:val="18"/>
                <w:szCs w:val="18"/>
              </w:rPr>
            </w:pPr>
            <w:r w:rsidRPr="009A1A78">
              <w:rPr>
                <w:rFonts w:asciiTheme="minorHAnsi" w:hAnsiTheme="minorHAnsi"/>
                <w:b/>
                <w:sz w:val="18"/>
                <w:szCs w:val="18"/>
              </w:rPr>
              <w:t>2</w:t>
            </w:r>
          </w:p>
        </w:tc>
        <w:tc>
          <w:tcPr>
            <w:tcW w:w="850" w:type="dxa"/>
            <w:shd w:val="pct5" w:color="auto" w:fill="FFFFFF"/>
          </w:tcPr>
          <w:p w14:paraId="3D9C0913" w14:textId="77777777" w:rsidR="00900905" w:rsidRPr="009A1A78" w:rsidRDefault="00900905" w:rsidP="004E0799">
            <w:pPr>
              <w:pStyle w:val="Tekstpodstawowywcity2"/>
              <w:spacing w:after="0" w:line="240" w:lineRule="auto"/>
              <w:ind w:left="0"/>
              <w:jc w:val="center"/>
              <w:rPr>
                <w:rFonts w:asciiTheme="minorHAnsi" w:hAnsiTheme="minorHAnsi"/>
                <w:b/>
                <w:sz w:val="18"/>
                <w:szCs w:val="18"/>
              </w:rPr>
            </w:pPr>
            <w:r w:rsidRPr="009A1A78">
              <w:rPr>
                <w:rFonts w:asciiTheme="minorHAnsi" w:hAnsiTheme="minorHAnsi"/>
                <w:b/>
                <w:sz w:val="18"/>
                <w:szCs w:val="18"/>
              </w:rPr>
              <w:t>3</w:t>
            </w:r>
          </w:p>
        </w:tc>
        <w:tc>
          <w:tcPr>
            <w:tcW w:w="1276" w:type="dxa"/>
            <w:shd w:val="pct5" w:color="auto" w:fill="FFFFFF"/>
          </w:tcPr>
          <w:p w14:paraId="2614F2CC" w14:textId="77777777" w:rsidR="00900905" w:rsidRPr="009A1A78" w:rsidRDefault="00900905" w:rsidP="004E0799">
            <w:pPr>
              <w:pStyle w:val="Tekstpodstawowywcity2"/>
              <w:spacing w:after="0" w:line="240" w:lineRule="auto"/>
              <w:ind w:left="0"/>
              <w:jc w:val="center"/>
              <w:rPr>
                <w:rFonts w:asciiTheme="minorHAnsi" w:hAnsiTheme="minorHAnsi"/>
                <w:b/>
                <w:sz w:val="18"/>
                <w:szCs w:val="18"/>
              </w:rPr>
            </w:pPr>
            <w:r w:rsidRPr="009A1A78">
              <w:rPr>
                <w:rFonts w:asciiTheme="minorHAnsi" w:hAnsiTheme="minorHAnsi"/>
                <w:b/>
                <w:sz w:val="18"/>
                <w:szCs w:val="18"/>
              </w:rPr>
              <w:t>4</w:t>
            </w:r>
          </w:p>
        </w:tc>
        <w:tc>
          <w:tcPr>
            <w:tcW w:w="1417" w:type="dxa"/>
            <w:shd w:val="pct5" w:color="auto" w:fill="FFFFFF"/>
          </w:tcPr>
          <w:p w14:paraId="0CB34E3C"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b/>
                <w:sz w:val="18"/>
                <w:szCs w:val="18"/>
              </w:rPr>
              <w:t>5</w:t>
            </w:r>
          </w:p>
        </w:tc>
        <w:tc>
          <w:tcPr>
            <w:tcW w:w="709" w:type="dxa"/>
            <w:shd w:val="pct5" w:color="auto" w:fill="FFFFFF"/>
          </w:tcPr>
          <w:p w14:paraId="55CD0A45"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b/>
                <w:sz w:val="18"/>
                <w:szCs w:val="18"/>
              </w:rPr>
              <w:t>6</w:t>
            </w:r>
          </w:p>
        </w:tc>
        <w:tc>
          <w:tcPr>
            <w:tcW w:w="1417" w:type="dxa"/>
            <w:shd w:val="pct5" w:color="auto" w:fill="FFFFFF"/>
          </w:tcPr>
          <w:p w14:paraId="360FD4EE"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b/>
                <w:sz w:val="18"/>
                <w:szCs w:val="18"/>
              </w:rPr>
              <w:t>7</w:t>
            </w:r>
          </w:p>
        </w:tc>
        <w:tc>
          <w:tcPr>
            <w:tcW w:w="2127" w:type="dxa"/>
            <w:shd w:val="pct5" w:color="auto" w:fill="FFFFFF"/>
          </w:tcPr>
          <w:p w14:paraId="18687C77"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b/>
                <w:sz w:val="18"/>
                <w:szCs w:val="18"/>
              </w:rPr>
              <w:t>8</w:t>
            </w:r>
          </w:p>
        </w:tc>
        <w:tc>
          <w:tcPr>
            <w:tcW w:w="1984" w:type="dxa"/>
            <w:shd w:val="pct5" w:color="auto" w:fill="FFFFFF"/>
          </w:tcPr>
          <w:p w14:paraId="7B7B9813" w14:textId="77777777" w:rsidR="00900905" w:rsidRPr="009A1A78" w:rsidRDefault="00900905" w:rsidP="004E0799">
            <w:pPr>
              <w:pStyle w:val="Tekstpodstawowywcity2"/>
              <w:spacing w:after="0" w:line="240" w:lineRule="auto"/>
              <w:ind w:left="0"/>
              <w:jc w:val="center"/>
              <w:rPr>
                <w:rFonts w:asciiTheme="minorHAnsi" w:hAnsiTheme="minorHAnsi" w:cs="Tahoma"/>
                <w:b/>
                <w:sz w:val="18"/>
                <w:szCs w:val="18"/>
              </w:rPr>
            </w:pPr>
            <w:r w:rsidRPr="009A1A78">
              <w:rPr>
                <w:rFonts w:asciiTheme="minorHAnsi" w:hAnsiTheme="minorHAnsi" w:cs="Tahoma"/>
                <w:b/>
                <w:sz w:val="18"/>
                <w:szCs w:val="18"/>
              </w:rPr>
              <w:t>9</w:t>
            </w:r>
          </w:p>
        </w:tc>
      </w:tr>
      <w:tr w:rsidR="00900905" w:rsidRPr="004423E9" w14:paraId="40D2886B" w14:textId="77777777" w:rsidTr="009A1A78">
        <w:trPr>
          <w:trHeight w:val="880"/>
        </w:trPr>
        <w:tc>
          <w:tcPr>
            <w:tcW w:w="568" w:type="dxa"/>
            <w:vAlign w:val="center"/>
          </w:tcPr>
          <w:p w14:paraId="65118D2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tcPr>
          <w:p w14:paraId="214FF504" w14:textId="77777777" w:rsidR="009A1A78"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Probówki </w:t>
            </w:r>
            <w:proofErr w:type="spellStart"/>
            <w:r w:rsidRPr="004423E9">
              <w:rPr>
                <w:rFonts w:asciiTheme="minorHAnsi" w:hAnsiTheme="minorHAnsi" w:cs="Tahoma"/>
                <w:b/>
                <w:bCs/>
                <w:sz w:val="20"/>
                <w:szCs w:val="20"/>
              </w:rPr>
              <w:t>p</w:t>
            </w:r>
            <w:r w:rsidR="009A1A78">
              <w:rPr>
                <w:rFonts w:asciiTheme="minorHAnsi" w:hAnsiTheme="minorHAnsi" w:cs="Tahoma"/>
                <w:b/>
                <w:bCs/>
                <w:sz w:val="20"/>
                <w:szCs w:val="20"/>
              </w:rPr>
              <w:t>różn</w:t>
            </w:r>
            <w:proofErr w:type="spellEnd"/>
            <w:r w:rsidR="009A1A78">
              <w:rPr>
                <w:rFonts w:asciiTheme="minorHAnsi" w:hAnsiTheme="minorHAnsi" w:cs="Tahoma"/>
                <w:b/>
                <w:bCs/>
                <w:sz w:val="20"/>
                <w:szCs w:val="20"/>
              </w:rPr>
              <w:t>.</w:t>
            </w:r>
            <w:r w:rsidRPr="004423E9">
              <w:rPr>
                <w:rFonts w:asciiTheme="minorHAnsi" w:hAnsiTheme="minorHAnsi" w:cs="Tahoma"/>
                <w:b/>
                <w:bCs/>
                <w:sz w:val="20"/>
                <w:szCs w:val="20"/>
              </w:rPr>
              <w:t xml:space="preserve"> </w:t>
            </w:r>
            <w:proofErr w:type="gramStart"/>
            <w:r w:rsidRPr="004423E9">
              <w:rPr>
                <w:rFonts w:asciiTheme="minorHAnsi" w:hAnsiTheme="minorHAnsi" w:cs="Tahoma"/>
                <w:b/>
                <w:bCs/>
                <w:sz w:val="20"/>
                <w:szCs w:val="20"/>
              </w:rPr>
              <w:t>do</w:t>
            </w:r>
            <w:proofErr w:type="gramEnd"/>
            <w:r w:rsidRPr="004423E9">
              <w:rPr>
                <w:rFonts w:asciiTheme="minorHAnsi" w:hAnsiTheme="minorHAnsi" w:cs="Tahoma"/>
                <w:b/>
                <w:bCs/>
                <w:sz w:val="20"/>
                <w:szCs w:val="20"/>
              </w:rPr>
              <w:t xml:space="preserve"> badań biochemicznych</w:t>
            </w:r>
            <w:r w:rsidRPr="004423E9">
              <w:rPr>
                <w:rFonts w:asciiTheme="minorHAnsi" w:hAnsiTheme="minorHAnsi" w:cs="Tahoma"/>
                <w:sz w:val="20"/>
                <w:szCs w:val="20"/>
              </w:rPr>
              <w:t xml:space="preserve"> – </w:t>
            </w:r>
          </w:p>
          <w:p w14:paraId="6D608421" w14:textId="137764EF"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8-10 ml z granulatem lub z aktywatorem wykrzepiania napylonym na ścianki probówki – (czerwone)</w:t>
            </w:r>
          </w:p>
        </w:tc>
        <w:tc>
          <w:tcPr>
            <w:tcW w:w="850" w:type="dxa"/>
            <w:vAlign w:val="center"/>
          </w:tcPr>
          <w:p w14:paraId="2AB9CEF7" w14:textId="6B9BCB3C"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50</w:t>
            </w:r>
            <w:r w:rsidR="00900905" w:rsidRPr="004423E9">
              <w:rPr>
                <w:rFonts w:asciiTheme="minorHAnsi" w:hAnsiTheme="minorHAnsi" w:cs="Tahoma"/>
                <w:b/>
                <w:bCs/>
                <w:sz w:val="20"/>
                <w:szCs w:val="20"/>
              </w:rPr>
              <w:t>00</w:t>
            </w:r>
          </w:p>
        </w:tc>
        <w:tc>
          <w:tcPr>
            <w:tcW w:w="1276" w:type="dxa"/>
          </w:tcPr>
          <w:p w14:paraId="35459F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4B0A1C1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E54D9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0DE778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19BDEB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43BCE60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B21E7A9" w14:textId="77777777" w:rsidTr="009A1A78">
        <w:trPr>
          <w:trHeight w:val="659"/>
        </w:trPr>
        <w:tc>
          <w:tcPr>
            <w:tcW w:w="568" w:type="dxa"/>
            <w:vAlign w:val="center"/>
          </w:tcPr>
          <w:p w14:paraId="67C848D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tcPr>
          <w:p w14:paraId="099F1D07" w14:textId="5AC0ECE6" w:rsidR="00900905" w:rsidRPr="004423E9" w:rsidRDefault="009A1A78"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 xml:space="preserve">Probówki </w:t>
            </w:r>
            <w:proofErr w:type="spellStart"/>
            <w:r>
              <w:rPr>
                <w:rFonts w:asciiTheme="minorHAnsi" w:hAnsiTheme="minorHAnsi" w:cs="Tahoma"/>
                <w:b/>
                <w:bCs/>
                <w:sz w:val="20"/>
                <w:szCs w:val="20"/>
              </w:rPr>
              <w:t>próżn</w:t>
            </w:r>
            <w:proofErr w:type="spellEnd"/>
            <w:r>
              <w:rPr>
                <w:rFonts w:asciiTheme="minorHAnsi" w:hAnsiTheme="minorHAnsi" w:cs="Tahoma"/>
                <w:b/>
                <w:bCs/>
                <w:sz w:val="20"/>
                <w:szCs w:val="20"/>
              </w:rPr>
              <w:t>.</w:t>
            </w:r>
            <w:r w:rsidR="00900905" w:rsidRPr="004423E9">
              <w:rPr>
                <w:rFonts w:asciiTheme="minorHAnsi" w:hAnsiTheme="minorHAnsi" w:cs="Tahoma"/>
                <w:b/>
                <w:bCs/>
                <w:sz w:val="20"/>
                <w:szCs w:val="20"/>
              </w:rPr>
              <w:t xml:space="preserve"> </w:t>
            </w:r>
            <w:proofErr w:type="gramStart"/>
            <w:r w:rsidR="00900905" w:rsidRPr="004423E9">
              <w:rPr>
                <w:rFonts w:asciiTheme="minorHAnsi" w:hAnsiTheme="minorHAnsi" w:cs="Tahoma"/>
                <w:b/>
                <w:bCs/>
                <w:sz w:val="20"/>
                <w:szCs w:val="20"/>
              </w:rPr>
              <w:t>do</w:t>
            </w:r>
            <w:proofErr w:type="gramEnd"/>
            <w:r w:rsidR="00900905" w:rsidRPr="004423E9">
              <w:rPr>
                <w:rFonts w:asciiTheme="minorHAnsi" w:hAnsiTheme="minorHAnsi" w:cs="Tahoma"/>
                <w:b/>
                <w:bCs/>
                <w:sz w:val="20"/>
                <w:szCs w:val="20"/>
              </w:rPr>
              <w:t xml:space="preserve"> badań biochemicznych</w:t>
            </w:r>
            <w:r w:rsidR="00900905" w:rsidRPr="004423E9">
              <w:rPr>
                <w:rFonts w:asciiTheme="minorHAnsi" w:hAnsiTheme="minorHAnsi" w:cs="Tahoma"/>
                <w:sz w:val="20"/>
                <w:szCs w:val="20"/>
              </w:rPr>
              <w:t xml:space="preserve"> – 4-6 ml z granulatem lub z aktywatorem wykrzepiania napylonym na ścianki probówki – (czerwone)</w:t>
            </w:r>
          </w:p>
        </w:tc>
        <w:tc>
          <w:tcPr>
            <w:tcW w:w="850" w:type="dxa"/>
            <w:vAlign w:val="center"/>
          </w:tcPr>
          <w:p w14:paraId="38293C82" w14:textId="621295E8"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5</w:t>
            </w:r>
            <w:r w:rsidR="00900905" w:rsidRPr="004423E9">
              <w:rPr>
                <w:rFonts w:asciiTheme="minorHAnsi" w:hAnsiTheme="minorHAnsi" w:cs="Tahoma"/>
                <w:b/>
                <w:bCs/>
                <w:sz w:val="20"/>
                <w:szCs w:val="20"/>
              </w:rPr>
              <w:t>00</w:t>
            </w:r>
          </w:p>
        </w:tc>
        <w:tc>
          <w:tcPr>
            <w:tcW w:w="1276" w:type="dxa"/>
          </w:tcPr>
          <w:p w14:paraId="21030C1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0CF37F1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45E3ED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E9D702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58E4954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543EDF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427AB1D" w14:textId="77777777" w:rsidTr="009A1A78">
        <w:trPr>
          <w:trHeight w:val="527"/>
        </w:trPr>
        <w:tc>
          <w:tcPr>
            <w:tcW w:w="568" w:type="dxa"/>
            <w:vAlign w:val="center"/>
          </w:tcPr>
          <w:p w14:paraId="2EC1005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536" w:type="dxa"/>
          </w:tcPr>
          <w:p w14:paraId="3D3690B9" w14:textId="36818173" w:rsidR="00900905" w:rsidRPr="004423E9" w:rsidRDefault="009A1A78" w:rsidP="004E0799">
            <w:pPr>
              <w:pStyle w:val="Tekstpodstawowywcity2"/>
              <w:spacing w:after="0" w:line="240" w:lineRule="auto"/>
              <w:ind w:left="0"/>
              <w:rPr>
                <w:rFonts w:asciiTheme="minorHAnsi" w:hAnsiTheme="minorHAnsi" w:cs="Tahoma"/>
                <w:sz w:val="20"/>
                <w:szCs w:val="20"/>
              </w:rPr>
            </w:pPr>
            <w:r>
              <w:rPr>
                <w:rFonts w:asciiTheme="minorHAnsi" w:hAnsiTheme="minorHAnsi" w:cs="Tahoma"/>
                <w:b/>
                <w:bCs/>
                <w:sz w:val="20"/>
                <w:szCs w:val="20"/>
              </w:rPr>
              <w:t xml:space="preserve">Probówki </w:t>
            </w:r>
            <w:proofErr w:type="spellStart"/>
            <w:r>
              <w:rPr>
                <w:rFonts w:asciiTheme="minorHAnsi" w:hAnsiTheme="minorHAnsi" w:cs="Tahoma"/>
                <w:b/>
                <w:bCs/>
                <w:sz w:val="20"/>
                <w:szCs w:val="20"/>
              </w:rPr>
              <w:t>próżn</w:t>
            </w:r>
            <w:proofErr w:type="spellEnd"/>
            <w:r>
              <w:rPr>
                <w:rFonts w:asciiTheme="minorHAnsi" w:hAnsiTheme="minorHAnsi" w:cs="Tahoma"/>
                <w:b/>
                <w:bCs/>
                <w:sz w:val="20"/>
                <w:szCs w:val="20"/>
              </w:rPr>
              <w:t>.</w:t>
            </w:r>
            <w:r w:rsidR="00900905" w:rsidRPr="004423E9">
              <w:rPr>
                <w:rFonts w:asciiTheme="minorHAnsi" w:hAnsiTheme="minorHAnsi" w:cs="Tahoma"/>
                <w:b/>
                <w:bCs/>
                <w:sz w:val="20"/>
                <w:szCs w:val="20"/>
              </w:rPr>
              <w:t xml:space="preserve"> </w:t>
            </w:r>
            <w:proofErr w:type="gramStart"/>
            <w:r w:rsidR="00900905" w:rsidRPr="004423E9">
              <w:rPr>
                <w:rFonts w:asciiTheme="minorHAnsi" w:hAnsiTheme="minorHAnsi" w:cs="Tahoma"/>
                <w:b/>
                <w:bCs/>
                <w:sz w:val="20"/>
                <w:szCs w:val="20"/>
              </w:rPr>
              <w:t>do</w:t>
            </w:r>
            <w:proofErr w:type="gramEnd"/>
            <w:r w:rsidR="00900905" w:rsidRPr="004423E9">
              <w:rPr>
                <w:rFonts w:asciiTheme="minorHAnsi" w:hAnsiTheme="minorHAnsi" w:cs="Tahoma"/>
                <w:b/>
                <w:bCs/>
                <w:sz w:val="20"/>
                <w:szCs w:val="20"/>
              </w:rPr>
              <w:t xml:space="preserve"> badań układu krzepnięcia</w:t>
            </w:r>
            <w:r w:rsidR="00900905" w:rsidRPr="004423E9">
              <w:rPr>
                <w:rFonts w:asciiTheme="minorHAnsi" w:hAnsiTheme="minorHAnsi" w:cs="Tahoma"/>
                <w:sz w:val="20"/>
                <w:szCs w:val="20"/>
              </w:rPr>
              <w:t xml:space="preserve"> – 2-3 ml z Cytrynianem sodu 3,2% (niebieskie)</w:t>
            </w:r>
          </w:p>
        </w:tc>
        <w:tc>
          <w:tcPr>
            <w:tcW w:w="850" w:type="dxa"/>
            <w:vAlign w:val="center"/>
          </w:tcPr>
          <w:p w14:paraId="715AECDC" w14:textId="2F18B83A"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15</w:t>
            </w:r>
            <w:r w:rsidR="00900905" w:rsidRPr="004423E9">
              <w:rPr>
                <w:rFonts w:asciiTheme="minorHAnsi" w:hAnsiTheme="minorHAnsi" w:cs="Tahoma"/>
                <w:b/>
                <w:bCs/>
                <w:sz w:val="20"/>
                <w:szCs w:val="20"/>
              </w:rPr>
              <w:t>00</w:t>
            </w:r>
          </w:p>
        </w:tc>
        <w:tc>
          <w:tcPr>
            <w:tcW w:w="1276" w:type="dxa"/>
          </w:tcPr>
          <w:p w14:paraId="483DA41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7FCCDD0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148F54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6F61EB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B05842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1DAAFFE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1F7ECD1" w14:textId="77777777" w:rsidTr="009A1A78">
        <w:trPr>
          <w:trHeight w:val="373"/>
        </w:trPr>
        <w:tc>
          <w:tcPr>
            <w:tcW w:w="568" w:type="dxa"/>
            <w:vAlign w:val="center"/>
          </w:tcPr>
          <w:p w14:paraId="40DC56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536" w:type="dxa"/>
            <w:vAlign w:val="center"/>
          </w:tcPr>
          <w:p w14:paraId="5FFC781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Probówki próżniowe morfologiczne </w:t>
            </w:r>
            <w:r w:rsidRPr="004423E9">
              <w:rPr>
                <w:rFonts w:asciiTheme="minorHAnsi" w:hAnsiTheme="minorHAnsi" w:cs="Tahoma"/>
                <w:sz w:val="20"/>
                <w:szCs w:val="20"/>
              </w:rPr>
              <w:t xml:space="preserve">– </w:t>
            </w:r>
          </w:p>
          <w:p w14:paraId="7398834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2 ml z odczynnikiem K3E EDTA K3 (fioletowe)</w:t>
            </w:r>
          </w:p>
        </w:tc>
        <w:tc>
          <w:tcPr>
            <w:tcW w:w="850" w:type="dxa"/>
            <w:vAlign w:val="center"/>
          </w:tcPr>
          <w:p w14:paraId="3CF0B147" w14:textId="22194BDC"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8</w:t>
            </w:r>
            <w:r w:rsidR="00900905" w:rsidRPr="004423E9">
              <w:rPr>
                <w:rFonts w:asciiTheme="minorHAnsi" w:hAnsiTheme="minorHAnsi" w:cs="Tahoma"/>
                <w:b/>
                <w:bCs/>
                <w:sz w:val="20"/>
                <w:szCs w:val="20"/>
              </w:rPr>
              <w:t>00</w:t>
            </w:r>
          </w:p>
        </w:tc>
        <w:tc>
          <w:tcPr>
            <w:tcW w:w="1276" w:type="dxa"/>
          </w:tcPr>
          <w:p w14:paraId="78CDC81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0981BEE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1862FC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3E419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00C1506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1336A22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1A28F8E" w14:textId="77777777" w:rsidTr="009A1A78">
        <w:trPr>
          <w:trHeight w:val="592"/>
        </w:trPr>
        <w:tc>
          <w:tcPr>
            <w:tcW w:w="568" w:type="dxa"/>
            <w:vAlign w:val="center"/>
          </w:tcPr>
          <w:p w14:paraId="0F44DED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536" w:type="dxa"/>
            <w:vAlign w:val="center"/>
          </w:tcPr>
          <w:p w14:paraId="60249B54" w14:textId="1B18410F" w:rsidR="00900905" w:rsidRPr="004423E9" w:rsidRDefault="009A1A78"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 xml:space="preserve">Probówki próżniowe </w:t>
            </w:r>
            <w:r w:rsidR="00900905" w:rsidRPr="004423E9">
              <w:rPr>
                <w:rFonts w:asciiTheme="minorHAnsi" w:hAnsiTheme="minorHAnsi" w:cs="Tahoma"/>
                <w:b/>
                <w:bCs/>
                <w:sz w:val="20"/>
                <w:szCs w:val="20"/>
              </w:rPr>
              <w:t xml:space="preserve">do badania poziomu glukozy </w:t>
            </w:r>
            <w:r w:rsidR="00900905" w:rsidRPr="004423E9">
              <w:rPr>
                <w:rFonts w:asciiTheme="minorHAnsi" w:hAnsiTheme="minorHAnsi" w:cs="Tahoma"/>
                <w:bCs/>
                <w:sz w:val="20"/>
                <w:szCs w:val="20"/>
              </w:rPr>
              <w:t xml:space="preserve">plastikowe, 2 ml z odczynnikiem FE </w:t>
            </w:r>
            <w:proofErr w:type="spellStart"/>
            <w:r w:rsidR="00900905" w:rsidRPr="004423E9">
              <w:rPr>
                <w:rFonts w:asciiTheme="minorHAnsi" w:hAnsiTheme="minorHAnsi" w:cs="Tahoma"/>
                <w:bCs/>
                <w:sz w:val="20"/>
                <w:szCs w:val="20"/>
              </w:rPr>
              <w:t>Sodium</w:t>
            </w:r>
            <w:proofErr w:type="spellEnd"/>
            <w:r w:rsidR="00900905" w:rsidRPr="004423E9">
              <w:rPr>
                <w:rFonts w:asciiTheme="minorHAnsi" w:hAnsiTheme="minorHAnsi" w:cs="Tahoma"/>
                <w:bCs/>
                <w:sz w:val="20"/>
                <w:szCs w:val="20"/>
              </w:rPr>
              <w:t xml:space="preserve"> </w:t>
            </w:r>
            <w:proofErr w:type="spellStart"/>
            <w:r w:rsidR="00900905" w:rsidRPr="004423E9">
              <w:rPr>
                <w:rFonts w:asciiTheme="minorHAnsi" w:hAnsiTheme="minorHAnsi" w:cs="Tahoma"/>
                <w:bCs/>
                <w:sz w:val="20"/>
                <w:szCs w:val="20"/>
              </w:rPr>
              <w:t>Fluoride</w:t>
            </w:r>
            <w:proofErr w:type="spellEnd"/>
            <w:r w:rsidR="00900905" w:rsidRPr="004423E9">
              <w:rPr>
                <w:rFonts w:asciiTheme="minorHAnsi" w:hAnsiTheme="minorHAnsi" w:cs="Tahoma"/>
                <w:bCs/>
                <w:sz w:val="20"/>
                <w:szCs w:val="20"/>
              </w:rPr>
              <w:t xml:space="preserve"> K3 EDTA (szare)</w:t>
            </w:r>
          </w:p>
        </w:tc>
        <w:tc>
          <w:tcPr>
            <w:tcW w:w="850" w:type="dxa"/>
            <w:vAlign w:val="center"/>
          </w:tcPr>
          <w:p w14:paraId="7767CBD4" w14:textId="77777777" w:rsidR="00900905" w:rsidRPr="004423E9" w:rsidRDefault="00900905" w:rsidP="004E0799">
            <w:pPr>
              <w:pStyle w:val="Tekstpodstawowywcity2"/>
              <w:spacing w:after="0" w:line="240" w:lineRule="auto"/>
              <w:ind w:left="0"/>
              <w:jc w:val="right"/>
              <w:rPr>
                <w:rFonts w:asciiTheme="minorHAnsi" w:hAnsiTheme="minorHAnsi" w:cs="Tahoma"/>
                <w:b/>
                <w:bCs/>
                <w:sz w:val="20"/>
                <w:szCs w:val="20"/>
              </w:rPr>
            </w:pPr>
            <w:r w:rsidRPr="004423E9">
              <w:rPr>
                <w:rFonts w:asciiTheme="minorHAnsi" w:hAnsiTheme="minorHAnsi" w:cs="Tahoma"/>
                <w:b/>
                <w:bCs/>
                <w:sz w:val="20"/>
                <w:szCs w:val="20"/>
              </w:rPr>
              <w:t>100</w:t>
            </w:r>
          </w:p>
        </w:tc>
        <w:tc>
          <w:tcPr>
            <w:tcW w:w="1276" w:type="dxa"/>
          </w:tcPr>
          <w:p w14:paraId="6403723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7342492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0FC4EF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A6DC9E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0E8300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46889AA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17093E3" w14:textId="77777777" w:rsidTr="009A1A78">
        <w:trPr>
          <w:trHeight w:val="984"/>
        </w:trPr>
        <w:tc>
          <w:tcPr>
            <w:tcW w:w="568" w:type="dxa"/>
            <w:vAlign w:val="center"/>
          </w:tcPr>
          <w:p w14:paraId="5469F09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536" w:type="dxa"/>
            <w:vAlign w:val="center"/>
          </w:tcPr>
          <w:p w14:paraId="7F406916"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 xml:space="preserve">Probówki próżniowe do badania OB </w:t>
            </w:r>
            <w:r w:rsidRPr="004423E9">
              <w:rPr>
                <w:rFonts w:asciiTheme="minorHAnsi" w:hAnsiTheme="minorHAnsi" w:cs="Tahoma"/>
                <w:bCs/>
                <w:sz w:val="20"/>
                <w:szCs w:val="20"/>
              </w:rPr>
              <w:t>plastikowe, do odczytu ze skali logarytmicznej, pojemność pobrania 2,7 ml, kompatybilne ze statywami posiadanymi przez zamawiającego (system Greiner VACUETTE)</w:t>
            </w:r>
          </w:p>
        </w:tc>
        <w:tc>
          <w:tcPr>
            <w:tcW w:w="850" w:type="dxa"/>
            <w:vAlign w:val="center"/>
          </w:tcPr>
          <w:p w14:paraId="650C632E" w14:textId="77777777" w:rsidR="00900905" w:rsidRPr="004423E9" w:rsidRDefault="00900905" w:rsidP="004E0799">
            <w:pPr>
              <w:pStyle w:val="Tekstpodstawowywcity2"/>
              <w:spacing w:after="0" w:line="240" w:lineRule="auto"/>
              <w:ind w:left="0"/>
              <w:jc w:val="right"/>
              <w:rPr>
                <w:rFonts w:asciiTheme="minorHAnsi" w:hAnsiTheme="minorHAnsi" w:cs="Tahoma"/>
                <w:b/>
                <w:bCs/>
                <w:sz w:val="20"/>
                <w:szCs w:val="20"/>
              </w:rPr>
            </w:pPr>
            <w:r w:rsidRPr="004423E9">
              <w:rPr>
                <w:rFonts w:asciiTheme="minorHAnsi" w:hAnsiTheme="minorHAnsi" w:cs="Tahoma"/>
                <w:b/>
                <w:bCs/>
                <w:sz w:val="20"/>
                <w:szCs w:val="20"/>
              </w:rPr>
              <w:t>200</w:t>
            </w:r>
          </w:p>
        </w:tc>
        <w:tc>
          <w:tcPr>
            <w:tcW w:w="1276" w:type="dxa"/>
          </w:tcPr>
          <w:p w14:paraId="2745D50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3D09FD9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351EB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8CA8484" w14:textId="77777777" w:rsidR="00900905" w:rsidRPr="004423E9" w:rsidRDefault="00900905" w:rsidP="004E0799">
            <w:pPr>
              <w:pStyle w:val="Tekstpodstawowywcity2"/>
              <w:spacing w:after="0" w:line="240" w:lineRule="auto"/>
              <w:ind w:left="0"/>
              <w:jc w:val="center"/>
              <w:rPr>
                <w:rFonts w:asciiTheme="minorHAnsi" w:hAnsiTheme="minorHAnsi"/>
                <w:sz w:val="20"/>
                <w:szCs w:val="20"/>
                <w:vertAlign w:val="subscript"/>
              </w:rPr>
            </w:pPr>
          </w:p>
        </w:tc>
        <w:tc>
          <w:tcPr>
            <w:tcW w:w="2127" w:type="dxa"/>
          </w:tcPr>
          <w:p w14:paraId="4C4A98C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64D4593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E97B00F" w14:textId="77777777" w:rsidTr="009A1A78">
        <w:trPr>
          <w:trHeight w:val="589"/>
        </w:trPr>
        <w:tc>
          <w:tcPr>
            <w:tcW w:w="568" w:type="dxa"/>
            <w:vAlign w:val="center"/>
          </w:tcPr>
          <w:p w14:paraId="16E648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7</w:t>
            </w:r>
          </w:p>
        </w:tc>
        <w:tc>
          <w:tcPr>
            <w:tcW w:w="4536" w:type="dxa"/>
            <w:vAlign w:val="center"/>
          </w:tcPr>
          <w:p w14:paraId="1B7EED31" w14:textId="73017C84"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w:t>
            </w:r>
            <w:r w:rsidRPr="004423E9">
              <w:rPr>
                <w:rFonts w:asciiTheme="minorHAnsi" w:hAnsiTheme="minorHAnsi" w:cs="Tahoma"/>
                <w:sz w:val="20"/>
                <w:szCs w:val="20"/>
              </w:rPr>
              <w:t xml:space="preserve"> </w:t>
            </w:r>
            <w:r w:rsidRPr="004423E9">
              <w:rPr>
                <w:rFonts w:asciiTheme="minorHAnsi" w:hAnsiTheme="minorHAnsi" w:cs="Tahoma"/>
                <w:b/>
                <w:bCs/>
                <w:sz w:val="20"/>
                <w:szCs w:val="20"/>
              </w:rPr>
              <w:t>do probówek próżnio</w:t>
            </w:r>
            <w:r w:rsidR="009A1A78">
              <w:rPr>
                <w:rFonts w:asciiTheme="minorHAnsi" w:hAnsiTheme="minorHAnsi" w:cs="Tahoma"/>
                <w:b/>
                <w:bCs/>
                <w:sz w:val="20"/>
                <w:szCs w:val="20"/>
              </w:rPr>
              <w:t>wych</w:t>
            </w:r>
            <w:r w:rsidRPr="004423E9">
              <w:rPr>
                <w:rFonts w:asciiTheme="minorHAnsi" w:hAnsiTheme="minorHAnsi" w:cs="Tahoma"/>
                <w:sz w:val="20"/>
                <w:szCs w:val="20"/>
              </w:rPr>
              <w:t xml:space="preserve"> 21G </w:t>
            </w:r>
            <w:proofErr w:type="gramStart"/>
            <w:r w:rsidRPr="004423E9">
              <w:rPr>
                <w:rFonts w:asciiTheme="minorHAnsi" w:hAnsiTheme="minorHAnsi" w:cs="Tahoma"/>
                <w:sz w:val="20"/>
                <w:szCs w:val="20"/>
              </w:rPr>
              <w:t>x 1</w:t>
            </w:r>
            <w:r w:rsidRPr="004423E9">
              <w:rPr>
                <w:rFonts w:asciiTheme="minorHAnsi" w:hAnsiTheme="minorHAnsi" w:cs="Tahoma"/>
                <w:sz w:val="20"/>
                <w:szCs w:val="20"/>
                <w:vertAlign w:val="superscript"/>
              </w:rPr>
              <w:t>1</w:t>
            </w:r>
            <w:r w:rsidRPr="004423E9">
              <w:rPr>
                <w:rFonts w:asciiTheme="minorHAnsi" w:hAnsiTheme="minorHAnsi" w:cs="Tahoma"/>
                <w:sz w:val="20"/>
                <w:szCs w:val="20"/>
              </w:rPr>
              <w:t>/</w:t>
            </w:r>
            <w:r w:rsidRPr="004423E9">
              <w:rPr>
                <w:rFonts w:asciiTheme="minorHAnsi" w:hAnsiTheme="minorHAnsi" w:cs="Tahoma"/>
                <w:sz w:val="20"/>
                <w:szCs w:val="20"/>
                <w:vertAlign w:val="subscript"/>
              </w:rPr>
              <w:t xml:space="preserve">2  </w:t>
            </w:r>
            <w:r w:rsidRPr="004423E9">
              <w:rPr>
                <w:rFonts w:asciiTheme="minorHAnsi" w:hAnsiTheme="minorHAnsi" w:cs="Tahoma"/>
                <w:sz w:val="20"/>
                <w:szCs w:val="20"/>
              </w:rPr>
              <w:t>opakowanie</w:t>
            </w:r>
            <w:proofErr w:type="gramEnd"/>
            <w:r w:rsidRPr="004423E9">
              <w:rPr>
                <w:rFonts w:asciiTheme="minorHAnsi" w:hAnsiTheme="minorHAnsi" w:cs="Tahoma"/>
                <w:sz w:val="20"/>
                <w:szCs w:val="20"/>
              </w:rPr>
              <w:t xml:space="preserve"> - 100 szt.</w:t>
            </w:r>
          </w:p>
        </w:tc>
        <w:tc>
          <w:tcPr>
            <w:tcW w:w="850" w:type="dxa"/>
            <w:vAlign w:val="center"/>
          </w:tcPr>
          <w:p w14:paraId="6F5E2A31" w14:textId="44374BA0"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34</w:t>
            </w:r>
            <w:r w:rsidR="00900905" w:rsidRPr="004423E9">
              <w:rPr>
                <w:rFonts w:asciiTheme="minorHAnsi" w:hAnsiTheme="minorHAnsi" w:cs="Tahoma"/>
                <w:b/>
                <w:bCs/>
                <w:sz w:val="20"/>
                <w:szCs w:val="20"/>
              </w:rPr>
              <w:t xml:space="preserve"> op.</w:t>
            </w:r>
          </w:p>
        </w:tc>
        <w:tc>
          <w:tcPr>
            <w:tcW w:w="1276" w:type="dxa"/>
          </w:tcPr>
          <w:p w14:paraId="0A859F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433B210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E7008E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B115DB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444A48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786966B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B4611A4" w14:textId="77777777" w:rsidTr="009A1A78">
        <w:trPr>
          <w:trHeight w:val="445"/>
        </w:trPr>
        <w:tc>
          <w:tcPr>
            <w:tcW w:w="568" w:type="dxa"/>
            <w:vAlign w:val="center"/>
          </w:tcPr>
          <w:p w14:paraId="1C4A274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8</w:t>
            </w:r>
          </w:p>
        </w:tc>
        <w:tc>
          <w:tcPr>
            <w:tcW w:w="4536" w:type="dxa"/>
            <w:vAlign w:val="center"/>
          </w:tcPr>
          <w:p w14:paraId="63D0F9E6" w14:textId="756CA825" w:rsidR="00900905" w:rsidRPr="004423E9" w:rsidRDefault="009A1A78"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Uchwyty do igieł i probówek próż</w:t>
            </w:r>
            <w:r w:rsidR="00900905" w:rsidRPr="004423E9">
              <w:rPr>
                <w:rFonts w:asciiTheme="minorHAnsi" w:hAnsiTheme="minorHAnsi" w:cs="Tahoma"/>
                <w:b/>
                <w:bCs/>
                <w:sz w:val="20"/>
                <w:szCs w:val="20"/>
              </w:rPr>
              <w:t>niowych</w:t>
            </w:r>
          </w:p>
        </w:tc>
        <w:tc>
          <w:tcPr>
            <w:tcW w:w="850" w:type="dxa"/>
            <w:vAlign w:val="center"/>
          </w:tcPr>
          <w:p w14:paraId="630FCE1C" w14:textId="67E4DCF7" w:rsidR="00900905" w:rsidRPr="004423E9" w:rsidRDefault="009A1A78"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32</w:t>
            </w:r>
            <w:r w:rsidR="00900905" w:rsidRPr="004423E9">
              <w:rPr>
                <w:rFonts w:asciiTheme="minorHAnsi" w:hAnsiTheme="minorHAnsi" w:cs="Tahoma"/>
                <w:b/>
                <w:bCs/>
                <w:sz w:val="20"/>
                <w:szCs w:val="20"/>
              </w:rPr>
              <w:t>00</w:t>
            </w:r>
          </w:p>
        </w:tc>
        <w:tc>
          <w:tcPr>
            <w:tcW w:w="1276" w:type="dxa"/>
          </w:tcPr>
          <w:p w14:paraId="7062F50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F5F7DE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D6E487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ADE912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4773B7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Pr>
          <w:p w14:paraId="3D61C81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5947C89" w14:textId="77777777" w:rsidTr="009A1A78">
        <w:trPr>
          <w:trHeight w:val="528"/>
        </w:trPr>
        <w:tc>
          <w:tcPr>
            <w:tcW w:w="568" w:type="dxa"/>
            <w:tcBorders>
              <w:bottom w:val="single" w:sz="4" w:space="0" w:color="auto"/>
            </w:tcBorders>
            <w:shd w:val="pct5" w:color="auto" w:fill="FFFFFF"/>
          </w:tcPr>
          <w:p w14:paraId="7A1FA1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2A70C13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42B2103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850" w:type="dxa"/>
            <w:tcBorders>
              <w:bottom w:val="single" w:sz="4" w:space="0" w:color="auto"/>
            </w:tcBorders>
            <w:shd w:val="pct5" w:color="auto" w:fill="FFFFFF"/>
          </w:tcPr>
          <w:p w14:paraId="4424B34B"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EFF2F9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ED2A56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220349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88D51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07B950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4" w:type="dxa"/>
            <w:tcBorders>
              <w:bottom w:val="single" w:sz="4" w:space="0" w:color="auto"/>
            </w:tcBorders>
            <w:shd w:val="pct5" w:color="auto" w:fill="FFFFFF"/>
          </w:tcPr>
          <w:p w14:paraId="10101F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3C7A7F3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426F4CF4"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599FBC9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60138FF3"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98650F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55196970"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sz w:val="22"/>
          <w:szCs w:val="22"/>
        </w:rPr>
        <w:lastRenderedPageBreak/>
        <w:t xml:space="preserve">                                                                                                                                                                                                   </w:t>
      </w:r>
      <w:r w:rsidRPr="00492EC2">
        <w:rPr>
          <w:rFonts w:asciiTheme="minorHAnsi" w:hAnsiTheme="minorHAnsi" w:cs="Tahoma"/>
          <w:b/>
          <w:sz w:val="22"/>
          <w:szCs w:val="22"/>
        </w:rPr>
        <w:t>Załącznik nr 1</w:t>
      </w:r>
    </w:p>
    <w:p w14:paraId="4AEEE0DA"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4934EC01"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0E4EAFE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7BBF7DC5" w14:textId="77777777" w:rsidR="00900905" w:rsidRPr="00492EC2" w:rsidRDefault="00900905" w:rsidP="004E0799">
      <w:pPr>
        <w:pStyle w:val="Tekstpodstawowywcity2"/>
        <w:spacing w:after="0" w:line="240" w:lineRule="auto"/>
        <w:ind w:left="0"/>
        <w:rPr>
          <w:rFonts w:asciiTheme="minorHAnsi" w:hAnsiTheme="minorHAnsi" w:cs="Tahoma"/>
          <w:b/>
          <w:sz w:val="22"/>
          <w:szCs w:val="22"/>
        </w:rPr>
      </w:pPr>
      <w:r w:rsidRPr="00492EC2">
        <w:rPr>
          <w:rFonts w:asciiTheme="minorHAnsi" w:hAnsiTheme="minorHAnsi" w:cs="Tahoma"/>
          <w:b/>
          <w:sz w:val="22"/>
          <w:szCs w:val="22"/>
        </w:rPr>
        <w:t xml:space="preserve">    Pakiet nr 9</w:t>
      </w:r>
    </w:p>
    <w:p w14:paraId="7C48DFA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709"/>
        <w:gridCol w:w="1417"/>
        <w:gridCol w:w="2127"/>
        <w:gridCol w:w="1701"/>
      </w:tblGrid>
      <w:tr w:rsidR="00900905" w:rsidRPr="004423E9" w14:paraId="405CEA9C" w14:textId="77777777" w:rsidTr="00492EC2">
        <w:trPr>
          <w:trHeight w:val="733"/>
        </w:trPr>
        <w:tc>
          <w:tcPr>
            <w:tcW w:w="568" w:type="dxa"/>
            <w:tcBorders>
              <w:bottom w:val="nil"/>
            </w:tcBorders>
            <w:shd w:val="pct5" w:color="auto" w:fill="FFFFFF"/>
            <w:vAlign w:val="center"/>
          </w:tcPr>
          <w:p w14:paraId="12B827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3DCDC89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A94CE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9B94A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345C09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9F2E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06371F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BB340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76B41D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6DEAF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80620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E11A9B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6A9EF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99FE2A9" w14:textId="77777777" w:rsidTr="00492EC2">
        <w:tc>
          <w:tcPr>
            <w:tcW w:w="568" w:type="dxa"/>
            <w:shd w:val="pct5" w:color="auto" w:fill="FFFFFF"/>
          </w:tcPr>
          <w:p w14:paraId="47A13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0F5EE1FB"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4610170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2502D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08FDBFE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9B7B14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179D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00D61C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6C6C810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7B151E" w14:textId="77777777" w:rsidTr="00492EC2">
        <w:trPr>
          <w:trHeight w:val="666"/>
        </w:trPr>
        <w:tc>
          <w:tcPr>
            <w:tcW w:w="568" w:type="dxa"/>
            <w:vAlign w:val="center"/>
          </w:tcPr>
          <w:p w14:paraId="25C728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646A0F7E"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53E12FC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roofErr w:type="gramStart"/>
            <w:r w:rsidRPr="004423E9">
              <w:rPr>
                <w:rFonts w:asciiTheme="minorHAnsi" w:hAnsiTheme="minorHAnsi" w:cs="Tahoma"/>
                <w:bCs/>
                <w:sz w:val="20"/>
                <w:szCs w:val="20"/>
              </w:rPr>
              <w:t>pojemność</w:t>
            </w:r>
            <w:proofErr w:type="gramEnd"/>
            <w:r w:rsidRPr="004423E9">
              <w:rPr>
                <w:rFonts w:asciiTheme="minorHAnsi" w:hAnsiTheme="minorHAnsi" w:cs="Tahoma"/>
                <w:bCs/>
                <w:sz w:val="20"/>
                <w:szCs w:val="20"/>
              </w:rPr>
              <w:t xml:space="preserve"> – 1 litr (1000 ml)</w:t>
            </w:r>
          </w:p>
        </w:tc>
        <w:tc>
          <w:tcPr>
            <w:tcW w:w="1134" w:type="dxa"/>
            <w:vAlign w:val="center"/>
          </w:tcPr>
          <w:p w14:paraId="00F40CA4" w14:textId="0AC94FD7" w:rsidR="00900905" w:rsidRPr="004423E9" w:rsidRDefault="008B6F5A"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335</w:t>
            </w:r>
            <w:r w:rsidR="00900905" w:rsidRPr="004423E9">
              <w:rPr>
                <w:rFonts w:asciiTheme="minorHAnsi" w:hAnsiTheme="minorHAnsi" w:cs="Tahoma"/>
                <w:b/>
                <w:sz w:val="20"/>
                <w:szCs w:val="20"/>
              </w:rPr>
              <w:t>0</w:t>
            </w:r>
          </w:p>
        </w:tc>
        <w:tc>
          <w:tcPr>
            <w:tcW w:w="1276" w:type="dxa"/>
          </w:tcPr>
          <w:p w14:paraId="2D95AD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229CF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91A094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6E2D3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6C716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EAB8E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B455974" w14:textId="77777777" w:rsidTr="00492EC2">
        <w:trPr>
          <w:trHeight w:val="804"/>
        </w:trPr>
        <w:tc>
          <w:tcPr>
            <w:tcW w:w="568" w:type="dxa"/>
            <w:vAlign w:val="center"/>
          </w:tcPr>
          <w:p w14:paraId="5AE5EA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4163139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na zużyty sprzęt jednorazowy do utylizacji, pojemność od 0,5l do 0,7l</w:t>
            </w:r>
          </w:p>
        </w:tc>
        <w:tc>
          <w:tcPr>
            <w:tcW w:w="1134" w:type="dxa"/>
            <w:vAlign w:val="center"/>
          </w:tcPr>
          <w:p w14:paraId="10F33378" w14:textId="5070DD7D" w:rsidR="00900905" w:rsidRPr="004423E9" w:rsidRDefault="008B6F5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200</w:t>
            </w:r>
          </w:p>
        </w:tc>
        <w:tc>
          <w:tcPr>
            <w:tcW w:w="1276" w:type="dxa"/>
          </w:tcPr>
          <w:p w14:paraId="5D0A2B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A25751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A09E6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8EE9C5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F0DD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76F13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086963" w14:textId="77777777" w:rsidTr="00492EC2">
        <w:trPr>
          <w:trHeight w:val="874"/>
        </w:trPr>
        <w:tc>
          <w:tcPr>
            <w:tcW w:w="568" w:type="dxa"/>
            <w:vAlign w:val="center"/>
          </w:tcPr>
          <w:p w14:paraId="3E858C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536" w:type="dxa"/>
            <w:vAlign w:val="center"/>
          </w:tcPr>
          <w:p w14:paraId="245CE743"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1B20CE0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roofErr w:type="gramStart"/>
            <w:r w:rsidRPr="004423E9">
              <w:rPr>
                <w:rFonts w:asciiTheme="minorHAnsi" w:hAnsiTheme="minorHAnsi" w:cs="Tahoma"/>
                <w:bCs/>
                <w:sz w:val="20"/>
                <w:szCs w:val="20"/>
              </w:rPr>
              <w:t>pojemność</w:t>
            </w:r>
            <w:proofErr w:type="gramEnd"/>
            <w:r w:rsidRPr="004423E9">
              <w:rPr>
                <w:rFonts w:asciiTheme="minorHAnsi" w:hAnsiTheme="minorHAnsi" w:cs="Tahoma"/>
                <w:bCs/>
                <w:sz w:val="20"/>
                <w:szCs w:val="20"/>
              </w:rPr>
              <w:t xml:space="preserve"> – 2 litry (2000 ml)</w:t>
            </w:r>
          </w:p>
        </w:tc>
        <w:tc>
          <w:tcPr>
            <w:tcW w:w="1134" w:type="dxa"/>
            <w:vAlign w:val="center"/>
          </w:tcPr>
          <w:p w14:paraId="548DCB52" w14:textId="06E045F8" w:rsidR="00900905" w:rsidRPr="004423E9" w:rsidRDefault="008B6F5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8</w:t>
            </w:r>
            <w:r w:rsidR="00900905" w:rsidRPr="004423E9">
              <w:rPr>
                <w:rFonts w:asciiTheme="minorHAnsi" w:hAnsiTheme="minorHAnsi" w:cs="Tahoma"/>
                <w:b/>
                <w:bCs/>
                <w:sz w:val="20"/>
                <w:szCs w:val="20"/>
              </w:rPr>
              <w:t>00</w:t>
            </w:r>
          </w:p>
        </w:tc>
        <w:tc>
          <w:tcPr>
            <w:tcW w:w="1276" w:type="dxa"/>
          </w:tcPr>
          <w:p w14:paraId="5EBDF9A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391E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2CC56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279E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0F0B61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2A53C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2535E48" w14:textId="77777777" w:rsidTr="00492EC2">
        <w:trPr>
          <w:trHeight w:val="612"/>
        </w:trPr>
        <w:tc>
          <w:tcPr>
            <w:tcW w:w="568" w:type="dxa"/>
            <w:vAlign w:val="center"/>
          </w:tcPr>
          <w:p w14:paraId="55BFD30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536" w:type="dxa"/>
            <w:vAlign w:val="center"/>
          </w:tcPr>
          <w:p w14:paraId="3B0EB79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sz w:val="20"/>
                <w:szCs w:val="20"/>
              </w:rPr>
              <w:t xml:space="preserve">Pojemniki plastikowe z podziałką do badania ogólnego moczu, </w:t>
            </w:r>
            <w:r w:rsidRPr="004423E9">
              <w:rPr>
                <w:rFonts w:asciiTheme="minorHAnsi" w:hAnsiTheme="minorHAnsi" w:cs="Tahoma"/>
                <w:sz w:val="20"/>
                <w:szCs w:val="20"/>
              </w:rPr>
              <w:t xml:space="preserve">z zakrętką, poj. 100-120 </w:t>
            </w:r>
            <w:proofErr w:type="gramStart"/>
            <w:r w:rsidRPr="004423E9">
              <w:rPr>
                <w:rFonts w:asciiTheme="minorHAnsi" w:hAnsiTheme="minorHAnsi" w:cs="Tahoma"/>
                <w:sz w:val="20"/>
                <w:szCs w:val="20"/>
              </w:rPr>
              <w:t>ml</w:t>
            </w:r>
            <w:proofErr w:type="gramEnd"/>
            <w:r w:rsidRPr="004423E9">
              <w:rPr>
                <w:rFonts w:asciiTheme="minorHAnsi" w:hAnsiTheme="minorHAnsi" w:cs="Tahoma"/>
                <w:sz w:val="20"/>
                <w:szCs w:val="20"/>
              </w:rPr>
              <w:t>, niesterylne</w:t>
            </w:r>
          </w:p>
        </w:tc>
        <w:tc>
          <w:tcPr>
            <w:tcW w:w="1134" w:type="dxa"/>
            <w:vAlign w:val="center"/>
          </w:tcPr>
          <w:p w14:paraId="3EA6CB3E" w14:textId="664DBE33" w:rsidR="00900905" w:rsidRPr="004423E9" w:rsidRDefault="008B6F5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28</w:t>
            </w:r>
            <w:r w:rsidR="00900905" w:rsidRPr="004423E9">
              <w:rPr>
                <w:rFonts w:asciiTheme="minorHAnsi" w:hAnsiTheme="minorHAnsi" w:cs="Tahoma"/>
                <w:b/>
                <w:bCs/>
                <w:sz w:val="20"/>
                <w:szCs w:val="20"/>
              </w:rPr>
              <w:t>0</w:t>
            </w:r>
          </w:p>
        </w:tc>
        <w:tc>
          <w:tcPr>
            <w:tcW w:w="1276" w:type="dxa"/>
          </w:tcPr>
          <w:p w14:paraId="1FCFCE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023BBC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A8F9F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58A2C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0E0152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F98572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5F06D26" w14:textId="77777777" w:rsidTr="00492EC2">
        <w:trPr>
          <w:trHeight w:val="453"/>
        </w:trPr>
        <w:tc>
          <w:tcPr>
            <w:tcW w:w="568" w:type="dxa"/>
            <w:vAlign w:val="center"/>
          </w:tcPr>
          <w:p w14:paraId="0354F36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536" w:type="dxa"/>
            <w:vAlign w:val="center"/>
          </w:tcPr>
          <w:p w14:paraId="6D0BA5CA"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sz w:val="20"/>
                <w:szCs w:val="20"/>
              </w:rPr>
              <w:t xml:space="preserve">Kieliszki szklane z podziałką </w:t>
            </w:r>
            <w:r w:rsidRPr="008B6F5A">
              <w:rPr>
                <w:rFonts w:asciiTheme="minorHAnsi" w:hAnsiTheme="minorHAnsi" w:cs="Tahoma"/>
                <w:sz w:val="20"/>
                <w:szCs w:val="20"/>
              </w:rPr>
              <w:t>do podawania leków doustnych</w:t>
            </w:r>
          </w:p>
        </w:tc>
        <w:tc>
          <w:tcPr>
            <w:tcW w:w="1134" w:type="dxa"/>
            <w:vAlign w:val="center"/>
          </w:tcPr>
          <w:p w14:paraId="72E426A0" w14:textId="6A71969D" w:rsidR="00900905" w:rsidRPr="004423E9" w:rsidRDefault="008B6F5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w:t>
            </w:r>
            <w:r w:rsidR="00900905" w:rsidRPr="004423E9">
              <w:rPr>
                <w:rFonts w:asciiTheme="minorHAnsi" w:hAnsiTheme="minorHAnsi" w:cs="Tahoma"/>
                <w:b/>
                <w:bCs/>
                <w:sz w:val="20"/>
                <w:szCs w:val="20"/>
              </w:rPr>
              <w:t>0</w:t>
            </w:r>
          </w:p>
        </w:tc>
        <w:tc>
          <w:tcPr>
            <w:tcW w:w="1276" w:type="dxa"/>
          </w:tcPr>
          <w:p w14:paraId="35AABC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7213A46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69833C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8064F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524B9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D000C9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8B6F5A" w:rsidRPr="004423E9" w14:paraId="3839CC45" w14:textId="77777777" w:rsidTr="00492EC2">
        <w:trPr>
          <w:trHeight w:val="403"/>
        </w:trPr>
        <w:tc>
          <w:tcPr>
            <w:tcW w:w="568" w:type="dxa"/>
            <w:vAlign w:val="center"/>
          </w:tcPr>
          <w:p w14:paraId="042E0527" w14:textId="1C5E5680" w:rsidR="008B6F5A" w:rsidRPr="004423E9" w:rsidRDefault="008B6F5A"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6</w:t>
            </w:r>
          </w:p>
        </w:tc>
        <w:tc>
          <w:tcPr>
            <w:tcW w:w="4536" w:type="dxa"/>
            <w:vAlign w:val="center"/>
          </w:tcPr>
          <w:p w14:paraId="7488664E" w14:textId="6A292166" w:rsidR="008B6F5A" w:rsidRPr="004423E9" w:rsidRDefault="008B6F5A" w:rsidP="004E0799">
            <w:pPr>
              <w:pStyle w:val="Tekstpodstawowywcity2"/>
              <w:spacing w:after="0" w:line="240" w:lineRule="auto"/>
              <w:ind w:left="0"/>
              <w:rPr>
                <w:rFonts w:asciiTheme="minorHAnsi" w:hAnsiTheme="minorHAnsi" w:cs="Tahoma"/>
                <w:b/>
                <w:sz w:val="20"/>
                <w:szCs w:val="20"/>
              </w:rPr>
            </w:pPr>
            <w:r>
              <w:rPr>
                <w:rFonts w:asciiTheme="minorHAnsi" w:hAnsiTheme="minorHAnsi" w:cs="Tahoma"/>
                <w:b/>
                <w:sz w:val="20"/>
                <w:szCs w:val="20"/>
              </w:rPr>
              <w:t xml:space="preserve">Kieliszki plastikowe </w:t>
            </w:r>
            <w:r w:rsidRPr="008B6F5A">
              <w:rPr>
                <w:rFonts w:asciiTheme="minorHAnsi" w:hAnsiTheme="minorHAnsi" w:cs="Tahoma"/>
                <w:sz w:val="20"/>
                <w:szCs w:val="20"/>
              </w:rPr>
              <w:t>do podawania leków doustnych</w:t>
            </w:r>
          </w:p>
        </w:tc>
        <w:tc>
          <w:tcPr>
            <w:tcW w:w="1134" w:type="dxa"/>
            <w:vAlign w:val="center"/>
          </w:tcPr>
          <w:p w14:paraId="2FC9C6EE" w14:textId="46F32909" w:rsidR="008B6F5A" w:rsidRDefault="008B6F5A"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2000</w:t>
            </w:r>
          </w:p>
        </w:tc>
        <w:tc>
          <w:tcPr>
            <w:tcW w:w="1276" w:type="dxa"/>
          </w:tcPr>
          <w:p w14:paraId="6AE17765" w14:textId="77777777" w:rsidR="008B6F5A" w:rsidRPr="004423E9" w:rsidRDefault="008B6F5A"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6AE3CD9"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709" w:type="dxa"/>
          </w:tcPr>
          <w:p w14:paraId="456144E5"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417" w:type="dxa"/>
          </w:tcPr>
          <w:p w14:paraId="3F9CECE4"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2127" w:type="dxa"/>
          </w:tcPr>
          <w:p w14:paraId="0238CFA8"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701" w:type="dxa"/>
          </w:tcPr>
          <w:p w14:paraId="588317ED"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r>
      <w:tr w:rsidR="00900905" w:rsidRPr="004423E9" w14:paraId="2858C628" w14:textId="77777777" w:rsidTr="00492EC2">
        <w:trPr>
          <w:trHeight w:val="424"/>
        </w:trPr>
        <w:tc>
          <w:tcPr>
            <w:tcW w:w="568" w:type="dxa"/>
            <w:tcBorders>
              <w:bottom w:val="single" w:sz="4" w:space="0" w:color="auto"/>
            </w:tcBorders>
            <w:shd w:val="pct5" w:color="auto" w:fill="FFFFFF"/>
          </w:tcPr>
          <w:p w14:paraId="539838A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C21D1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EE2943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55D80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293B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4BECD5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57D2159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319374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0E5B43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073F74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0B6A96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A8DFE2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E50AD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92DADB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86DD525"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8969E7E"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22478BCB" w14:textId="77777777" w:rsidR="00492EC2" w:rsidRDefault="00900905" w:rsidP="004E0799">
      <w:pPr>
        <w:pStyle w:val="Tekstpodstawowywcity2"/>
        <w:spacing w:after="0" w:line="240" w:lineRule="auto"/>
        <w:jc w:val="center"/>
        <w:rPr>
          <w:rFonts w:asciiTheme="minorHAnsi" w:hAnsiTheme="minorHAnsi"/>
          <w:sz w:val="22"/>
          <w:szCs w:val="22"/>
        </w:rPr>
      </w:pPr>
      <w:r w:rsidRPr="00492EC2">
        <w:rPr>
          <w:rFonts w:asciiTheme="minorHAnsi" w:hAnsiTheme="minorHAnsi"/>
          <w:sz w:val="22"/>
          <w:szCs w:val="22"/>
        </w:rPr>
        <w:t xml:space="preserve">                                                                                                                                                                                                                                 </w:t>
      </w:r>
    </w:p>
    <w:p w14:paraId="75AE1D62" w14:textId="56186958" w:rsidR="00900905" w:rsidRPr="00492EC2" w:rsidRDefault="00492EC2" w:rsidP="004E0799">
      <w:pPr>
        <w:pStyle w:val="Tekstpodstawowywcity2"/>
        <w:spacing w:after="0" w:line="240" w:lineRule="auto"/>
        <w:jc w:val="center"/>
        <w:rPr>
          <w:rFonts w:asciiTheme="minorHAnsi" w:hAnsiTheme="minorHAnsi" w:cs="Tahoma"/>
          <w:b/>
          <w:sz w:val="22"/>
          <w:szCs w:val="22"/>
        </w:rPr>
      </w:pPr>
      <w:r>
        <w:rPr>
          <w:rFonts w:asciiTheme="minorHAnsi" w:hAnsiTheme="minorHAnsi"/>
          <w:sz w:val="22"/>
          <w:szCs w:val="22"/>
        </w:rPr>
        <w:lastRenderedPageBreak/>
        <w:t xml:space="preserve">                                                                                                                                                                                                            </w:t>
      </w:r>
      <w:r w:rsidR="00900905" w:rsidRPr="00492EC2">
        <w:rPr>
          <w:rFonts w:asciiTheme="minorHAnsi" w:hAnsiTheme="minorHAnsi"/>
          <w:sz w:val="22"/>
          <w:szCs w:val="22"/>
        </w:rPr>
        <w:t xml:space="preserve"> </w:t>
      </w:r>
      <w:r w:rsidR="00900905" w:rsidRPr="00492EC2">
        <w:rPr>
          <w:rFonts w:asciiTheme="minorHAnsi" w:hAnsiTheme="minorHAnsi" w:cs="Tahoma"/>
          <w:b/>
          <w:sz w:val="22"/>
          <w:szCs w:val="22"/>
        </w:rPr>
        <w:t>Załącznik nr 1</w:t>
      </w:r>
    </w:p>
    <w:p w14:paraId="4A0998FA"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6D3E9C23"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33AA39D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247A46C6" w14:textId="77777777" w:rsidR="00900905" w:rsidRPr="00492EC2" w:rsidRDefault="00900905" w:rsidP="004E0799">
      <w:pPr>
        <w:pStyle w:val="Tekstpodstawowywcity2"/>
        <w:spacing w:after="0" w:line="240" w:lineRule="auto"/>
        <w:ind w:left="0"/>
        <w:rPr>
          <w:rFonts w:asciiTheme="minorHAnsi" w:hAnsiTheme="minorHAnsi" w:cs="Tahoma"/>
          <w:b/>
          <w:sz w:val="22"/>
          <w:szCs w:val="22"/>
        </w:rPr>
      </w:pPr>
    </w:p>
    <w:p w14:paraId="01F9E6F6" w14:textId="77777777" w:rsidR="00900905" w:rsidRPr="00492EC2" w:rsidRDefault="00900905" w:rsidP="004E0799">
      <w:pPr>
        <w:pStyle w:val="Tekstpodstawowywcity2"/>
        <w:spacing w:after="0" w:line="240" w:lineRule="auto"/>
        <w:ind w:left="-142"/>
        <w:rPr>
          <w:rFonts w:asciiTheme="minorHAnsi" w:hAnsiTheme="minorHAnsi" w:cs="Tahoma"/>
          <w:b/>
          <w:sz w:val="22"/>
          <w:szCs w:val="22"/>
        </w:rPr>
      </w:pPr>
      <w:r w:rsidRPr="00492EC2">
        <w:rPr>
          <w:rFonts w:asciiTheme="minorHAnsi" w:hAnsiTheme="minorHAnsi" w:cs="Tahoma"/>
          <w:b/>
          <w:sz w:val="22"/>
          <w:szCs w:val="22"/>
        </w:rPr>
        <w:t xml:space="preserve">        Pakiet nr 10</w:t>
      </w:r>
    </w:p>
    <w:p w14:paraId="6B1E145A"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17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559"/>
      </w:tblGrid>
      <w:tr w:rsidR="00900905" w:rsidRPr="004423E9" w14:paraId="5EE0EF5A" w14:textId="77777777" w:rsidTr="00C53368">
        <w:trPr>
          <w:trHeight w:val="884"/>
        </w:trPr>
        <w:tc>
          <w:tcPr>
            <w:tcW w:w="567" w:type="dxa"/>
            <w:tcBorders>
              <w:bottom w:val="nil"/>
            </w:tcBorders>
            <w:shd w:val="pct5" w:color="auto" w:fill="FFFFFF"/>
            <w:vAlign w:val="center"/>
          </w:tcPr>
          <w:p w14:paraId="7BFFA8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9E66A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7985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698C0F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D46D40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614034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7379CA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80B0B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30944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58AA7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34DA7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51CEC9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1AC6D1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514BC6F" w14:textId="77777777" w:rsidTr="00C53368">
        <w:tc>
          <w:tcPr>
            <w:tcW w:w="567" w:type="dxa"/>
            <w:shd w:val="pct5" w:color="auto" w:fill="FFFFFF"/>
          </w:tcPr>
          <w:p w14:paraId="764B492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14247D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6CBDC4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5CF48D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C2A5C4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0224F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F4E07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F895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726B9A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4854774" w14:textId="77777777" w:rsidTr="00C53368">
        <w:trPr>
          <w:trHeight w:val="2746"/>
        </w:trPr>
        <w:tc>
          <w:tcPr>
            <w:tcW w:w="567" w:type="dxa"/>
            <w:vAlign w:val="center"/>
          </w:tcPr>
          <w:p w14:paraId="278DC46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4B50B6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sterylne,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w:t>
            </w:r>
            <w:proofErr w:type="spellStart"/>
            <w:r w:rsidRPr="004423E9">
              <w:rPr>
                <w:rFonts w:asciiTheme="minorHAnsi" w:hAnsiTheme="minorHAnsi" w:cs="Tahoma"/>
                <w:sz w:val="20"/>
                <w:szCs w:val="20"/>
              </w:rPr>
              <w:t>bezpudrowe</w:t>
            </w:r>
            <w:proofErr w:type="spellEnd"/>
            <w:r w:rsidRPr="004423E9">
              <w:rPr>
                <w:rFonts w:asciiTheme="minorHAnsi" w:hAnsiTheme="minorHAnsi" w:cs="Tahoma"/>
                <w:sz w:val="20"/>
                <w:szCs w:val="20"/>
              </w:rPr>
              <w:t xml:space="preserve">, mankiet z rantem/ prosty, kształt anatomiczny, powierzchnia zewnętrzna mikro teksturowana, AQL&lt;1,5 pakowane parami na prawą i lewą dłoń, </w:t>
            </w:r>
          </w:p>
          <w:p w14:paraId="018E466A" w14:textId="77777777" w:rsidR="00492EC2"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na</w:t>
            </w:r>
            <w:proofErr w:type="gramEnd"/>
            <w:r w:rsidRPr="004423E9">
              <w:rPr>
                <w:rFonts w:asciiTheme="minorHAnsi" w:hAnsiTheme="minorHAnsi" w:cs="Tahoma"/>
                <w:sz w:val="20"/>
                <w:szCs w:val="20"/>
              </w:rPr>
              <w:t xml:space="preserve"> opakowaniu powinny być umieszczone: data produkcji, termin ważności, numer serii, nazwa producenta, informacje w języku polskim oraz znak CE. Rękawice zgodne z normą EN 455 część 1, 2, 3.   </w:t>
            </w:r>
          </w:p>
          <w:p w14:paraId="30830952" w14:textId="2F1B6BF6"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Rozmiary 5,5 – 9,0</w:t>
            </w:r>
          </w:p>
        </w:tc>
        <w:tc>
          <w:tcPr>
            <w:tcW w:w="992" w:type="dxa"/>
            <w:vAlign w:val="center"/>
          </w:tcPr>
          <w:p w14:paraId="2E094A49" w14:textId="3BF6639F" w:rsidR="00900905" w:rsidRPr="004423E9" w:rsidRDefault="00492EC2"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21</w:t>
            </w:r>
            <w:r w:rsidR="00900905" w:rsidRPr="004423E9">
              <w:rPr>
                <w:rFonts w:asciiTheme="minorHAnsi" w:hAnsiTheme="minorHAnsi" w:cs="Tahoma"/>
                <w:b/>
                <w:bCs/>
                <w:sz w:val="20"/>
                <w:szCs w:val="20"/>
              </w:rPr>
              <w:t>000</w:t>
            </w:r>
          </w:p>
          <w:p w14:paraId="35738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roofErr w:type="gramStart"/>
            <w:r w:rsidRPr="004423E9">
              <w:rPr>
                <w:rFonts w:asciiTheme="minorHAnsi" w:hAnsiTheme="minorHAnsi" w:cs="Tahoma"/>
                <w:b/>
                <w:bCs/>
                <w:sz w:val="20"/>
                <w:szCs w:val="20"/>
              </w:rPr>
              <w:t>par</w:t>
            </w:r>
            <w:proofErr w:type="gramEnd"/>
          </w:p>
        </w:tc>
        <w:tc>
          <w:tcPr>
            <w:tcW w:w="1276" w:type="dxa"/>
          </w:tcPr>
          <w:p w14:paraId="2D300A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7122C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F46C8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8E34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F92117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1B5BF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2D35332" w14:textId="77777777" w:rsidTr="00C53368">
        <w:trPr>
          <w:trHeight w:val="711"/>
        </w:trPr>
        <w:tc>
          <w:tcPr>
            <w:tcW w:w="567" w:type="dxa"/>
            <w:tcBorders>
              <w:bottom w:val="single" w:sz="4" w:space="0" w:color="auto"/>
            </w:tcBorders>
            <w:shd w:val="pct5" w:color="auto" w:fill="FFFFFF"/>
          </w:tcPr>
          <w:p w14:paraId="0A988B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92FBF7A"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7D177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EE9E9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246BE8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F081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BFC4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1BE1D29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159BD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AD1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402B851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9CF08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FC582C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37DF0B"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DC7B22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10A12C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4A8028C0"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7EED090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680E5A7" w14:textId="77777777" w:rsidR="00900905" w:rsidRDefault="00900905" w:rsidP="004E0799">
      <w:pPr>
        <w:pStyle w:val="Tekstpodstawowywcity2"/>
        <w:spacing w:after="0" w:line="240" w:lineRule="auto"/>
        <w:rPr>
          <w:rFonts w:asciiTheme="minorHAnsi" w:hAnsiTheme="minorHAnsi" w:cs="Tahoma"/>
          <w:sz w:val="20"/>
          <w:szCs w:val="20"/>
        </w:rPr>
      </w:pPr>
    </w:p>
    <w:p w14:paraId="31A82544" w14:textId="77777777" w:rsidR="00492EC2" w:rsidRDefault="00492EC2" w:rsidP="004E0799">
      <w:pPr>
        <w:pStyle w:val="Tekstpodstawowywcity2"/>
        <w:spacing w:after="0" w:line="240" w:lineRule="auto"/>
        <w:rPr>
          <w:rFonts w:asciiTheme="minorHAnsi" w:hAnsiTheme="minorHAnsi" w:cs="Tahoma"/>
          <w:sz w:val="20"/>
          <w:szCs w:val="20"/>
        </w:rPr>
      </w:pPr>
    </w:p>
    <w:p w14:paraId="1AAA818A" w14:textId="77777777" w:rsidR="00492EC2" w:rsidRPr="004423E9" w:rsidRDefault="00492EC2" w:rsidP="004E0799">
      <w:pPr>
        <w:pStyle w:val="Tekstpodstawowywcity2"/>
        <w:spacing w:after="0" w:line="240" w:lineRule="auto"/>
        <w:rPr>
          <w:rFonts w:asciiTheme="minorHAnsi" w:hAnsiTheme="minorHAnsi" w:cs="Tahoma"/>
          <w:sz w:val="20"/>
          <w:szCs w:val="20"/>
        </w:rPr>
      </w:pPr>
    </w:p>
    <w:p w14:paraId="79F71ED7"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sz w:val="20"/>
          <w:szCs w:val="20"/>
        </w:rPr>
        <w:lastRenderedPageBreak/>
        <w:t xml:space="preserve">                                                                                                                                                                                                                                  </w:t>
      </w:r>
      <w:r w:rsidRPr="004423E9">
        <w:rPr>
          <w:rFonts w:asciiTheme="minorHAnsi" w:hAnsiTheme="minorHAnsi" w:cs="Tahoma"/>
          <w:b/>
          <w:sz w:val="20"/>
          <w:szCs w:val="20"/>
        </w:rPr>
        <w:t>Załącznik nr 1</w:t>
      </w:r>
    </w:p>
    <w:p w14:paraId="186722E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7B1E67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EE3E73C"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582AA78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76927B3"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r w:rsidRPr="004423E9">
        <w:rPr>
          <w:rFonts w:asciiTheme="minorHAnsi" w:hAnsiTheme="minorHAnsi" w:cs="Tahoma"/>
          <w:b/>
          <w:sz w:val="20"/>
          <w:szCs w:val="20"/>
        </w:rPr>
        <w:t xml:space="preserve">        Pakiet nr 11</w:t>
      </w:r>
    </w:p>
    <w:p w14:paraId="1824F97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252"/>
        <w:gridCol w:w="1134"/>
        <w:gridCol w:w="1276"/>
        <w:gridCol w:w="1312"/>
        <w:gridCol w:w="814"/>
        <w:gridCol w:w="1417"/>
        <w:gridCol w:w="2127"/>
        <w:gridCol w:w="1559"/>
      </w:tblGrid>
      <w:tr w:rsidR="00900905" w:rsidRPr="004423E9" w14:paraId="26E16D05" w14:textId="77777777" w:rsidTr="00C53368">
        <w:trPr>
          <w:trHeight w:val="884"/>
        </w:trPr>
        <w:tc>
          <w:tcPr>
            <w:tcW w:w="568" w:type="dxa"/>
            <w:tcBorders>
              <w:bottom w:val="nil"/>
            </w:tcBorders>
            <w:shd w:val="pct5" w:color="auto" w:fill="FFFFFF"/>
            <w:vAlign w:val="center"/>
          </w:tcPr>
          <w:p w14:paraId="5D81F7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2" w:type="dxa"/>
            <w:tcBorders>
              <w:bottom w:val="nil"/>
            </w:tcBorders>
            <w:shd w:val="pct5" w:color="auto" w:fill="FFFFFF"/>
            <w:vAlign w:val="center"/>
          </w:tcPr>
          <w:p w14:paraId="5DFF1F1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F57A7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00C812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1678C2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31DD05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0716CD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0E2E5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B8CC5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2713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146A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65069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5DE940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2D77313" w14:textId="77777777" w:rsidTr="00C53368">
        <w:tc>
          <w:tcPr>
            <w:tcW w:w="568" w:type="dxa"/>
            <w:shd w:val="pct5" w:color="auto" w:fill="FFFFFF"/>
          </w:tcPr>
          <w:p w14:paraId="31200D3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252" w:type="dxa"/>
            <w:shd w:val="pct5" w:color="auto" w:fill="FFFFFF"/>
          </w:tcPr>
          <w:p w14:paraId="35A6E95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F53897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2CCD38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6DA9D5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BD38D5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DE12D6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2986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5CFF8D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6CE63C71" w14:textId="77777777" w:rsidTr="00C53368">
        <w:trPr>
          <w:trHeight w:val="1593"/>
        </w:trPr>
        <w:tc>
          <w:tcPr>
            <w:tcW w:w="568" w:type="dxa"/>
            <w:vAlign w:val="center"/>
          </w:tcPr>
          <w:p w14:paraId="2E6692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2" w:type="dxa"/>
            <w:vAlign w:val="center"/>
          </w:tcPr>
          <w:p w14:paraId="3010B4E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508FBF6D" w14:textId="66C1D623"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w:t>
            </w:r>
            <w:r w:rsidRPr="004423E9">
              <w:rPr>
                <w:rFonts w:asciiTheme="minorHAnsi" w:hAnsiTheme="minorHAnsi" w:cs="Tahoma"/>
                <w:b/>
                <w:sz w:val="20"/>
                <w:szCs w:val="20"/>
              </w:rPr>
              <w:t>sterylne, przeznaczone do mikrochirurgii</w:t>
            </w:r>
            <w:r w:rsidRPr="004423E9">
              <w:rPr>
                <w:rFonts w:asciiTheme="minorHAnsi" w:hAnsiTheme="minorHAnsi" w:cs="Tahoma"/>
                <w:sz w:val="20"/>
                <w:szCs w:val="20"/>
              </w:rPr>
              <w:t xml:space="preserve">, </w:t>
            </w:r>
            <w:proofErr w:type="spellStart"/>
            <w:r w:rsidRPr="004423E9">
              <w:rPr>
                <w:rFonts w:asciiTheme="minorHAnsi" w:hAnsiTheme="minorHAnsi" w:cs="Tahoma"/>
                <w:sz w:val="20"/>
                <w:szCs w:val="20"/>
              </w:rPr>
              <w:t>bezpudrowe</w:t>
            </w:r>
            <w:proofErr w:type="spellEnd"/>
            <w:r w:rsidRPr="004423E9">
              <w:rPr>
                <w:rFonts w:asciiTheme="minorHAnsi" w:hAnsiTheme="minorHAnsi" w:cs="Tahoma"/>
                <w:sz w:val="20"/>
                <w:szCs w:val="20"/>
              </w:rPr>
              <w:t xml:space="preserve">, kolor </w:t>
            </w:r>
            <w:proofErr w:type="gramStart"/>
            <w:r w:rsidRPr="004423E9">
              <w:rPr>
                <w:rFonts w:asciiTheme="minorHAnsi" w:hAnsiTheme="minorHAnsi" w:cs="Tahoma"/>
                <w:sz w:val="20"/>
                <w:szCs w:val="20"/>
              </w:rPr>
              <w:t>nie powodujący</w:t>
            </w:r>
            <w:proofErr w:type="gramEnd"/>
            <w:r w:rsidRPr="004423E9">
              <w:rPr>
                <w:rFonts w:asciiTheme="minorHAnsi" w:hAnsiTheme="minorHAnsi" w:cs="Tahoma"/>
                <w:sz w:val="20"/>
                <w:szCs w:val="20"/>
              </w:rPr>
              <w:t xml:space="preserve"> refleksu przy dodatkowym oświetleniu, powierzchnia zewnętrzna </w:t>
            </w:r>
            <w:proofErr w:type="spellStart"/>
            <w:r w:rsidRPr="004423E9">
              <w:rPr>
                <w:rFonts w:asciiTheme="minorHAnsi" w:hAnsiTheme="minorHAnsi" w:cs="Tahoma"/>
                <w:sz w:val="20"/>
                <w:szCs w:val="20"/>
              </w:rPr>
              <w:t>mikroteksturowana</w:t>
            </w:r>
            <w:proofErr w:type="spellEnd"/>
            <w:r w:rsidRPr="004423E9">
              <w:rPr>
                <w:rFonts w:asciiTheme="minorHAnsi" w:hAnsiTheme="minorHAnsi" w:cs="Tahoma"/>
                <w:sz w:val="20"/>
                <w:szCs w:val="20"/>
              </w:rPr>
              <w:t>, kształt anatomiczny, zróżnicowane na prawą i lewą dłoń, AQL &lt; 1.5.  Rozmiary 5.5-9.0</w:t>
            </w:r>
          </w:p>
          <w:p w14:paraId="35AF9BF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Szczelnie pakowane parami</w:t>
            </w:r>
          </w:p>
          <w:p w14:paraId="2CFEB3F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Wielkość opakowania - 100 szt.</w:t>
            </w:r>
          </w:p>
        </w:tc>
        <w:tc>
          <w:tcPr>
            <w:tcW w:w="1134" w:type="dxa"/>
            <w:vAlign w:val="center"/>
          </w:tcPr>
          <w:p w14:paraId="4249BEED" w14:textId="77777777" w:rsidR="00900905" w:rsidRPr="004423E9" w:rsidRDefault="00900905" w:rsidP="004E0799">
            <w:pPr>
              <w:pStyle w:val="Tekstpodstawowywcity2"/>
              <w:spacing w:after="0" w:line="240" w:lineRule="auto"/>
              <w:ind w:left="0"/>
              <w:jc w:val="center"/>
              <w:rPr>
                <w:rFonts w:asciiTheme="minorHAnsi" w:hAnsiTheme="minorHAnsi" w:cs="Tahoma"/>
                <w:b/>
                <w:bCs/>
                <w:sz w:val="20"/>
                <w:szCs w:val="20"/>
              </w:rPr>
            </w:pPr>
            <w:r w:rsidRPr="004423E9">
              <w:rPr>
                <w:rFonts w:asciiTheme="minorHAnsi" w:hAnsiTheme="minorHAnsi" w:cs="Tahoma"/>
                <w:b/>
                <w:bCs/>
                <w:sz w:val="20"/>
                <w:szCs w:val="20"/>
              </w:rPr>
              <w:t>7000</w:t>
            </w:r>
          </w:p>
          <w:p w14:paraId="222E61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roofErr w:type="gramStart"/>
            <w:r w:rsidRPr="004423E9">
              <w:rPr>
                <w:rFonts w:asciiTheme="minorHAnsi" w:hAnsiTheme="minorHAnsi" w:cs="Tahoma"/>
                <w:b/>
                <w:bCs/>
                <w:sz w:val="20"/>
                <w:szCs w:val="20"/>
              </w:rPr>
              <w:t>par</w:t>
            </w:r>
            <w:proofErr w:type="gramEnd"/>
          </w:p>
        </w:tc>
        <w:tc>
          <w:tcPr>
            <w:tcW w:w="1276" w:type="dxa"/>
          </w:tcPr>
          <w:p w14:paraId="6860C3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34BF7C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46EA8C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4E89D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0A5D4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CA8A5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19D047E" w14:textId="77777777" w:rsidTr="00C53368">
        <w:trPr>
          <w:trHeight w:val="711"/>
        </w:trPr>
        <w:tc>
          <w:tcPr>
            <w:tcW w:w="568" w:type="dxa"/>
            <w:tcBorders>
              <w:bottom w:val="single" w:sz="4" w:space="0" w:color="auto"/>
            </w:tcBorders>
            <w:shd w:val="pct5" w:color="auto" w:fill="FFFFFF"/>
          </w:tcPr>
          <w:p w14:paraId="57A9B5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2" w:type="dxa"/>
            <w:tcBorders>
              <w:bottom w:val="single" w:sz="4" w:space="0" w:color="auto"/>
            </w:tcBorders>
            <w:shd w:val="pct5" w:color="auto" w:fill="FFFFFF"/>
          </w:tcPr>
          <w:p w14:paraId="2495C8F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214B84B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6930652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A4A9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80F75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10D7D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53500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D673E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3CC30B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FC22B32"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6FFD3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F5B709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1FB55B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213B61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93DE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A384AD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C9B4343"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B704D89"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638FDA8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0BF9C27"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71D64A99"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4F8C5E5" w14:textId="77777777" w:rsidR="00900905" w:rsidRPr="004423E9" w:rsidRDefault="00900905" w:rsidP="004E0799">
      <w:pPr>
        <w:pStyle w:val="Tekstpodstawowywcity2"/>
        <w:spacing w:after="0" w:line="240" w:lineRule="auto"/>
        <w:jc w:val="center"/>
        <w:rPr>
          <w:rFonts w:asciiTheme="minorHAnsi" w:hAnsiTheme="minorHAnsi"/>
          <w:sz w:val="20"/>
          <w:szCs w:val="20"/>
        </w:rPr>
      </w:pPr>
    </w:p>
    <w:p w14:paraId="16CCB4D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lastRenderedPageBreak/>
        <w:t xml:space="preserve">                                                                                                                                                                                                                          </w:t>
      </w:r>
      <w:r w:rsidRPr="00C53368">
        <w:rPr>
          <w:rFonts w:asciiTheme="minorHAnsi" w:hAnsiTheme="minorHAnsi" w:cs="Tahoma"/>
          <w:b/>
          <w:sz w:val="22"/>
          <w:szCs w:val="22"/>
        </w:rPr>
        <w:t>Załącznik nr 1</w:t>
      </w:r>
    </w:p>
    <w:p w14:paraId="46425CFE"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 xml:space="preserve"> FORMULARZ ASORTYMENTOWO-CENOWY</w:t>
      </w:r>
    </w:p>
    <w:p w14:paraId="7AF661A6" w14:textId="77777777"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w:t>
      </w:r>
    </w:p>
    <w:p w14:paraId="590D144A" w14:textId="77777777"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Pakiet nr 12</w:t>
      </w:r>
    </w:p>
    <w:p w14:paraId="65D045CE"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60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559"/>
      </w:tblGrid>
      <w:tr w:rsidR="00900905" w:rsidRPr="004423E9" w14:paraId="4501009A" w14:textId="77777777" w:rsidTr="00C53368">
        <w:trPr>
          <w:trHeight w:val="884"/>
        </w:trPr>
        <w:tc>
          <w:tcPr>
            <w:tcW w:w="568" w:type="dxa"/>
            <w:tcBorders>
              <w:bottom w:val="nil"/>
            </w:tcBorders>
            <w:shd w:val="pct5" w:color="auto" w:fill="FFFFFF"/>
            <w:vAlign w:val="center"/>
          </w:tcPr>
          <w:p w14:paraId="0212D1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26F7D6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0CE1397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OPAK. </w:t>
            </w:r>
          </w:p>
        </w:tc>
        <w:tc>
          <w:tcPr>
            <w:tcW w:w="1276" w:type="dxa"/>
            <w:tcBorders>
              <w:bottom w:val="nil"/>
            </w:tcBorders>
            <w:shd w:val="pct5" w:color="auto" w:fill="FFFFFF"/>
            <w:vAlign w:val="center"/>
          </w:tcPr>
          <w:p w14:paraId="3765AF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318AF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5079DF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4043C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367F5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63023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FD0A4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240B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806E3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B4C31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7B385360" w14:textId="77777777" w:rsidTr="00C53368">
        <w:tc>
          <w:tcPr>
            <w:tcW w:w="568" w:type="dxa"/>
            <w:shd w:val="pct5" w:color="auto" w:fill="FFFFFF"/>
          </w:tcPr>
          <w:p w14:paraId="5280F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3970CFB3"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37DCC8B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CE149"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52B67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6D403C4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54556F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CB37B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3C9355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0DDDA62" w14:textId="77777777" w:rsidTr="00C53368">
        <w:trPr>
          <w:trHeight w:val="2094"/>
        </w:trPr>
        <w:tc>
          <w:tcPr>
            <w:tcW w:w="568" w:type="dxa"/>
            <w:vAlign w:val="center"/>
          </w:tcPr>
          <w:p w14:paraId="3AE37F8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5F7235FD" w14:textId="77777777" w:rsidR="00C53368"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Rękawiczki niesterylne jednorazowe diagnostyczne i ochronne</w:t>
            </w:r>
            <w:r w:rsidR="00C53368">
              <w:rPr>
                <w:rFonts w:asciiTheme="minorHAnsi" w:hAnsiTheme="minorHAnsi" w:cs="Tahoma"/>
                <w:b/>
                <w:bCs/>
                <w:sz w:val="20"/>
                <w:szCs w:val="20"/>
              </w:rPr>
              <w:t>,</w:t>
            </w:r>
            <w:r w:rsidRPr="004423E9">
              <w:rPr>
                <w:rFonts w:asciiTheme="minorHAnsi" w:hAnsiTheme="minorHAnsi" w:cs="Tahoma"/>
                <w:b/>
                <w:bCs/>
                <w:sz w:val="20"/>
                <w:szCs w:val="20"/>
              </w:rPr>
              <w:t xml:space="preserve"> </w:t>
            </w:r>
            <w:proofErr w:type="spellStart"/>
            <w:r w:rsidRPr="004423E9">
              <w:rPr>
                <w:rFonts w:asciiTheme="minorHAnsi" w:hAnsiTheme="minorHAnsi" w:cs="Tahoma"/>
                <w:bCs/>
                <w:sz w:val="20"/>
                <w:szCs w:val="20"/>
              </w:rPr>
              <w:t>bezpudrowe</w:t>
            </w:r>
            <w:proofErr w:type="spellEnd"/>
            <w:r w:rsidRPr="004423E9">
              <w:rPr>
                <w:rFonts w:asciiTheme="minorHAnsi" w:hAnsiTheme="minorHAnsi" w:cs="Tahoma"/>
                <w:bCs/>
                <w:sz w:val="20"/>
                <w:szCs w:val="20"/>
              </w:rPr>
              <w:t xml:space="preserve">, </w:t>
            </w:r>
          </w:p>
          <w:p w14:paraId="3B9067FE" w14:textId="3B8E0679"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C53368">
              <w:rPr>
                <w:rFonts w:asciiTheme="minorHAnsi" w:hAnsiTheme="minorHAnsi" w:cs="Tahoma"/>
                <w:b/>
                <w:bCs/>
                <w:sz w:val="20"/>
                <w:szCs w:val="20"/>
              </w:rPr>
              <w:t>z</w:t>
            </w:r>
            <w:proofErr w:type="gramEnd"/>
            <w:r w:rsidRPr="00C53368">
              <w:rPr>
                <w:rFonts w:asciiTheme="minorHAnsi" w:hAnsiTheme="minorHAnsi" w:cs="Tahoma"/>
                <w:b/>
                <w:bCs/>
                <w:sz w:val="20"/>
                <w:szCs w:val="20"/>
              </w:rPr>
              <w:t xml:space="preserve"> kauczuku nitrylowego</w:t>
            </w:r>
            <w:r w:rsidRPr="004423E9">
              <w:rPr>
                <w:rFonts w:asciiTheme="minorHAnsi" w:hAnsiTheme="minorHAnsi" w:cs="Tahoma"/>
                <w:bCs/>
                <w:sz w:val="20"/>
                <w:szCs w:val="20"/>
              </w:rPr>
              <w:t>, odporne na przenikanie krwiopochodnych patogenów oraz chroniące przed działaniem związków chemicznych, dopuszczone do bezpośredniego kontaktu z żywnością pasujące na obie dłonie</w:t>
            </w:r>
            <w:r w:rsidRPr="004423E9">
              <w:rPr>
                <w:rFonts w:asciiTheme="minorHAnsi" w:hAnsiTheme="minorHAnsi" w:cs="Tahoma"/>
                <w:sz w:val="20"/>
                <w:szCs w:val="20"/>
              </w:rPr>
              <w:t xml:space="preserve">, pełna numeracja S, M, L, XL </w:t>
            </w:r>
          </w:p>
          <w:p w14:paraId="2DF2616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1 opakowanie - 100 szt.</w:t>
            </w:r>
          </w:p>
        </w:tc>
        <w:tc>
          <w:tcPr>
            <w:tcW w:w="992" w:type="dxa"/>
            <w:vAlign w:val="center"/>
          </w:tcPr>
          <w:p w14:paraId="468F75FF" w14:textId="15F4DA6C" w:rsidR="00900905" w:rsidRPr="004423E9" w:rsidRDefault="00C53368"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bCs/>
                <w:sz w:val="20"/>
                <w:szCs w:val="20"/>
              </w:rPr>
              <w:t>11</w:t>
            </w:r>
            <w:r w:rsidR="00900905" w:rsidRPr="004423E9">
              <w:rPr>
                <w:rFonts w:asciiTheme="minorHAnsi" w:hAnsiTheme="minorHAnsi" w:cs="Tahoma"/>
                <w:b/>
                <w:bCs/>
                <w:sz w:val="20"/>
                <w:szCs w:val="20"/>
              </w:rPr>
              <w:t>00</w:t>
            </w:r>
          </w:p>
        </w:tc>
        <w:tc>
          <w:tcPr>
            <w:tcW w:w="1276" w:type="dxa"/>
          </w:tcPr>
          <w:p w14:paraId="08AE9F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E31EE6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C946E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56EE9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B0101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9FE3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EAC8392" w14:textId="77777777" w:rsidTr="00C53368">
        <w:trPr>
          <w:trHeight w:val="1685"/>
        </w:trPr>
        <w:tc>
          <w:tcPr>
            <w:tcW w:w="568" w:type="dxa"/>
            <w:vAlign w:val="center"/>
          </w:tcPr>
          <w:p w14:paraId="5A0F83B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203C0FF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lateksowe niesterylne jednorazowe, diagnostyczne i ochronne </w:t>
            </w:r>
            <w:r w:rsidRPr="004423E9">
              <w:rPr>
                <w:rFonts w:asciiTheme="minorHAnsi" w:hAnsiTheme="minorHAnsi" w:cs="Tahoma"/>
                <w:bCs/>
                <w:sz w:val="20"/>
                <w:szCs w:val="20"/>
              </w:rPr>
              <w:t xml:space="preserve">odporne na przenikanie krwiopochodnych patogenów oraz chroniące przed działaniem związków chemicznych, </w:t>
            </w:r>
            <w:proofErr w:type="spellStart"/>
            <w:r w:rsidRPr="004423E9">
              <w:rPr>
                <w:rFonts w:asciiTheme="minorHAnsi" w:hAnsiTheme="minorHAnsi" w:cs="Tahoma"/>
                <w:bCs/>
                <w:sz w:val="20"/>
                <w:szCs w:val="20"/>
              </w:rPr>
              <w:t>bezpudrowe</w:t>
            </w:r>
            <w:proofErr w:type="spellEnd"/>
            <w:r w:rsidRPr="004423E9">
              <w:rPr>
                <w:rFonts w:asciiTheme="minorHAnsi" w:hAnsiTheme="minorHAnsi" w:cs="Tahoma"/>
                <w:bCs/>
                <w:sz w:val="20"/>
                <w:szCs w:val="20"/>
              </w:rPr>
              <w:t>, pasujące na obie dłonie</w:t>
            </w:r>
            <w:r w:rsidRPr="004423E9">
              <w:rPr>
                <w:rFonts w:asciiTheme="minorHAnsi" w:hAnsiTheme="minorHAnsi" w:cs="Tahoma"/>
                <w:sz w:val="20"/>
                <w:szCs w:val="20"/>
              </w:rPr>
              <w:t xml:space="preserve">, pełna numeracja S, M, L, XL </w:t>
            </w:r>
          </w:p>
          <w:p w14:paraId="3B3C7268"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1 opakowanie - 100 szt.</w:t>
            </w:r>
          </w:p>
        </w:tc>
        <w:tc>
          <w:tcPr>
            <w:tcW w:w="992" w:type="dxa"/>
            <w:vAlign w:val="center"/>
          </w:tcPr>
          <w:p w14:paraId="18FDE22A" w14:textId="256B8B1C" w:rsidR="00900905" w:rsidRPr="004423E9" w:rsidRDefault="00C53368"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8</w:t>
            </w:r>
            <w:r w:rsidR="00900905" w:rsidRPr="004423E9">
              <w:rPr>
                <w:rFonts w:asciiTheme="minorHAnsi" w:hAnsiTheme="minorHAnsi" w:cs="Tahoma"/>
                <w:b/>
                <w:bCs/>
                <w:sz w:val="20"/>
                <w:szCs w:val="20"/>
              </w:rPr>
              <w:t>00</w:t>
            </w:r>
          </w:p>
        </w:tc>
        <w:tc>
          <w:tcPr>
            <w:tcW w:w="1276" w:type="dxa"/>
          </w:tcPr>
          <w:p w14:paraId="5EDA2B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2CAF5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F2F6A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921DA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2CAFC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049EA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95B00FB" w14:textId="77777777" w:rsidTr="00C53368">
        <w:trPr>
          <w:trHeight w:val="711"/>
        </w:trPr>
        <w:tc>
          <w:tcPr>
            <w:tcW w:w="568" w:type="dxa"/>
            <w:tcBorders>
              <w:bottom w:val="single" w:sz="4" w:space="0" w:color="auto"/>
            </w:tcBorders>
            <w:shd w:val="pct5" w:color="auto" w:fill="FFFFFF"/>
          </w:tcPr>
          <w:p w14:paraId="1B406EA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E1C4C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45C98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51EADC"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6ABBC1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55B5A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0CA7128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07EB65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825CD4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D419E1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34181D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1DE03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C2FFED7"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8505BE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E5B65B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3595148"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48FF50C"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29C48804" w14:textId="77777777" w:rsidR="00C53368" w:rsidRDefault="00C53368" w:rsidP="00492EC2">
      <w:pPr>
        <w:pStyle w:val="Tekstpodstawowywcity2"/>
        <w:spacing w:after="0" w:line="240" w:lineRule="auto"/>
        <w:rPr>
          <w:rFonts w:asciiTheme="minorHAnsi" w:hAnsiTheme="minorHAnsi" w:cs="Tahoma"/>
          <w:sz w:val="20"/>
          <w:szCs w:val="20"/>
        </w:rPr>
      </w:pPr>
    </w:p>
    <w:p w14:paraId="73A2C8EF" w14:textId="77777777" w:rsidR="00C53368" w:rsidRPr="004E0799" w:rsidRDefault="00C53368" w:rsidP="00492EC2">
      <w:pPr>
        <w:pStyle w:val="Tekstpodstawowywcity2"/>
        <w:spacing w:after="0" w:line="240" w:lineRule="auto"/>
        <w:rPr>
          <w:rFonts w:asciiTheme="minorHAnsi" w:hAnsiTheme="minorHAnsi" w:cs="Tahoma"/>
          <w:sz w:val="20"/>
          <w:szCs w:val="20"/>
        </w:rPr>
      </w:pPr>
    </w:p>
    <w:p w14:paraId="15FAF21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lastRenderedPageBreak/>
        <w:t xml:space="preserve">                                                                                                                                                                                                         </w:t>
      </w:r>
      <w:r w:rsidRPr="00C53368">
        <w:rPr>
          <w:rFonts w:asciiTheme="minorHAnsi" w:hAnsiTheme="minorHAnsi" w:cs="Tahoma"/>
          <w:b/>
          <w:sz w:val="22"/>
          <w:szCs w:val="22"/>
        </w:rPr>
        <w:t>Załącznik nr 1</w:t>
      </w:r>
    </w:p>
    <w:p w14:paraId="5726071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8E9DF2E"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F23D6E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4CF84B09"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6C63807E"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40455503"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3EDB3BDE" w14:textId="77777777"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Pakiet nr 13</w:t>
      </w:r>
    </w:p>
    <w:p w14:paraId="7B947D13"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5596985B" w14:textId="77777777" w:rsidTr="00F42EFE">
        <w:trPr>
          <w:trHeight w:val="884"/>
        </w:trPr>
        <w:tc>
          <w:tcPr>
            <w:tcW w:w="567" w:type="dxa"/>
            <w:tcBorders>
              <w:bottom w:val="nil"/>
            </w:tcBorders>
            <w:shd w:val="pct5" w:color="auto" w:fill="FFFFFF"/>
            <w:vAlign w:val="center"/>
          </w:tcPr>
          <w:p w14:paraId="0A8F42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4F357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65EEA8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325748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991D17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A1EBE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188D1A4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836B2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5713A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3ECF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5EDD9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0BB675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078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D7B8D4D" w14:textId="77777777" w:rsidTr="00F42EFE">
        <w:trPr>
          <w:trHeight w:val="341"/>
        </w:trPr>
        <w:tc>
          <w:tcPr>
            <w:tcW w:w="567" w:type="dxa"/>
            <w:shd w:val="pct5" w:color="auto" w:fill="FFFFFF"/>
          </w:tcPr>
          <w:p w14:paraId="0D5FC7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2E6ECD6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BCB249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4685F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B8E7D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467A0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698189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3F393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264BB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B2178D2" w14:textId="77777777" w:rsidTr="00F42EFE">
        <w:trPr>
          <w:trHeight w:val="1543"/>
        </w:trPr>
        <w:tc>
          <w:tcPr>
            <w:tcW w:w="567" w:type="dxa"/>
            <w:vAlign w:val="center"/>
          </w:tcPr>
          <w:p w14:paraId="77E899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31590EC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Cewnik do podawania tlenu przez nos (wąsy tlenowe)</w:t>
            </w:r>
          </w:p>
          <w:p w14:paraId="409972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miękkie</w:t>
            </w:r>
            <w:proofErr w:type="gramEnd"/>
            <w:r w:rsidRPr="004423E9">
              <w:rPr>
                <w:rFonts w:asciiTheme="minorHAnsi" w:hAnsiTheme="minorHAnsi" w:cs="Tahoma"/>
                <w:sz w:val="20"/>
                <w:szCs w:val="20"/>
              </w:rPr>
              <w:t xml:space="preserve"> – dopasowujące się do anatomicznej budowy twarzy, elastyczne – nie zginające się</w:t>
            </w:r>
          </w:p>
          <w:p w14:paraId="59DC32D0"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roofErr w:type="gramStart"/>
            <w:r w:rsidRPr="004423E9">
              <w:rPr>
                <w:rFonts w:asciiTheme="minorHAnsi" w:hAnsiTheme="minorHAnsi" w:cs="Tahoma"/>
                <w:sz w:val="20"/>
                <w:szCs w:val="20"/>
              </w:rPr>
              <w:t>długość</w:t>
            </w:r>
            <w:proofErr w:type="gramEnd"/>
            <w:r w:rsidRPr="004423E9">
              <w:rPr>
                <w:rFonts w:asciiTheme="minorHAnsi" w:hAnsiTheme="minorHAnsi" w:cs="Tahoma"/>
                <w:sz w:val="20"/>
                <w:szCs w:val="20"/>
              </w:rPr>
              <w:t xml:space="preserve"> 150 – 180 cm</w:t>
            </w:r>
          </w:p>
        </w:tc>
        <w:tc>
          <w:tcPr>
            <w:tcW w:w="992" w:type="dxa"/>
            <w:vAlign w:val="center"/>
          </w:tcPr>
          <w:p w14:paraId="6F964188" w14:textId="39A0E017" w:rsidR="00900905" w:rsidRPr="004423E9" w:rsidRDefault="00C53368"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60</w:t>
            </w:r>
            <w:r w:rsidR="00900905" w:rsidRPr="004423E9">
              <w:rPr>
                <w:rFonts w:asciiTheme="minorHAnsi" w:hAnsiTheme="minorHAnsi" w:cs="Tahoma"/>
                <w:b/>
                <w:sz w:val="20"/>
                <w:szCs w:val="20"/>
              </w:rPr>
              <w:t xml:space="preserve">00 </w:t>
            </w:r>
          </w:p>
        </w:tc>
        <w:tc>
          <w:tcPr>
            <w:tcW w:w="1276" w:type="dxa"/>
          </w:tcPr>
          <w:p w14:paraId="725CF4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327E9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D2D71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371EA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2C04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7B4B8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4D29B5C" w14:textId="77777777" w:rsidTr="00F42EFE">
        <w:trPr>
          <w:trHeight w:val="711"/>
        </w:trPr>
        <w:tc>
          <w:tcPr>
            <w:tcW w:w="567" w:type="dxa"/>
            <w:tcBorders>
              <w:bottom w:val="single" w:sz="4" w:space="0" w:color="auto"/>
            </w:tcBorders>
            <w:shd w:val="pct5" w:color="auto" w:fill="FFFFFF"/>
          </w:tcPr>
          <w:p w14:paraId="1E24D18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87F0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4B1211A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F3BD3B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536C99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21E138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83782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4A202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6406D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0B542D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3E9EDD0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F934A9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0A22B6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868A5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A2F6F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B8A88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426DED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240EC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4C9E8ECC"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9D9144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7ECD94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457D2F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6844BEE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05C3261"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lastRenderedPageBreak/>
        <w:t xml:space="preserve">                                                                                                                                                                                                          </w:t>
      </w:r>
      <w:r w:rsidRPr="00C53368">
        <w:rPr>
          <w:rFonts w:asciiTheme="minorHAnsi" w:hAnsiTheme="minorHAnsi" w:cs="Tahoma"/>
          <w:b/>
          <w:sz w:val="22"/>
          <w:szCs w:val="22"/>
        </w:rPr>
        <w:t>Załącznik nr 1</w:t>
      </w:r>
    </w:p>
    <w:p w14:paraId="5C058F4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5C55663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533E1468" w14:textId="77777777"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Pakiet nr 14</w:t>
      </w:r>
    </w:p>
    <w:p w14:paraId="0FA1B2E0" w14:textId="77777777" w:rsidR="00900905" w:rsidRPr="00C53368" w:rsidRDefault="00900905" w:rsidP="004E0799">
      <w:pPr>
        <w:pStyle w:val="Tekstpodstawowywcity2"/>
        <w:spacing w:after="0" w:line="240" w:lineRule="auto"/>
        <w:ind w:left="-142"/>
        <w:rPr>
          <w:rFonts w:asciiTheme="minorHAnsi" w:hAnsiTheme="minorHAnsi" w:cs="Tahoma"/>
          <w:b/>
          <w:sz w:val="22"/>
          <w:szCs w:val="22"/>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701"/>
      </w:tblGrid>
      <w:tr w:rsidR="00900905" w:rsidRPr="004423E9" w14:paraId="5CD263C1" w14:textId="77777777" w:rsidTr="00F42EFE">
        <w:trPr>
          <w:trHeight w:val="884"/>
        </w:trPr>
        <w:tc>
          <w:tcPr>
            <w:tcW w:w="568" w:type="dxa"/>
            <w:tcBorders>
              <w:bottom w:val="nil"/>
            </w:tcBorders>
            <w:shd w:val="pct5" w:color="auto" w:fill="FFFFFF"/>
            <w:vAlign w:val="center"/>
          </w:tcPr>
          <w:p w14:paraId="4957ED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4D47D4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7BBD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BB482D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0B66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5A41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08539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1F0E97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2387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DC69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4DAF92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F95631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107A1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7E02F8F" w14:textId="77777777" w:rsidTr="00F42EFE">
        <w:tc>
          <w:tcPr>
            <w:tcW w:w="568" w:type="dxa"/>
            <w:shd w:val="pct5" w:color="auto" w:fill="FFFFFF"/>
          </w:tcPr>
          <w:p w14:paraId="0E49D14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40EDA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78D024D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421735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7251BA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447EC6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E8E8FD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E3057C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FA494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AA46784" w14:textId="77777777" w:rsidTr="00F42EFE">
        <w:trPr>
          <w:trHeight w:val="2779"/>
        </w:trPr>
        <w:tc>
          <w:tcPr>
            <w:tcW w:w="568" w:type="dxa"/>
            <w:vAlign w:val="center"/>
          </w:tcPr>
          <w:p w14:paraId="4E8D5F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209E8085"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Rurka intubacyjna bez mankietu oraz rurka intubacyjna z mankietem </w:t>
            </w:r>
          </w:p>
          <w:p w14:paraId="7BB5444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roofErr w:type="gramStart"/>
            <w:r w:rsidRPr="004423E9">
              <w:rPr>
                <w:rFonts w:asciiTheme="minorHAnsi" w:hAnsiTheme="minorHAnsi" w:cs="Tahoma"/>
                <w:sz w:val="20"/>
                <w:szCs w:val="20"/>
              </w:rPr>
              <w:t>typu</w:t>
            </w:r>
            <w:proofErr w:type="gramEnd"/>
            <w:r w:rsidRPr="004423E9">
              <w:rPr>
                <w:rFonts w:asciiTheme="minorHAnsi" w:hAnsiTheme="minorHAnsi" w:cs="Tahoma"/>
                <w:sz w:val="20"/>
                <w:szCs w:val="20"/>
              </w:rPr>
              <w:t xml:space="preserve"> </w:t>
            </w:r>
            <w:proofErr w:type="spellStart"/>
            <w:r w:rsidRPr="004423E9">
              <w:rPr>
                <w:rFonts w:asciiTheme="minorHAnsi" w:hAnsiTheme="minorHAnsi" w:cs="Tahoma"/>
                <w:sz w:val="20"/>
                <w:szCs w:val="20"/>
              </w:rPr>
              <w:t>Soft</w:t>
            </w:r>
            <w:proofErr w:type="spellEnd"/>
            <w:r w:rsidRPr="004423E9">
              <w:rPr>
                <w:rFonts w:asciiTheme="minorHAnsi" w:hAnsiTheme="minorHAnsi" w:cs="Tahoma"/>
                <w:sz w:val="20"/>
                <w:szCs w:val="20"/>
              </w:rPr>
              <w:t xml:space="preserve">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p w14:paraId="74087EE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u w:val="single"/>
              </w:rPr>
              <w:t>Różne rozmiary</w:t>
            </w:r>
            <w:r w:rsidRPr="004423E9">
              <w:rPr>
                <w:rFonts w:asciiTheme="minorHAnsi" w:hAnsiTheme="minorHAnsi" w:cs="Tahoma"/>
                <w:sz w:val="20"/>
                <w:szCs w:val="20"/>
              </w:rPr>
              <w:t>: 5,0 – 9,0</w:t>
            </w:r>
          </w:p>
        </w:tc>
        <w:tc>
          <w:tcPr>
            <w:tcW w:w="992" w:type="dxa"/>
            <w:vAlign w:val="center"/>
          </w:tcPr>
          <w:p w14:paraId="04FA39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150</w:t>
            </w:r>
          </w:p>
        </w:tc>
        <w:tc>
          <w:tcPr>
            <w:tcW w:w="1276" w:type="dxa"/>
          </w:tcPr>
          <w:p w14:paraId="0E8E99E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FB370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1DDF4C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B04DC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85280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35E7B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126F3372" w14:textId="77777777" w:rsidTr="00F42EFE">
        <w:trPr>
          <w:trHeight w:val="699"/>
        </w:trPr>
        <w:tc>
          <w:tcPr>
            <w:tcW w:w="568" w:type="dxa"/>
            <w:vAlign w:val="center"/>
          </w:tcPr>
          <w:p w14:paraId="6023DD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5AFE6AA2"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Rurka ustno-gardłowa typu GUEDEL</w:t>
            </w:r>
          </w:p>
          <w:p w14:paraId="6D4DB3EC" w14:textId="3EE67F29"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Rozmiar: 80 mm, 90 mm</w:t>
            </w:r>
            <w:r w:rsidR="00C53368">
              <w:rPr>
                <w:rFonts w:asciiTheme="minorHAnsi" w:hAnsiTheme="minorHAnsi" w:cs="Tahoma"/>
                <w:bCs/>
                <w:sz w:val="20"/>
                <w:szCs w:val="20"/>
              </w:rPr>
              <w:t>, 100 mm</w:t>
            </w:r>
          </w:p>
        </w:tc>
        <w:tc>
          <w:tcPr>
            <w:tcW w:w="992" w:type="dxa"/>
            <w:vAlign w:val="center"/>
          </w:tcPr>
          <w:p w14:paraId="58FC543A" w14:textId="64E2C2E9" w:rsidR="00900905" w:rsidRPr="004423E9" w:rsidRDefault="00C53368"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900905" w:rsidRPr="004423E9">
              <w:rPr>
                <w:rFonts w:asciiTheme="minorHAnsi" w:hAnsiTheme="minorHAnsi" w:cs="Tahoma"/>
                <w:b/>
                <w:sz w:val="20"/>
                <w:szCs w:val="20"/>
              </w:rPr>
              <w:t>0</w:t>
            </w:r>
          </w:p>
        </w:tc>
        <w:tc>
          <w:tcPr>
            <w:tcW w:w="1276" w:type="dxa"/>
          </w:tcPr>
          <w:p w14:paraId="633819B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A3EBF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44CD7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2E3AB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3343E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65EEB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7D41380" w14:textId="77777777" w:rsidTr="00F42EFE">
        <w:trPr>
          <w:trHeight w:val="699"/>
        </w:trPr>
        <w:tc>
          <w:tcPr>
            <w:tcW w:w="568" w:type="dxa"/>
            <w:vAlign w:val="center"/>
          </w:tcPr>
          <w:p w14:paraId="4F1569D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536" w:type="dxa"/>
            <w:vAlign w:val="center"/>
          </w:tcPr>
          <w:p w14:paraId="6A5C5C87" w14:textId="77777777" w:rsidR="00C53368"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Maska tlenowa dla dorosłych z wężykiem </w:t>
            </w:r>
          </w:p>
          <w:p w14:paraId="038942C2" w14:textId="5C7C01CC" w:rsidR="00900905" w:rsidRPr="004423E9" w:rsidRDefault="00C53368"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Cs/>
                <w:sz w:val="20"/>
                <w:szCs w:val="20"/>
              </w:rPr>
              <w:t>2,0 – 2,2 m</w:t>
            </w:r>
            <w:r w:rsidR="00640475">
              <w:rPr>
                <w:rFonts w:asciiTheme="minorHAnsi" w:hAnsiTheme="minorHAnsi" w:cs="Tahoma"/>
                <w:bCs/>
                <w:sz w:val="20"/>
                <w:szCs w:val="20"/>
              </w:rPr>
              <w:t xml:space="preserve">, </w:t>
            </w:r>
            <w:proofErr w:type="spellStart"/>
            <w:r w:rsidR="00640475">
              <w:rPr>
                <w:rFonts w:asciiTheme="minorHAnsi" w:hAnsiTheme="minorHAnsi" w:cs="Tahoma"/>
                <w:bCs/>
                <w:sz w:val="20"/>
                <w:szCs w:val="20"/>
              </w:rPr>
              <w:t>rozm</w:t>
            </w:r>
            <w:proofErr w:type="spellEnd"/>
            <w:r w:rsidR="00640475">
              <w:rPr>
                <w:rFonts w:asciiTheme="minorHAnsi" w:hAnsiTheme="minorHAnsi" w:cs="Tahoma"/>
                <w:bCs/>
                <w:sz w:val="20"/>
                <w:szCs w:val="20"/>
              </w:rPr>
              <w:t xml:space="preserve">. </w:t>
            </w:r>
            <w:r w:rsidR="00ED0A34">
              <w:rPr>
                <w:rFonts w:asciiTheme="minorHAnsi" w:hAnsiTheme="minorHAnsi" w:cs="Tahoma"/>
                <w:bCs/>
                <w:sz w:val="20"/>
                <w:szCs w:val="20"/>
              </w:rPr>
              <w:t>„</w:t>
            </w:r>
            <w:r w:rsidR="00640475">
              <w:rPr>
                <w:rFonts w:asciiTheme="minorHAnsi" w:hAnsiTheme="minorHAnsi" w:cs="Tahoma"/>
                <w:bCs/>
                <w:sz w:val="20"/>
                <w:szCs w:val="20"/>
              </w:rPr>
              <w:t>L</w:t>
            </w:r>
            <w:r w:rsidR="00ED0A34">
              <w:rPr>
                <w:rFonts w:asciiTheme="minorHAnsi" w:hAnsiTheme="minorHAnsi" w:cs="Tahoma"/>
                <w:bCs/>
                <w:sz w:val="20"/>
                <w:szCs w:val="20"/>
              </w:rPr>
              <w:t>”</w:t>
            </w:r>
          </w:p>
        </w:tc>
        <w:tc>
          <w:tcPr>
            <w:tcW w:w="992" w:type="dxa"/>
            <w:vAlign w:val="center"/>
          </w:tcPr>
          <w:p w14:paraId="43D2B90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50</w:t>
            </w:r>
          </w:p>
        </w:tc>
        <w:tc>
          <w:tcPr>
            <w:tcW w:w="1276" w:type="dxa"/>
          </w:tcPr>
          <w:p w14:paraId="0612513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7C2598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F0C8B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150CAF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5386CE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5ACF8D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6841340" w14:textId="77777777" w:rsidTr="00F42EFE">
        <w:trPr>
          <w:trHeight w:val="503"/>
        </w:trPr>
        <w:tc>
          <w:tcPr>
            <w:tcW w:w="568" w:type="dxa"/>
            <w:tcBorders>
              <w:bottom w:val="single" w:sz="4" w:space="0" w:color="auto"/>
            </w:tcBorders>
            <w:shd w:val="pct5" w:color="auto" w:fill="FFFFFF"/>
          </w:tcPr>
          <w:p w14:paraId="6DFCC77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57D73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08B4A55A"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38346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840256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FE862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110C5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784D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14025B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34F2ED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3E373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7C4ED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C04E532"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CE85EC4" w14:textId="77777777" w:rsidR="00492EC2" w:rsidRDefault="00900905" w:rsidP="00492EC2">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p>
    <w:p w14:paraId="228C58D9" w14:textId="2D1A14E6" w:rsidR="00492EC2" w:rsidRPr="004E0799" w:rsidRDefault="00492EC2" w:rsidP="00492EC2">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D39516C"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AF59F3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666773CE" w14:textId="5FCEFB52" w:rsidR="00900905" w:rsidRPr="004423E9" w:rsidRDefault="00900905" w:rsidP="00492EC2">
      <w:pPr>
        <w:pStyle w:val="Tekstpodstawowywcity2"/>
        <w:spacing w:after="0" w:line="240" w:lineRule="auto"/>
        <w:rPr>
          <w:rFonts w:asciiTheme="minorHAnsi" w:hAnsiTheme="minorHAnsi"/>
          <w:b/>
          <w:sz w:val="20"/>
          <w:szCs w:val="20"/>
        </w:rPr>
      </w:pPr>
    </w:p>
    <w:p w14:paraId="29D2A2F8" w14:textId="77777777" w:rsidR="00900905" w:rsidRPr="004423E9" w:rsidRDefault="00900905" w:rsidP="004E0799">
      <w:pPr>
        <w:pStyle w:val="Tekstpodstawowywcity2"/>
        <w:spacing w:after="0" w:line="240" w:lineRule="auto"/>
        <w:rPr>
          <w:rFonts w:asciiTheme="minorHAnsi" w:hAnsiTheme="minorHAnsi"/>
          <w:b/>
          <w:sz w:val="20"/>
          <w:szCs w:val="20"/>
        </w:rPr>
      </w:pPr>
    </w:p>
    <w:p w14:paraId="10C2C49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AFD573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0407717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13BA4D1A"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6D2C98E3" w14:textId="77777777" w:rsidR="00900905" w:rsidRPr="00F42EFE" w:rsidRDefault="00900905" w:rsidP="004E0799">
      <w:pPr>
        <w:pStyle w:val="Tekstpodstawowywcity2"/>
        <w:spacing w:after="0" w:line="240" w:lineRule="auto"/>
        <w:ind w:left="0"/>
        <w:rPr>
          <w:rFonts w:asciiTheme="minorHAnsi" w:hAnsiTheme="minorHAnsi" w:cs="Tahoma"/>
          <w:b/>
          <w:sz w:val="22"/>
          <w:szCs w:val="22"/>
        </w:rPr>
      </w:pPr>
    </w:p>
    <w:p w14:paraId="0036D315" w14:textId="77777777"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Pakiet nr 15</w:t>
      </w:r>
    </w:p>
    <w:p w14:paraId="524C77F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6C6253B1" w14:textId="77777777" w:rsidTr="00F42EFE">
        <w:trPr>
          <w:trHeight w:val="884"/>
        </w:trPr>
        <w:tc>
          <w:tcPr>
            <w:tcW w:w="567" w:type="dxa"/>
            <w:tcBorders>
              <w:bottom w:val="nil"/>
            </w:tcBorders>
            <w:shd w:val="pct5" w:color="auto" w:fill="FFFFFF"/>
            <w:vAlign w:val="center"/>
          </w:tcPr>
          <w:p w14:paraId="5AA20B9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5A30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AAB95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38779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4F4E0C2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3430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D4492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AA363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91D99A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F9CD1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E246E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6BC8F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AD870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F1C3F3C" w14:textId="77777777" w:rsidTr="00F42EFE">
        <w:tc>
          <w:tcPr>
            <w:tcW w:w="567" w:type="dxa"/>
            <w:shd w:val="pct5" w:color="auto" w:fill="FFFFFF"/>
          </w:tcPr>
          <w:p w14:paraId="1331AD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73D15FE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4259C67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0920768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D6F55E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3F88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6C8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9DF31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127009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C7F377" w14:textId="77777777" w:rsidTr="00F42EFE">
        <w:trPr>
          <w:trHeight w:val="1543"/>
        </w:trPr>
        <w:tc>
          <w:tcPr>
            <w:tcW w:w="567" w:type="dxa"/>
            <w:vAlign w:val="center"/>
          </w:tcPr>
          <w:p w14:paraId="29B2DCB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4DCAB60B"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Cewnik do odsysania górnych dróg oddechowych </w:t>
            </w:r>
          </w:p>
          <w:p w14:paraId="74B6A21A"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proofErr w:type="gramStart"/>
            <w:r w:rsidRPr="004423E9">
              <w:rPr>
                <w:rFonts w:asciiTheme="minorHAnsi" w:hAnsiTheme="minorHAnsi" w:cs="Tahoma"/>
                <w:bCs/>
                <w:sz w:val="20"/>
                <w:szCs w:val="20"/>
              </w:rPr>
              <w:t>sterylny</w:t>
            </w:r>
            <w:proofErr w:type="gramEnd"/>
            <w:r w:rsidRPr="004423E9">
              <w:rPr>
                <w:rFonts w:asciiTheme="minorHAnsi" w:hAnsiTheme="minorHAnsi" w:cs="Tahoma"/>
                <w:bCs/>
                <w:sz w:val="20"/>
                <w:szCs w:val="20"/>
              </w:rPr>
              <w:t>, przezroczysty, otwory naprzemianległe, długość 60 cm</w:t>
            </w:r>
          </w:p>
          <w:p w14:paraId="1D75C50B"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Cs/>
                <w:sz w:val="20"/>
                <w:szCs w:val="20"/>
              </w:rPr>
              <w:t>Rozmiar CH: 18,12</w:t>
            </w:r>
          </w:p>
        </w:tc>
        <w:tc>
          <w:tcPr>
            <w:tcW w:w="992" w:type="dxa"/>
            <w:vAlign w:val="center"/>
          </w:tcPr>
          <w:p w14:paraId="4A150BB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150 </w:t>
            </w:r>
          </w:p>
        </w:tc>
        <w:tc>
          <w:tcPr>
            <w:tcW w:w="1276" w:type="dxa"/>
          </w:tcPr>
          <w:p w14:paraId="24703C3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0C2A2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DA71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53F25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783F8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CF24ED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9E0DF9" w14:textId="77777777" w:rsidTr="00F42EFE">
        <w:trPr>
          <w:trHeight w:val="711"/>
        </w:trPr>
        <w:tc>
          <w:tcPr>
            <w:tcW w:w="567" w:type="dxa"/>
            <w:tcBorders>
              <w:bottom w:val="single" w:sz="4" w:space="0" w:color="auto"/>
            </w:tcBorders>
            <w:shd w:val="pct5" w:color="auto" w:fill="FFFFFF"/>
          </w:tcPr>
          <w:p w14:paraId="0FD3CFC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4BD7044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2CCACE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111025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4938B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7B686E7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7063211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25F8BF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52CB03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143E4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E8AD90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FB4DE0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8B574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444204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498324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CA090BF"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6DDDD62"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882C4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0E34B07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6621787"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4C2D5129" w14:textId="77777777" w:rsidR="00900905" w:rsidRDefault="00900905" w:rsidP="004E0799">
      <w:pPr>
        <w:pStyle w:val="Tekstpodstawowywcity2"/>
        <w:spacing w:after="0" w:line="240" w:lineRule="auto"/>
        <w:jc w:val="center"/>
        <w:rPr>
          <w:rFonts w:asciiTheme="minorHAnsi" w:hAnsiTheme="minorHAnsi"/>
          <w:b/>
          <w:sz w:val="20"/>
          <w:szCs w:val="20"/>
        </w:rPr>
      </w:pPr>
    </w:p>
    <w:p w14:paraId="374247A4" w14:textId="77777777" w:rsidR="00F42EFE" w:rsidRDefault="00F42EFE" w:rsidP="004E0799">
      <w:pPr>
        <w:pStyle w:val="Tekstpodstawowywcity2"/>
        <w:spacing w:after="0" w:line="240" w:lineRule="auto"/>
        <w:jc w:val="center"/>
        <w:rPr>
          <w:rFonts w:asciiTheme="minorHAnsi" w:hAnsiTheme="minorHAnsi"/>
          <w:b/>
          <w:sz w:val="20"/>
          <w:szCs w:val="20"/>
        </w:rPr>
      </w:pPr>
    </w:p>
    <w:p w14:paraId="04C32D42" w14:textId="77777777" w:rsidR="00F42EFE" w:rsidRPr="004423E9" w:rsidRDefault="00F42EFE" w:rsidP="004E0799">
      <w:pPr>
        <w:pStyle w:val="Tekstpodstawowywcity2"/>
        <w:spacing w:after="0" w:line="240" w:lineRule="auto"/>
        <w:jc w:val="center"/>
        <w:rPr>
          <w:rFonts w:asciiTheme="minorHAnsi" w:hAnsiTheme="minorHAnsi"/>
          <w:b/>
          <w:sz w:val="20"/>
          <w:szCs w:val="20"/>
        </w:rPr>
      </w:pPr>
    </w:p>
    <w:p w14:paraId="018F77C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7F3A825"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98687E1"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lastRenderedPageBreak/>
        <w:t xml:space="preserve">                                                                                                                                                                                                         </w:t>
      </w:r>
      <w:r w:rsidRPr="00F42EFE">
        <w:rPr>
          <w:rFonts w:asciiTheme="minorHAnsi" w:hAnsiTheme="minorHAnsi" w:cs="Tahoma"/>
          <w:b/>
          <w:sz w:val="22"/>
          <w:szCs w:val="22"/>
        </w:rPr>
        <w:t>Załącznik nr 1</w:t>
      </w:r>
    </w:p>
    <w:p w14:paraId="1917B27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3D2605AD"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0AD73F7B" w14:textId="77777777" w:rsid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p>
    <w:p w14:paraId="76B48926" w14:textId="7EAB1112"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Pakiet nr 16</w:t>
      </w:r>
    </w:p>
    <w:p w14:paraId="06FE65B4"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851"/>
        <w:gridCol w:w="1559"/>
        <w:gridCol w:w="1985"/>
        <w:gridCol w:w="1559"/>
      </w:tblGrid>
      <w:tr w:rsidR="00900905" w:rsidRPr="004423E9" w14:paraId="7E33BD4A" w14:textId="77777777" w:rsidTr="00F42EFE">
        <w:trPr>
          <w:trHeight w:val="732"/>
        </w:trPr>
        <w:tc>
          <w:tcPr>
            <w:tcW w:w="568" w:type="dxa"/>
            <w:tcBorders>
              <w:bottom w:val="nil"/>
            </w:tcBorders>
            <w:shd w:val="pct5" w:color="auto" w:fill="FFFFFF"/>
            <w:vAlign w:val="center"/>
          </w:tcPr>
          <w:p w14:paraId="689057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0470EA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7AE8BFC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SZT. </w:t>
            </w:r>
          </w:p>
        </w:tc>
        <w:tc>
          <w:tcPr>
            <w:tcW w:w="1276" w:type="dxa"/>
            <w:tcBorders>
              <w:bottom w:val="nil"/>
            </w:tcBorders>
            <w:shd w:val="pct5" w:color="auto" w:fill="FFFFFF"/>
            <w:vAlign w:val="center"/>
          </w:tcPr>
          <w:p w14:paraId="4E12EF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476B3A7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7AEE3C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51" w:type="dxa"/>
            <w:tcBorders>
              <w:bottom w:val="nil"/>
            </w:tcBorders>
            <w:shd w:val="pct5" w:color="auto" w:fill="FFFFFF"/>
            <w:vAlign w:val="center"/>
          </w:tcPr>
          <w:p w14:paraId="0B6485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A5BF1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244AFE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6C1A1A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0693C8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2044E1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D9A943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0A8427B" w14:textId="77777777" w:rsidTr="00F42EFE">
        <w:tc>
          <w:tcPr>
            <w:tcW w:w="568" w:type="dxa"/>
            <w:shd w:val="pct5" w:color="auto" w:fill="FFFFFF"/>
          </w:tcPr>
          <w:p w14:paraId="21F1C7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537F70D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B198F5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E9C301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48EE44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51" w:type="dxa"/>
            <w:shd w:val="pct5" w:color="auto" w:fill="FFFFFF"/>
          </w:tcPr>
          <w:p w14:paraId="77BAD1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54F4F9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51B989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EBA00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339FD334" w14:textId="77777777" w:rsidTr="00F42EFE">
        <w:trPr>
          <w:trHeight w:val="2585"/>
        </w:trPr>
        <w:tc>
          <w:tcPr>
            <w:tcW w:w="568" w:type="dxa"/>
            <w:vAlign w:val="center"/>
          </w:tcPr>
          <w:p w14:paraId="320B617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79A70AF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Filtry przeciwbakteryjne do aparatu do znieczulania HMEF-1000  </w:t>
            </w:r>
          </w:p>
          <w:p w14:paraId="185B8AE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 czasie znieczulania woda nie skrapla się  </w:t>
            </w:r>
          </w:p>
          <w:p w14:paraId="0AED9B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wewnątrz</w:t>
            </w:r>
            <w:proofErr w:type="gramEnd"/>
            <w:r w:rsidRPr="004423E9">
              <w:rPr>
                <w:rFonts w:asciiTheme="minorHAnsi" w:hAnsiTheme="minorHAnsi" w:cs="Tahoma"/>
                <w:sz w:val="20"/>
                <w:szCs w:val="20"/>
              </w:rPr>
              <w:t xml:space="preserve"> filtra,</w:t>
            </w:r>
          </w:p>
          <w:p w14:paraId="5884FB7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charakteryzujące się stabilnym     </w:t>
            </w:r>
          </w:p>
          <w:p w14:paraId="00B0E36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połączeniem</w:t>
            </w:r>
            <w:proofErr w:type="gramEnd"/>
            <w:r w:rsidRPr="004423E9">
              <w:rPr>
                <w:rFonts w:asciiTheme="minorHAnsi" w:hAnsiTheme="minorHAnsi" w:cs="Tahoma"/>
                <w:sz w:val="20"/>
                <w:szCs w:val="20"/>
              </w:rPr>
              <w:t xml:space="preserve"> z rurkami oddechowymi,</w:t>
            </w:r>
          </w:p>
          <w:p w14:paraId="1D11672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przezroczyste,</w:t>
            </w:r>
          </w:p>
          <w:p w14:paraId="3FADF5A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posiadające port do kapnografu</w:t>
            </w:r>
          </w:p>
          <w:p w14:paraId="0FB570B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proste w montażu</w:t>
            </w:r>
          </w:p>
          <w:p w14:paraId="3EB17CA3" w14:textId="3EB21664"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 z wymi</w:t>
            </w:r>
            <w:r w:rsidR="004413A1">
              <w:rPr>
                <w:rFonts w:asciiTheme="minorHAnsi" w:hAnsiTheme="minorHAnsi" w:cs="Tahoma"/>
                <w:sz w:val="20"/>
                <w:szCs w:val="20"/>
              </w:rPr>
              <w:t>ennikiem ciepła i wilgoci VT  15</w:t>
            </w:r>
            <w:r w:rsidRPr="004423E9">
              <w:rPr>
                <w:rFonts w:asciiTheme="minorHAnsi" w:hAnsiTheme="minorHAnsi" w:cs="Tahoma"/>
                <w:sz w:val="20"/>
                <w:szCs w:val="20"/>
              </w:rPr>
              <w:t xml:space="preserve">0-1200 </w:t>
            </w:r>
          </w:p>
        </w:tc>
        <w:tc>
          <w:tcPr>
            <w:tcW w:w="1134" w:type="dxa"/>
            <w:vAlign w:val="center"/>
          </w:tcPr>
          <w:p w14:paraId="3A074B7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4E7BED2" w14:textId="2D53FCE2" w:rsidR="00900905" w:rsidRPr="004423E9" w:rsidRDefault="00F42EFE"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 xml:space="preserve"> 17</w:t>
            </w:r>
            <w:r w:rsidR="00900905" w:rsidRPr="004423E9">
              <w:rPr>
                <w:rFonts w:asciiTheme="minorHAnsi" w:hAnsiTheme="minorHAnsi" w:cs="Tahoma"/>
                <w:b/>
                <w:sz w:val="20"/>
                <w:szCs w:val="20"/>
              </w:rPr>
              <w:t>0 szt.</w:t>
            </w:r>
          </w:p>
          <w:p w14:paraId="099051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A326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tc>
        <w:tc>
          <w:tcPr>
            <w:tcW w:w="1276" w:type="dxa"/>
          </w:tcPr>
          <w:p w14:paraId="0E04C6DD" w14:textId="77777777" w:rsidR="00900905" w:rsidRPr="004423E9" w:rsidRDefault="00900905" w:rsidP="004E0799">
            <w:pPr>
              <w:pStyle w:val="Tekstpodstawowywcity2"/>
              <w:spacing w:after="0" w:line="240" w:lineRule="auto"/>
              <w:ind w:left="0"/>
              <w:jc w:val="center"/>
              <w:rPr>
                <w:rFonts w:asciiTheme="minorHAnsi" w:hAnsiTheme="minorHAnsi" w:cs="Tahoma"/>
                <w:color w:val="FF0000"/>
                <w:sz w:val="20"/>
                <w:szCs w:val="20"/>
              </w:rPr>
            </w:pPr>
          </w:p>
        </w:tc>
        <w:tc>
          <w:tcPr>
            <w:tcW w:w="1275" w:type="dxa"/>
          </w:tcPr>
          <w:p w14:paraId="684DBB6A"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851" w:type="dxa"/>
          </w:tcPr>
          <w:p w14:paraId="091BC085"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08B55283"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985" w:type="dxa"/>
          </w:tcPr>
          <w:p w14:paraId="2F2B14CD"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22C9D291"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r>
      <w:tr w:rsidR="00900905" w:rsidRPr="004423E9" w14:paraId="45814268" w14:textId="77777777" w:rsidTr="00F42EFE">
        <w:trPr>
          <w:trHeight w:val="704"/>
        </w:trPr>
        <w:tc>
          <w:tcPr>
            <w:tcW w:w="568" w:type="dxa"/>
            <w:tcBorders>
              <w:bottom w:val="single" w:sz="4" w:space="0" w:color="auto"/>
            </w:tcBorders>
            <w:shd w:val="pct5" w:color="auto" w:fill="FFFFFF"/>
          </w:tcPr>
          <w:p w14:paraId="5318F6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7FC2654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FB53AF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46A35F68"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48FFE8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23249A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E56335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BFC00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6DBD1F2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0B61E4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ADD6C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B88A62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20133E" w14:textId="77777777" w:rsidR="00F42EFE" w:rsidRDefault="00900905" w:rsidP="00F42EFE">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p>
    <w:p w14:paraId="109F75DB" w14:textId="77777777" w:rsidR="00F42EFE" w:rsidRDefault="00F42EFE" w:rsidP="00F42EFE">
      <w:pPr>
        <w:pStyle w:val="Tekstpodstawowywcity2"/>
        <w:spacing w:after="0" w:line="240" w:lineRule="auto"/>
        <w:rPr>
          <w:rFonts w:asciiTheme="minorHAnsi" w:hAnsiTheme="minorHAnsi" w:cs="Tahoma"/>
          <w:sz w:val="20"/>
          <w:szCs w:val="20"/>
        </w:rPr>
      </w:pPr>
    </w:p>
    <w:p w14:paraId="665AED1B" w14:textId="498F1182" w:rsidR="00F42EFE" w:rsidRDefault="00492EC2"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p>
    <w:p w14:paraId="0ED43544" w14:textId="48C59CE0" w:rsidR="00F42EFE" w:rsidRPr="004E0799" w:rsidRDefault="00F42EFE" w:rsidP="00F42EFE">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E0C1D9C" w14:textId="77777777" w:rsidR="00F42EFE" w:rsidRPr="004E0799" w:rsidRDefault="00F42EFE" w:rsidP="00F42EF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1D8D472" w14:textId="77777777" w:rsidR="00F42EFE" w:rsidRPr="004E0799" w:rsidRDefault="00F42EFE"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03BAD302" w14:textId="5EF241D3" w:rsidR="00F42EFE" w:rsidRDefault="00900905" w:rsidP="00F42EFE">
      <w:pPr>
        <w:pStyle w:val="Tekstpodstawowywcity2"/>
        <w:spacing w:after="0" w:line="240" w:lineRule="auto"/>
        <w:rPr>
          <w:rFonts w:asciiTheme="minorHAnsi" w:hAnsiTheme="minorHAnsi"/>
          <w:sz w:val="20"/>
          <w:szCs w:val="20"/>
        </w:rPr>
      </w:pPr>
      <w:r w:rsidRPr="004423E9">
        <w:rPr>
          <w:rFonts w:asciiTheme="minorHAnsi" w:hAnsiTheme="minorHAnsi"/>
          <w:sz w:val="20"/>
          <w:szCs w:val="20"/>
        </w:rPr>
        <w:t xml:space="preserve">                                                                                                             </w:t>
      </w:r>
    </w:p>
    <w:p w14:paraId="24C00D83" w14:textId="77777777" w:rsidR="00F42EFE" w:rsidRDefault="00F42EFE" w:rsidP="004E0799">
      <w:pPr>
        <w:pStyle w:val="Tekstpodstawowywcity2"/>
        <w:spacing w:after="0" w:line="240" w:lineRule="auto"/>
        <w:jc w:val="center"/>
        <w:rPr>
          <w:rFonts w:asciiTheme="minorHAnsi" w:hAnsiTheme="minorHAnsi"/>
          <w:sz w:val="20"/>
          <w:szCs w:val="20"/>
        </w:rPr>
      </w:pPr>
    </w:p>
    <w:p w14:paraId="76D331BA" w14:textId="77777777" w:rsidR="00F42EFE" w:rsidRDefault="00F42EFE" w:rsidP="004E0799">
      <w:pPr>
        <w:pStyle w:val="Tekstpodstawowywcity2"/>
        <w:spacing w:after="0" w:line="240" w:lineRule="auto"/>
        <w:jc w:val="center"/>
        <w:rPr>
          <w:rFonts w:asciiTheme="minorHAnsi" w:hAnsiTheme="minorHAnsi"/>
          <w:sz w:val="20"/>
          <w:szCs w:val="20"/>
        </w:rPr>
      </w:pPr>
    </w:p>
    <w:p w14:paraId="1F27B64A" w14:textId="77777777" w:rsidR="00F42EFE" w:rsidRDefault="00F42EFE" w:rsidP="004E0799">
      <w:pPr>
        <w:pStyle w:val="Tekstpodstawowywcity2"/>
        <w:spacing w:after="0" w:line="240" w:lineRule="auto"/>
        <w:jc w:val="center"/>
        <w:rPr>
          <w:rFonts w:asciiTheme="minorHAnsi" w:hAnsiTheme="minorHAnsi"/>
          <w:sz w:val="20"/>
          <w:szCs w:val="20"/>
        </w:rPr>
      </w:pPr>
    </w:p>
    <w:p w14:paraId="5189092D" w14:textId="77777777" w:rsidR="00F42EFE" w:rsidRDefault="00F42EFE" w:rsidP="004E0799">
      <w:pPr>
        <w:pStyle w:val="Tekstpodstawowywcity2"/>
        <w:spacing w:after="0" w:line="240" w:lineRule="auto"/>
        <w:jc w:val="center"/>
        <w:rPr>
          <w:rFonts w:asciiTheme="minorHAnsi" w:hAnsiTheme="minorHAnsi"/>
          <w:sz w:val="20"/>
          <w:szCs w:val="20"/>
        </w:rPr>
      </w:pPr>
    </w:p>
    <w:p w14:paraId="1131EA74" w14:textId="77777777" w:rsidR="00F42EFE" w:rsidRDefault="00F42EFE" w:rsidP="004E0799">
      <w:pPr>
        <w:pStyle w:val="Tekstpodstawowywcity2"/>
        <w:spacing w:after="0" w:line="240" w:lineRule="auto"/>
        <w:jc w:val="center"/>
        <w:rPr>
          <w:rFonts w:asciiTheme="minorHAnsi" w:hAnsiTheme="minorHAnsi"/>
          <w:sz w:val="20"/>
          <w:szCs w:val="20"/>
        </w:rPr>
      </w:pPr>
    </w:p>
    <w:p w14:paraId="76C9ED00" w14:textId="313DA3C2"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3B96205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sz w:val="22"/>
          <w:szCs w:val="22"/>
        </w:rPr>
        <w:t xml:space="preserve">                                                                                                                                                                                                                                 </w:t>
      </w:r>
      <w:r w:rsidRPr="00722B61">
        <w:rPr>
          <w:rFonts w:asciiTheme="minorHAnsi" w:hAnsiTheme="minorHAnsi" w:cs="Tahoma"/>
          <w:b/>
          <w:sz w:val="22"/>
          <w:szCs w:val="22"/>
        </w:rPr>
        <w:t>Załącznik nr 1</w:t>
      </w:r>
    </w:p>
    <w:p w14:paraId="0962D0D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0955D00B"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3C1AF96F"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cs="Tahoma"/>
          <w:b/>
          <w:sz w:val="22"/>
          <w:szCs w:val="22"/>
        </w:rPr>
        <w:t>FORMULARZ ASORTYMENTOWO-CENOWY</w:t>
      </w:r>
    </w:p>
    <w:p w14:paraId="34314C97" w14:textId="77777777" w:rsidR="00900905" w:rsidRPr="00722B61" w:rsidRDefault="00900905" w:rsidP="004E0799">
      <w:pPr>
        <w:pStyle w:val="Tekstpodstawowywcity2"/>
        <w:spacing w:after="0" w:line="240" w:lineRule="auto"/>
        <w:ind w:left="0"/>
        <w:rPr>
          <w:rFonts w:asciiTheme="minorHAnsi" w:hAnsiTheme="minorHAnsi" w:cs="Tahoma"/>
          <w:b/>
          <w:sz w:val="22"/>
          <w:szCs w:val="22"/>
        </w:rPr>
      </w:pPr>
    </w:p>
    <w:p w14:paraId="62540E27" w14:textId="77777777" w:rsidR="00900905" w:rsidRPr="00722B61" w:rsidRDefault="00900905" w:rsidP="004E0799">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 17</w:t>
      </w:r>
    </w:p>
    <w:p w14:paraId="4DAFCB14" w14:textId="77777777" w:rsidR="00900905" w:rsidRPr="00722B61" w:rsidRDefault="00900905" w:rsidP="004E0799">
      <w:pPr>
        <w:pStyle w:val="Tekstpodstawowywcity2"/>
        <w:spacing w:after="0" w:line="240" w:lineRule="auto"/>
        <w:ind w:left="-142"/>
        <w:rPr>
          <w:rFonts w:asciiTheme="minorHAnsi" w:hAnsiTheme="minorHAnsi" w:cs="Tahoma"/>
          <w:b/>
          <w:sz w:val="22"/>
          <w:szCs w:val="22"/>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394"/>
        <w:gridCol w:w="992"/>
        <w:gridCol w:w="1276"/>
        <w:gridCol w:w="1312"/>
        <w:gridCol w:w="814"/>
        <w:gridCol w:w="1417"/>
        <w:gridCol w:w="2127"/>
        <w:gridCol w:w="1701"/>
      </w:tblGrid>
      <w:tr w:rsidR="00900905" w:rsidRPr="004423E9" w14:paraId="697383DF" w14:textId="77777777" w:rsidTr="00722B61">
        <w:trPr>
          <w:trHeight w:val="884"/>
        </w:trPr>
        <w:tc>
          <w:tcPr>
            <w:tcW w:w="568" w:type="dxa"/>
            <w:tcBorders>
              <w:bottom w:val="nil"/>
            </w:tcBorders>
            <w:shd w:val="pct5" w:color="auto" w:fill="FFFFFF"/>
            <w:vAlign w:val="center"/>
          </w:tcPr>
          <w:p w14:paraId="6C0EA1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394" w:type="dxa"/>
            <w:tcBorders>
              <w:bottom w:val="nil"/>
            </w:tcBorders>
            <w:shd w:val="pct5" w:color="auto" w:fill="FFFFFF"/>
            <w:vAlign w:val="center"/>
          </w:tcPr>
          <w:p w14:paraId="084705F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7BC8B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751E4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BB64E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DBF6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5096E56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7EC0B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57DED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FF7A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61B07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6013E5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8C0D9E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8EA34D5" w14:textId="77777777" w:rsidTr="00722B61">
        <w:tc>
          <w:tcPr>
            <w:tcW w:w="568" w:type="dxa"/>
            <w:shd w:val="pct5" w:color="auto" w:fill="FFFFFF"/>
          </w:tcPr>
          <w:p w14:paraId="0F96FAE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394" w:type="dxa"/>
            <w:shd w:val="pct5" w:color="auto" w:fill="FFFFFF"/>
          </w:tcPr>
          <w:p w14:paraId="2E23165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131C5BC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41F98AC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1D4ECC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05C9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00060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98222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07378B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0CD00A1" w14:textId="77777777" w:rsidTr="00722B61">
        <w:trPr>
          <w:trHeight w:val="1767"/>
        </w:trPr>
        <w:tc>
          <w:tcPr>
            <w:tcW w:w="568" w:type="dxa"/>
            <w:vAlign w:val="center"/>
          </w:tcPr>
          <w:p w14:paraId="3BF9A5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394" w:type="dxa"/>
            <w:vAlign w:val="center"/>
          </w:tcPr>
          <w:p w14:paraId="73620093" w14:textId="7E2A8276" w:rsidR="00900905" w:rsidRPr="004413A1" w:rsidRDefault="00900905" w:rsidP="004E0799">
            <w:pPr>
              <w:pStyle w:val="Tekstpodstawowywcity2"/>
              <w:spacing w:after="0" w:line="240" w:lineRule="auto"/>
              <w:ind w:left="0"/>
              <w:rPr>
                <w:rFonts w:asciiTheme="minorHAnsi" w:hAnsiTheme="minorHAnsi" w:cs="Tahoma"/>
                <w:bCs/>
                <w:sz w:val="20"/>
                <w:szCs w:val="20"/>
              </w:rPr>
            </w:pPr>
            <w:r w:rsidRPr="00A10C0E">
              <w:rPr>
                <w:rFonts w:asciiTheme="minorHAnsi" w:hAnsiTheme="minorHAnsi" w:cs="Tahoma"/>
                <w:b/>
                <w:bCs/>
                <w:sz w:val="20"/>
                <w:szCs w:val="20"/>
              </w:rPr>
              <w:t>Jednorazowe sterylne obwody oddec</w:t>
            </w:r>
            <w:r w:rsidR="00A10C0E">
              <w:rPr>
                <w:rFonts w:asciiTheme="minorHAnsi" w:hAnsiTheme="minorHAnsi" w:cs="Tahoma"/>
                <w:b/>
                <w:bCs/>
                <w:sz w:val="20"/>
                <w:szCs w:val="20"/>
              </w:rPr>
              <w:t xml:space="preserve">howe dla dorosłych </w:t>
            </w:r>
            <w:r w:rsidR="00A10C0E" w:rsidRPr="004413A1">
              <w:rPr>
                <w:rFonts w:asciiTheme="minorHAnsi" w:hAnsiTheme="minorHAnsi" w:cs="Tahoma"/>
                <w:bCs/>
                <w:sz w:val="20"/>
                <w:szCs w:val="20"/>
              </w:rPr>
              <w:t xml:space="preserve">z PCV, dwie rury gładkie wewnątrz długości 150 cm, łącznik Y z kolankiem odłączalnym, dodatkowa rura długości 120 cm z workiem </w:t>
            </w:r>
            <w:proofErr w:type="spellStart"/>
            <w:r w:rsidR="00A10C0E" w:rsidRPr="004413A1">
              <w:rPr>
                <w:rFonts w:asciiTheme="minorHAnsi" w:hAnsiTheme="minorHAnsi" w:cs="Tahoma"/>
                <w:bCs/>
                <w:sz w:val="20"/>
                <w:szCs w:val="20"/>
              </w:rPr>
              <w:t>bezlateksowym</w:t>
            </w:r>
            <w:proofErr w:type="spellEnd"/>
            <w:r w:rsidR="00A10C0E" w:rsidRPr="004413A1">
              <w:rPr>
                <w:rFonts w:asciiTheme="minorHAnsi" w:hAnsiTheme="minorHAnsi" w:cs="Tahoma"/>
                <w:bCs/>
                <w:sz w:val="20"/>
                <w:szCs w:val="20"/>
              </w:rPr>
              <w:t xml:space="preserve"> o poj. 2,0 </w:t>
            </w:r>
            <w:proofErr w:type="gramStart"/>
            <w:r w:rsidR="00A10C0E" w:rsidRPr="004413A1">
              <w:rPr>
                <w:rFonts w:asciiTheme="minorHAnsi" w:hAnsiTheme="minorHAnsi" w:cs="Tahoma"/>
                <w:bCs/>
                <w:sz w:val="20"/>
                <w:szCs w:val="20"/>
              </w:rPr>
              <w:t>litra</w:t>
            </w:r>
            <w:proofErr w:type="gramEnd"/>
          </w:p>
          <w:p w14:paraId="3E4DC826" w14:textId="4BE6734F" w:rsidR="00900905" w:rsidRPr="00A10C0E" w:rsidRDefault="00900905" w:rsidP="004E0799">
            <w:pPr>
              <w:pStyle w:val="Tekstpodstawowywcity2"/>
              <w:spacing w:after="0" w:line="240" w:lineRule="auto"/>
              <w:ind w:left="0"/>
              <w:rPr>
                <w:rFonts w:asciiTheme="minorHAnsi" w:hAnsiTheme="minorHAnsi" w:cs="Tahoma"/>
                <w:bCs/>
                <w:sz w:val="20"/>
                <w:szCs w:val="20"/>
              </w:rPr>
            </w:pPr>
          </w:p>
        </w:tc>
        <w:tc>
          <w:tcPr>
            <w:tcW w:w="992" w:type="dxa"/>
            <w:vAlign w:val="center"/>
          </w:tcPr>
          <w:p w14:paraId="49042B2D" w14:textId="64A37E1C" w:rsidR="00900905" w:rsidRPr="004423E9" w:rsidRDefault="00757059"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900905" w:rsidRPr="004423E9">
              <w:rPr>
                <w:rFonts w:asciiTheme="minorHAnsi" w:hAnsiTheme="minorHAnsi" w:cs="Tahoma"/>
                <w:b/>
                <w:sz w:val="20"/>
                <w:szCs w:val="20"/>
              </w:rPr>
              <w:t xml:space="preserve">0 </w:t>
            </w:r>
          </w:p>
        </w:tc>
        <w:tc>
          <w:tcPr>
            <w:tcW w:w="1276" w:type="dxa"/>
          </w:tcPr>
          <w:p w14:paraId="3FF94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482C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3EABE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FAACAB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62F6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33C251E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EEA9D2C" w14:textId="77777777" w:rsidTr="00722B61">
        <w:trPr>
          <w:trHeight w:val="711"/>
        </w:trPr>
        <w:tc>
          <w:tcPr>
            <w:tcW w:w="568" w:type="dxa"/>
            <w:tcBorders>
              <w:bottom w:val="single" w:sz="4" w:space="0" w:color="auto"/>
            </w:tcBorders>
            <w:shd w:val="pct5" w:color="auto" w:fill="FFFFFF"/>
          </w:tcPr>
          <w:p w14:paraId="139E080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394" w:type="dxa"/>
            <w:tcBorders>
              <w:bottom w:val="single" w:sz="4" w:space="0" w:color="auto"/>
            </w:tcBorders>
            <w:shd w:val="pct5" w:color="auto" w:fill="FFFFFF"/>
          </w:tcPr>
          <w:p w14:paraId="30A7428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BAFCE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429E1459"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57F6DC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4A43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6B1E16B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C5A3F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D385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5A17AA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99C98A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98CEE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504944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BBA9F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2EAB87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1B3497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16B985"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6CEDFB9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00D960B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E602160" w14:textId="77777777" w:rsidR="00900905" w:rsidRDefault="00900905" w:rsidP="004E0799">
      <w:pPr>
        <w:pStyle w:val="Tekstpodstawowywcity2"/>
        <w:spacing w:after="0" w:line="240" w:lineRule="auto"/>
        <w:jc w:val="center"/>
        <w:rPr>
          <w:rFonts w:asciiTheme="minorHAnsi" w:hAnsiTheme="minorHAnsi"/>
          <w:b/>
          <w:sz w:val="20"/>
          <w:szCs w:val="20"/>
        </w:rPr>
      </w:pPr>
    </w:p>
    <w:p w14:paraId="6F29D528" w14:textId="77777777" w:rsidR="00757059" w:rsidRDefault="00757059" w:rsidP="004E0799">
      <w:pPr>
        <w:pStyle w:val="Tekstpodstawowywcity2"/>
        <w:spacing w:after="0" w:line="240" w:lineRule="auto"/>
        <w:jc w:val="center"/>
        <w:rPr>
          <w:rFonts w:asciiTheme="minorHAnsi" w:hAnsiTheme="minorHAnsi"/>
          <w:b/>
          <w:sz w:val="20"/>
          <w:szCs w:val="20"/>
        </w:rPr>
      </w:pPr>
    </w:p>
    <w:p w14:paraId="75E0A777" w14:textId="77777777" w:rsidR="00722B61" w:rsidRDefault="00722B61" w:rsidP="004E0799">
      <w:pPr>
        <w:pStyle w:val="Tekstpodstawowywcity2"/>
        <w:spacing w:after="0" w:line="240" w:lineRule="auto"/>
        <w:jc w:val="center"/>
        <w:rPr>
          <w:rFonts w:asciiTheme="minorHAnsi" w:hAnsiTheme="minorHAnsi"/>
          <w:b/>
          <w:sz w:val="20"/>
          <w:szCs w:val="20"/>
        </w:rPr>
      </w:pPr>
    </w:p>
    <w:p w14:paraId="5108DAD4" w14:textId="77777777" w:rsidR="00757059" w:rsidRDefault="00757059" w:rsidP="004E0799">
      <w:pPr>
        <w:pStyle w:val="Tekstpodstawowywcity2"/>
        <w:spacing w:after="0" w:line="240" w:lineRule="auto"/>
        <w:jc w:val="center"/>
        <w:rPr>
          <w:rFonts w:asciiTheme="minorHAnsi" w:hAnsiTheme="minorHAnsi"/>
          <w:b/>
          <w:sz w:val="20"/>
          <w:szCs w:val="20"/>
        </w:rPr>
      </w:pPr>
    </w:p>
    <w:p w14:paraId="6743A42C" w14:textId="77777777" w:rsidR="00757059" w:rsidRPr="00722B61" w:rsidRDefault="00757059" w:rsidP="00757059">
      <w:pPr>
        <w:pStyle w:val="Tekstpodstawowywcity2"/>
        <w:spacing w:after="0" w:line="240" w:lineRule="auto"/>
        <w:jc w:val="center"/>
        <w:rPr>
          <w:rFonts w:asciiTheme="minorHAnsi" w:hAnsiTheme="minorHAnsi" w:cs="Tahoma"/>
          <w:b/>
          <w:sz w:val="22"/>
          <w:szCs w:val="22"/>
        </w:rPr>
      </w:pPr>
      <w:r w:rsidRPr="00722B61">
        <w:rPr>
          <w:rFonts w:asciiTheme="minorHAnsi" w:hAnsiTheme="minorHAnsi"/>
          <w:sz w:val="22"/>
          <w:szCs w:val="22"/>
        </w:rPr>
        <w:lastRenderedPageBreak/>
        <w:t xml:space="preserve">                                                                                                                                                                                                                                 </w:t>
      </w:r>
      <w:r w:rsidRPr="00722B61">
        <w:rPr>
          <w:rFonts w:asciiTheme="minorHAnsi" w:hAnsiTheme="minorHAnsi" w:cs="Tahoma"/>
          <w:b/>
          <w:sz w:val="22"/>
          <w:szCs w:val="22"/>
        </w:rPr>
        <w:t>Załącznik nr 1</w:t>
      </w:r>
    </w:p>
    <w:p w14:paraId="28FE0826" w14:textId="77777777" w:rsidR="00757059" w:rsidRPr="00722B61" w:rsidRDefault="00757059" w:rsidP="00757059">
      <w:pPr>
        <w:pStyle w:val="Tekstpodstawowywcity2"/>
        <w:spacing w:after="0" w:line="240" w:lineRule="auto"/>
        <w:jc w:val="center"/>
        <w:rPr>
          <w:rFonts w:asciiTheme="minorHAnsi" w:hAnsiTheme="minorHAnsi" w:cs="Tahoma"/>
          <w:b/>
          <w:sz w:val="22"/>
          <w:szCs w:val="22"/>
        </w:rPr>
      </w:pPr>
    </w:p>
    <w:p w14:paraId="348B5D51" w14:textId="77777777" w:rsidR="00757059" w:rsidRPr="00722B61" w:rsidRDefault="00757059" w:rsidP="00757059">
      <w:pPr>
        <w:pStyle w:val="Tekstpodstawowywcity2"/>
        <w:spacing w:after="0" w:line="240" w:lineRule="auto"/>
        <w:jc w:val="center"/>
        <w:rPr>
          <w:rFonts w:asciiTheme="minorHAnsi" w:hAnsiTheme="minorHAnsi" w:cs="Tahoma"/>
          <w:b/>
          <w:sz w:val="22"/>
          <w:szCs w:val="22"/>
        </w:rPr>
      </w:pPr>
    </w:p>
    <w:p w14:paraId="6187B927" w14:textId="77777777" w:rsidR="00757059" w:rsidRPr="00722B61" w:rsidRDefault="00757059" w:rsidP="00757059">
      <w:pPr>
        <w:pStyle w:val="Tekstpodstawowywcity2"/>
        <w:spacing w:after="0" w:line="240" w:lineRule="auto"/>
        <w:jc w:val="center"/>
        <w:rPr>
          <w:rFonts w:asciiTheme="minorHAnsi" w:hAnsiTheme="minorHAnsi" w:cs="Tahoma"/>
          <w:b/>
          <w:sz w:val="22"/>
          <w:szCs w:val="22"/>
        </w:rPr>
      </w:pPr>
      <w:r w:rsidRPr="00722B61">
        <w:rPr>
          <w:rFonts w:asciiTheme="minorHAnsi" w:hAnsiTheme="minorHAnsi" w:cs="Tahoma"/>
          <w:b/>
          <w:sz w:val="22"/>
          <w:szCs w:val="22"/>
        </w:rPr>
        <w:t>FORMULARZ ASORTYMENTOWO-CENOWY</w:t>
      </w:r>
    </w:p>
    <w:p w14:paraId="2ED6E702" w14:textId="77777777" w:rsidR="00757059" w:rsidRPr="00722B61" w:rsidRDefault="00757059" w:rsidP="00757059">
      <w:pPr>
        <w:pStyle w:val="Tekstpodstawowywcity2"/>
        <w:spacing w:after="0" w:line="240" w:lineRule="auto"/>
        <w:ind w:left="0"/>
        <w:rPr>
          <w:rFonts w:asciiTheme="minorHAnsi" w:hAnsiTheme="minorHAnsi" w:cs="Tahoma"/>
          <w:b/>
          <w:sz w:val="22"/>
          <w:szCs w:val="22"/>
        </w:rPr>
      </w:pPr>
    </w:p>
    <w:p w14:paraId="05690967" w14:textId="08BC70A9" w:rsidR="00757059" w:rsidRPr="00722B61" w:rsidRDefault="00757059" w:rsidP="00757059">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 1</w:t>
      </w:r>
      <w:r>
        <w:rPr>
          <w:rFonts w:asciiTheme="minorHAnsi" w:hAnsiTheme="minorHAnsi" w:cs="Tahoma"/>
          <w:b/>
          <w:sz w:val="22"/>
          <w:szCs w:val="22"/>
        </w:rPr>
        <w:t>8</w:t>
      </w:r>
    </w:p>
    <w:p w14:paraId="299A6772" w14:textId="77777777" w:rsidR="00757059" w:rsidRPr="00722B61" w:rsidRDefault="00757059" w:rsidP="00757059">
      <w:pPr>
        <w:pStyle w:val="Tekstpodstawowywcity2"/>
        <w:spacing w:after="0" w:line="240" w:lineRule="auto"/>
        <w:ind w:left="-142"/>
        <w:rPr>
          <w:rFonts w:asciiTheme="minorHAnsi" w:hAnsiTheme="minorHAnsi" w:cs="Tahoma"/>
          <w:b/>
          <w:sz w:val="22"/>
          <w:szCs w:val="22"/>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394"/>
        <w:gridCol w:w="992"/>
        <w:gridCol w:w="1276"/>
        <w:gridCol w:w="1312"/>
        <w:gridCol w:w="814"/>
        <w:gridCol w:w="1417"/>
        <w:gridCol w:w="2127"/>
        <w:gridCol w:w="1701"/>
      </w:tblGrid>
      <w:tr w:rsidR="00757059" w:rsidRPr="004423E9" w14:paraId="2615A540" w14:textId="77777777" w:rsidTr="00A10C0E">
        <w:trPr>
          <w:trHeight w:val="884"/>
        </w:trPr>
        <w:tc>
          <w:tcPr>
            <w:tcW w:w="568" w:type="dxa"/>
            <w:tcBorders>
              <w:bottom w:val="nil"/>
            </w:tcBorders>
            <w:shd w:val="pct5" w:color="auto" w:fill="FFFFFF"/>
            <w:vAlign w:val="center"/>
          </w:tcPr>
          <w:p w14:paraId="237F4EA4"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394" w:type="dxa"/>
            <w:tcBorders>
              <w:bottom w:val="nil"/>
            </w:tcBorders>
            <w:shd w:val="pct5" w:color="auto" w:fill="FFFFFF"/>
            <w:vAlign w:val="center"/>
          </w:tcPr>
          <w:p w14:paraId="65F8B554"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15149DC"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68B3770"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5DABE92"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p>
          <w:p w14:paraId="43CDBCAF"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46CC50A7"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73EF0A9"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4A33CA4"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55A30B9"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00C1E8C"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BFCA592"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6689B2B" w14:textId="77777777" w:rsidR="00757059" w:rsidRPr="004423E9" w:rsidRDefault="00757059"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757059" w:rsidRPr="004423E9" w14:paraId="3DEB8498" w14:textId="77777777" w:rsidTr="00A10C0E">
        <w:tc>
          <w:tcPr>
            <w:tcW w:w="568" w:type="dxa"/>
            <w:shd w:val="pct5" w:color="auto" w:fill="FFFFFF"/>
          </w:tcPr>
          <w:p w14:paraId="27715FFE"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394" w:type="dxa"/>
            <w:shd w:val="pct5" w:color="auto" w:fill="FFFFFF"/>
          </w:tcPr>
          <w:p w14:paraId="437C61A6" w14:textId="77777777" w:rsidR="00757059" w:rsidRPr="004423E9" w:rsidRDefault="00757059"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15BAF6FF" w14:textId="77777777" w:rsidR="00757059" w:rsidRPr="004423E9" w:rsidRDefault="00757059"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40A2585F" w14:textId="77777777" w:rsidR="00757059" w:rsidRPr="004423E9" w:rsidRDefault="00757059"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F251625"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3CCF56EB"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7946482A"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4B6873"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1FF2BA8D" w14:textId="77777777"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757059" w:rsidRPr="004423E9" w14:paraId="00AC3E62" w14:textId="77777777" w:rsidTr="00A10C0E">
        <w:trPr>
          <w:trHeight w:val="1767"/>
        </w:trPr>
        <w:tc>
          <w:tcPr>
            <w:tcW w:w="568" w:type="dxa"/>
            <w:vAlign w:val="center"/>
          </w:tcPr>
          <w:p w14:paraId="0F4A9F1A" w14:textId="77777777" w:rsidR="00757059" w:rsidRPr="004423E9" w:rsidRDefault="00757059"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394" w:type="dxa"/>
            <w:vAlign w:val="center"/>
          </w:tcPr>
          <w:p w14:paraId="14DF5B69" w14:textId="51A4FD99" w:rsidR="00757059" w:rsidRPr="00757059" w:rsidRDefault="00757059" w:rsidP="00757059">
            <w:pPr>
              <w:pStyle w:val="Tekstpodstawowywcity2"/>
              <w:spacing w:after="0" w:line="240" w:lineRule="auto"/>
              <w:ind w:left="0"/>
              <w:rPr>
                <w:rFonts w:asciiTheme="minorHAnsi" w:hAnsiTheme="minorHAnsi" w:cs="Tahoma"/>
                <w:bCs/>
                <w:sz w:val="20"/>
                <w:szCs w:val="20"/>
              </w:rPr>
            </w:pPr>
            <w:r w:rsidRPr="00C61A7D">
              <w:rPr>
                <w:rFonts w:asciiTheme="minorHAnsi" w:hAnsiTheme="minorHAnsi" w:cs="Tahoma"/>
                <w:b/>
                <w:bCs/>
                <w:sz w:val="20"/>
                <w:szCs w:val="20"/>
              </w:rPr>
              <w:t>Wielorazowa prowadnica do trudnych intubacji</w:t>
            </w:r>
            <w:r>
              <w:rPr>
                <w:rFonts w:asciiTheme="minorHAnsi" w:hAnsiTheme="minorHAnsi" w:cs="Tahoma"/>
                <w:bCs/>
                <w:sz w:val="20"/>
                <w:szCs w:val="20"/>
              </w:rPr>
              <w:t xml:space="preserve"> typu </w:t>
            </w:r>
            <w:proofErr w:type="spellStart"/>
            <w:r>
              <w:rPr>
                <w:rFonts w:asciiTheme="minorHAnsi" w:hAnsiTheme="minorHAnsi" w:cs="Tahoma"/>
                <w:bCs/>
                <w:sz w:val="20"/>
                <w:szCs w:val="20"/>
              </w:rPr>
              <w:t>Bougie</w:t>
            </w:r>
            <w:proofErr w:type="spellEnd"/>
            <w:r>
              <w:rPr>
                <w:rFonts w:asciiTheme="minorHAnsi" w:hAnsiTheme="minorHAnsi" w:cs="Tahoma"/>
                <w:bCs/>
                <w:sz w:val="20"/>
                <w:szCs w:val="20"/>
              </w:rPr>
              <w:t xml:space="preserve"> z wygiętym końcem, 150Ch/60 cm, wielorazowa, wykonana z plecionki włókien poliestrowych pokrytej powłoką żywiczną, w sztywnym futerale z instrukcją czyszczenia</w:t>
            </w:r>
          </w:p>
        </w:tc>
        <w:tc>
          <w:tcPr>
            <w:tcW w:w="992" w:type="dxa"/>
            <w:vAlign w:val="center"/>
          </w:tcPr>
          <w:p w14:paraId="57C28C55" w14:textId="56A4F736" w:rsidR="00757059" w:rsidRPr="004423E9" w:rsidRDefault="00757059" w:rsidP="00A10C0E">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p>
        </w:tc>
        <w:tc>
          <w:tcPr>
            <w:tcW w:w="1276" w:type="dxa"/>
          </w:tcPr>
          <w:p w14:paraId="5D8E73C4" w14:textId="77777777" w:rsidR="00757059" w:rsidRPr="004423E9" w:rsidRDefault="00757059" w:rsidP="00A10C0E">
            <w:pPr>
              <w:pStyle w:val="Tekstpodstawowywcity2"/>
              <w:spacing w:after="0" w:line="240" w:lineRule="auto"/>
              <w:ind w:left="0"/>
              <w:jc w:val="center"/>
              <w:rPr>
                <w:rFonts w:asciiTheme="minorHAnsi" w:hAnsiTheme="minorHAnsi" w:cs="Tahoma"/>
                <w:sz w:val="20"/>
                <w:szCs w:val="20"/>
              </w:rPr>
            </w:pPr>
          </w:p>
        </w:tc>
        <w:tc>
          <w:tcPr>
            <w:tcW w:w="1312" w:type="dxa"/>
          </w:tcPr>
          <w:p w14:paraId="3CFC0CB5"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814" w:type="dxa"/>
          </w:tcPr>
          <w:p w14:paraId="2C8041D0"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1417" w:type="dxa"/>
          </w:tcPr>
          <w:p w14:paraId="4F699C08"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2127" w:type="dxa"/>
          </w:tcPr>
          <w:p w14:paraId="2193C616"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1701" w:type="dxa"/>
          </w:tcPr>
          <w:p w14:paraId="3D22F20A"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r>
      <w:tr w:rsidR="00757059" w:rsidRPr="004423E9" w14:paraId="6D076941" w14:textId="77777777" w:rsidTr="00A10C0E">
        <w:trPr>
          <w:trHeight w:val="711"/>
        </w:trPr>
        <w:tc>
          <w:tcPr>
            <w:tcW w:w="568" w:type="dxa"/>
            <w:tcBorders>
              <w:bottom w:val="single" w:sz="4" w:space="0" w:color="auto"/>
            </w:tcBorders>
            <w:shd w:val="pct5" w:color="auto" w:fill="FFFFFF"/>
          </w:tcPr>
          <w:p w14:paraId="6AE1D36C" w14:textId="77777777" w:rsidR="00757059" w:rsidRPr="004423E9" w:rsidRDefault="00757059" w:rsidP="00A10C0E">
            <w:pPr>
              <w:pStyle w:val="Tekstpodstawowywcity2"/>
              <w:spacing w:after="0" w:line="240" w:lineRule="auto"/>
              <w:ind w:left="0"/>
              <w:jc w:val="center"/>
              <w:rPr>
                <w:rFonts w:asciiTheme="minorHAnsi" w:hAnsiTheme="minorHAnsi" w:cs="Tahoma"/>
                <w:sz w:val="20"/>
                <w:szCs w:val="20"/>
              </w:rPr>
            </w:pPr>
          </w:p>
        </w:tc>
        <w:tc>
          <w:tcPr>
            <w:tcW w:w="4394" w:type="dxa"/>
            <w:tcBorders>
              <w:bottom w:val="single" w:sz="4" w:space="0" w:color="auto"/>
            </w:tcBorders>
            <w:shd w:val="pct5" w:color="auto" w:fill="FFFFFF"/>
          </w:tcPr>
          <w:p w14:paraId="7478BB50" w14:textId="77777777" w:rsidR="00757059" w:rsidRPr="004423E9" w:rsidRDefault="00757059" w:rsidP="00A10C0E">
            <w:pPr>
              <w:pStyle w:val="Tekstpodstawowywcity2"/>
              <w:spacing w:after="0" w:line="240" w:lineRule="auto"/>
              <w:ind w:left="0"/>
              <w:rPr>
                <w:rFonts w:asciiTheme="minorHAnsi" w:hAnsiTheme="minorHAnsi" w:cs="Tahoma"/>
                <w:b/>
                <w:sz w:val="20"/>
                <w:szCs w:val="20"/>
              </w:rPr>
            </w:pPr>
          </w:p>
          <w:p w14:paraId="56B6D2A3" w14:textId="77777777" w:rsidR="00757059" w:rsidRPr="004423E9" w:rsidRDefault="00757059" w:rsidP="00A10C0E">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EBBAAAE" w14:textId="77777777" w:rsidR="00757059" w:rsidRPr="004423E9" w:rsidRDefault="00757059" w:rsidP="00A10C0E">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08FAB87" w14:textId="77777777" w:rsidR="00757059" w:rsidRPr="004423E9" w:rsidRDefault="00757059" w:rsidP="00A10C0E">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62B43D79"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37A72638"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22721553"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DA8E8F9"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23FE4770" w14:textId="77777777" w:rsidR="00757059" w:rsidRPr="004423E9" w:rsidRDefault="00757059" w:rsidP="00A10C0E">
            <w:pPr>
              <w:pStyle w:val="Tekstpodstawowywcity2"/>
              <w:spacing w:after="0" w:line="240" w:lineRule="auto"/>
              <w:ind w:left="0"/>
              <w:jc w:val="center"/>
              <w:rPr>
                <w:rFonts w:asciiTheme="minorHAnsi" w:hAnsiTheme="minorHAnsi"/>
                <w:sz w:val="20"/>
                <w:szCs w:val="20"/>
              </w:rPr>
            </w:pPr>
          </w:p>
        </w:tc>
      </w:tr>
    </w:tbl>
    <w:p w14:paraId="505DCD16" w14:textId="77777777" w:rsidR="00757059" w:rsidRPr="004423E9" w:rsidRDefault="00757059" w:rsidP="00757059">
      <w:pPr>
        <w:pStyle w:val="Tekstpodstawowywcity2"/>
        <w:spacing w:after="0" w:line="240" w:lineRule="auto"/>
        <w:rPr>
          <w:rFonts w:asciiTheme="minorHAnsi" w:hAnsiTheme="minorHAnsi" w:cs="Tahoma"/>
          <w:sz w:val="20"/>
          <w:szCs w:val="20"/>
        </w:rPr>
      </w:pPr>
    </w:p>
    <w:p w14:paraId="3991A32E" w14:textId="77777777" w:rsidR="00757059" w:rsidRPr="004423E9" w:rsidRDefault="00757059" w:rsidP="00757059">
      <w:pPr>
        <w:pStyle w:val="Tekstpodstawowywcity2"/>
        <w:spacing w:after="0" w:line="240" w:lineRule="auto"/>
        <w:rPr>
          <w:rFonts w:asciiTheme="minorHAnsi" w:hAnsiTheme="minorHAnsi" w:cs="Tahoma"/>
          <w:sz w:val="20"/>
          <w:szCs w:val="20"/>
        </w:rPr>
      </w:pPr>
    </w:p>
    <w:p w14:paraId="232DDB8D" w14:textId="77777777" w:rsidR="00757059" w:rsidRPr="004423E9" w:rsidRDefault="00757059" w:rsidP="00757059">
      <w:pPr>
        <w:pStyle w:val="Tekstpodstawowywcity2"/>
        <w:spacing w:after="0" w:line="240" w:lineRule="auto"/>
        <w:rPr>
          <w:rFonts w:asciiTheme="minorHAnsi" w:hAnsiTheme="minorHAnsi" w:cs="Tahoma"/>
          <w:sz w:val="20"/>
          <w:szCs w:val="20"/>
        </w:rPr>
      </w:pPr>
    </w:p>
    <w:p w14:paraId="314C80C6" w14:textId="77777777" w:rsidR="00757059" w:rsidRPr="004423E9" w:rsidRDefault="00757059" w:rsidP="00757059">
      <w:pPr>
        <w:pStyle w:val="Tekstpodstawowywcity2"/>
        <w:spacing w:after="0" w:line="240" w:lineRule="auto"/>
        <w:rPr>
          <w:rFonts w:asciiTheme="minorHAnsi" w:hAnsiTheme="minorHAnsi" w:cs="Tahoma"/>
          <w:sz w:val="20"/>
          <w:szCs w:val="20"/>
        </w:rPr>
      </w:pPr>
    </w:p>
    <w:p w14:paraId="5EF4E985" w14:textId="77777777" w:rsidR="00757059" w:rsidRPr="004E0799" w:rsidRDefault="00757059" w:rsidP="0075705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4AF78FE" w14:textId="77777777" w:rsidR="00757059" w:rsidRPr="004E0799" w:rsidRDefault="00757059" w:rsidP="00757059">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AC194C6" w14:textId="77777777" w:rsidR="00757059" w:rsidRPr="004E0799" w:rsidRDefault="00757059" w:rsidP="0075705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3F752401" w14:textId="77777777" w:rsidR="00757059" w:rsidRPr="004423E9" w:rsidRDefault="00757059" w:rsidP="00757059">
      <w:pPr>
        <w:pStyle w:val="Tekstpodstawowywcity2"/>
        <w:spacing w:after="0" w:line="240" w:lineRule="auto"/>
        <w:jc w:val="center"/>
        <w:rPr>
          <w:rFonts w:asciiTheme="minorHAnsi" w:hAnsiTheme="minorHAnsi"/>
          <w:b/>
          <w:sz w:val="20"/>
          <w:szCs w:val="20"/>
        </w:rPr>
      </w:pPr>
    </w:p>
    <w:p w14:paraId="5BBFC70A" w14:textId="77777777" w:rsidR="00757059" w:rsidRPr="004423E9" w:rsidRDefault="00757059" w:rsidP="004E0799">
      <w:pPr>
        <w:pStyle w:val="Tekstpodstawowywcity2"/>
        <w:spacing w:after="0" w:line="240" w:lineRule="auto"/>
        <w:jc w:val="center"/>
        <w:rPr>
          <w:rFonts w:asciiTheme="minorHAnsi" w:hAnsiTheme="minorHAnsi"/>
          <w:b/>
          <w:sz w:val="20"/>
          <w:szCs w:val="20"/>
        </w:rPr>
      </w:pPr>
    </w:p>
    <w:p w14:paraId="38ED3200" w14:textId="77777777" w:rsidR="00900905" w:rsidRDefault="00900905" w:rsidP="004E0799">
      <w:pPr>
        <w:pStyle w:val="Tekstpodstawowywcity2"/>
        <w:spacing w:after="0" w:line="240" w:lineRule="auto"/>
        <w:jc w:val="center"/>
        <w:rPr>
          <w:rFonts w:asciiTheme="minorHAnsi" w:hAnsiTheme="minorHAnsi"/>
          <w:b/>
          <w:sz w:val="20"/>
          <w:szCs w:val="20"/>
        </w:rPr>
      </w:pPr>
    </w:p>
    <w:p w14:paraId="41A1A4BC" w14:textId="77777777" w:rsidR="00757059" w:rsidRDefault="00757059" w:rsidP="004E0799">
      <w:pPr>
        <w:pStyle w:val="Tekstpodstawowywcity2"/>
        <w:spacing w:after="0" w:line="240" w:lineRule="auto"/>
        <w:jc w:val="center"/>
        <w:rPr>
          <w:rFonts w:asciiTheme="minorHAnsi" w:hAnsiTheme="minorHAnsi"/>
          <w:b/>
          <w:sz w:val="20"/>
          <w:szCs w:val="20"/>
        </w:rPr>
      </w:pPr>
    </w:p>
    <w:p w14:paraId="71398514" w14:textId="77777777" w:rsidR="00757059" w:rsidRDefault="00757059" w:rsidP="004E0799">
      <w:pPr>
        <w:pStyle w:val="Tekstpodstawowywcity2"/>
        <w:spacing w:after="0" w:line="240" w:lineRule="auto"/>
        <w:jc w:val="center"/>
        <w:rPr>
          <w:rFonts w:asciiTheme="minorHAnsi" w:hAnsiTheme="minorHAnsi"/>
          <w:b/>
          <w:sz w:val="20"/>
          <w:szCs w:val="20"/>
        </w:rPr>
      </w:pPr>
    </w:p>
    <w:p w14:paraId="46B346BA" w14:textId="77777777" w:rsidR="00757059" w:rsidRDefault="00757059" w:rsidP="004E0799">
      <w:pPr>
        <w:pStyle w:val="Tekstpodstawowywcity2"/>
        <w:spacing w:after="0" w:line="240" w:lineRule="auto"/>
        <w:jc w:val="center"/>
        <w:rPr>
          <w:rFonts w:asciiTheme="minorHAnsi" w:hAnsiTheme="minorHAnsi"/>
          <w:b/>
          <w:sz w:val="20"/>
          <w:szCs w:val="20"/>
        </w:rPr>
      </w:pPr>
    </w:p>
    <w:p w14:paraId="66AD2E27" w14:textId="77777777" w:rsidR="00757059" w:rsidRDefault="00757059" w:rsidP="004E0799">
      <w:pPr>
        <w:pStyle w:val="Tekstpodstawowywcity2"/>
        <w:spacing w:after="0" w:line="240" w:lineRule="auto"/>
        <w:jc w:val="center"/>
        <w:rPr>
          <w:rFonts w:asciiTheme="minorHAnsi" w:hAnsiTheme="minorHAnsi"/>
          <w:b/>
          <w:sz w:val="20"/>
          <w:szCs w:val="20"/>
        </w:rPr>
      </w:pPr>
    </w:p>
    <w:p w14:paraId="1CD06D2E" w14:textId="77777777" w:rsidR="00757059" w:rsidRPr="004423E9" w:rsidRDefault="00757059" w:rsidP="004E0799">
      <w:pPr>
        <w:pStyle w:val="Tekstpodstawowywcity2"/>
        <w:spacing w:after="0" w:line="240" w:lineRule="auto"/>
        <w:jc w:val="center"/>
        <w:rPr>
          <w:rFonts w:asciiTheme="minorHAnsi" w:hAnsiTheme="minorHAnsi"/>
          <w:b/>
          <w:sz w:val="20"/>
          <w:szCs w:val="20"/>
        </w:rPr>
      </w:pPr>
    </w:p>
    <w:p w14:paraId="7EA3EBF9"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sz w:val="22"/>
          <w:szCs w:val="22"/>
        </w:rPr>
        <w:lastRenderedPageBreak/>
        <w:t xml:space="preserve">                                                                                                                                                                                                      </w:t>
      </w:r>
      <w:r w:rsidRPr="00A10C0E">
        <w:rPr>
          <w:rFonts w:asciiTheme="minorHAnsi" w:hAnsiTheme="minorHAnsi" w:cs="Tahoma"/>
          <w:b/>
          <w:sz w:val="22"/>
          <w:szCs w:val="22"/>
        </w:rPr>
        <w:t>Załącznik nr 1</w:t>
      </w:r>
    </w:p>
    <w:p w14:paraId="71A09A0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3182F24D"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79642B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3940FD7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cs="Tahoma"/>
          <w:b/>
          <w:sz w:val="22"/>
          <w:szCs w:val="22"/>
        </w:rPr>
        <w:t>FORMULARZ ASORTYMENTOWO-CENOWY</w:t>
      </w:r>
    </w:p>
    <w:p w14:paraId="5917898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77044B65"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D47B33E"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12B4072D" w14:textId="58759286" w:rsidR="00900905" w:rsidRPr="00A10C0E" w:rsidRDefault="00900905" w:rsidP="004E0799">
      <w:pPr>
        <w:pStyle w:val="Tekstpodstawowywcity2"/>
        <w:spacing w:after="0" w:line="240" w:lineRule="auto"/>
        <w:ind w:left="0"/>
        <w:rPr>
          <w:rFonts w:asciiTheme="minorHAnsi" w:hAnsiTheme="minorHAnsi" w:cs="Tahoma"/>
          <w:b/>
          <w:sz w:val="22"/>
          <w:szCs w:val="22"/>
        </w:rPr>
      </w:pPr>
      <w:r w:rsidRPr="00A10C0E">
        <w:rPr>
          <w:rFonts w:asciiTheme="minorHAnsi" w:hAnsiTheme="minorHAnsi" w:cs="Tahoma"/>
          <w:b/>
          <w:sz w:val="22"/>
          <w:szCs w:val="22"/>
        </w:rPr>
        <w:t xml:space="preserve">    Pakiet nr 1</w:t>
      </w:r>
      <w:r w:rsidR="00A10C0E" w:rsidRPr="00A10C0E">
        <w:rPr>
          <w:rFonts w:asciiTheme="minorHAnsi" w:hAnsiTheme="minorHAnsi" w:cs="Tahoma"/>
          <w:b/>
          <w:sz w:val="22"/>
          <w:szCs w:val="22"/>
        </w:rPr>
        <w:t>9</w:t>
      </w:r>
    </w:p>
    <w:p w14:paraId="1F83FEEC" w14:textId="77777777" w:rsidR="00900905" w:rsidRPr="00A10C0E" w:rsidRDefault="00900905" w:rsidP="004E0799">
      <w:pPr>
        <w:pStyle w:val="Tekstpodstawowywcity2"/>
        <w:spacing w:after="0" w:line="240" w:lineRule="auto"/>
        <w:ind w:left="0"/>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559"/>
      </w:tblGrid>
      <w:tr w:rsidR="00900905" w:rsidRPr="004423E9" w14:paraId="4DAB26F5" w14:textId="77777777" w:rsidTr="0046797D">
        <w:trPr>
          <w:trHeight w:val="733"/>
        </w:trPr>
        <w:tc>
          <w:tcPr>
            <w:tcW w:w="567" w:type="dxa"/>
            <w:tcBorders>
              <w:bottom w:val="nil"/>
            </w:tcBorders>
            <w:shd w:val="pct5" w:color="auto" w:fill="FFFFFF"/>
            <w:vAlign w:val="center"/>
          </w:tcPr>
          <w:p w14:paraId="25D778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3E6A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3387C9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B462A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4DD149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1062D2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4FFF19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39E2EF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52096D0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4EA80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E76BB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C0CCC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222056B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95B30D1" w14:textId="77777777" w:rsidTr="0046797D">
        <w:tc>
          <w:tcPr>
            <w:tcW w:w="567" w:type="dxa"/>
            <w:shd w:val="pct5" w:color="auto" w:fill="FFFFFF"/>
          </w:tcPr>
          <w:p w14:paraId="3A0270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0AA6977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340E848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015E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1A5407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4B053C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1B8BAF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8E9B3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8A7685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F725991" w14:textId="77777777" w:rsidTr="0046797D">
        <w:trPr>
          <w:trHeight w:val="1692"/>
        </w:trPr>
        <w:tc>
          <w:tcPr>
            <w:tcW w:w="567" w:type="dxa"/>
            <w:vAlign w:val="center"/>
          </w:tcPr>
          <w:p w14:paraId="6A6C9F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643E98C3"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Kaniula typ SAUTER 30G </w:t>
            </w:r>
          </w:p>
          <w:p w14:paraId="50774DC0" w14:textId="7ACD60D7" w:rsidR="00900905" w:rsidRPr="004423E9" w:rsidRDefault="00900905" w:rsidP="004E0799">
            <w:pPr>
              <w:pStyle w:val="Tekstpodstawowywcity2"/>
              <w:spacing w:after="0" w:line="240" w:lineRule="auto"/>
              <w:ind w:left="0"/>
              <w:rPr>
                <w:rFonts w:asciiTheme="minorHAnsi" w:hAnsiTheme="minorHAnsi" w:cs="Tahoma"/>
                <w:b/>
                <w:sz w:val="20"/>
                <w:szCs w:val="20"/>
              </w:rPr>
            </w:pPr>
            <w:proofErr w:type="gramStart"/>
            <w:r w:rsidRPr="004423E9">
              <w:rPr>
                <w:rFonts w:asciiTheme="minorHAnsi" w:hAnsiTheme="minorHAnsi" w:cs="Tahoma"/>
                <w:sz w:val="20"/>
                <w:szCs w:val="20"/>
              </w:rPr>
              <w:t>do</w:t>
            </w:r>
            <w:proofErr w:type="gramEnd"/>
            <w:r w:rsidRPr="004423E9">
              <w:rPr>
                <w:rFonts w:asciiTheme="minorHAnsi" w:hAnsiTheme="minorHAnsi" w:cs="Tahoma"/>
                <w:sz w:val="20"/>
                <w:szCs w:val="20"/>
              </w:rPr>
              <w:t xml:space="preserve"> komory przedniej (0,30x22 mm), odgięta pod kątem 45</w:t>
            </w:r>
            <w:r w:rsidRPr="004423E9">
              <w:rPr>
                <w:rFonts w:asciiTheme="minorHAnsi" w:hAnsiTheme="minorHAnsi" w:cs="Tahoma"/>
                <w:sz w:val="20"/>
                <w:szCs w:val="20"/>
                <w:vertAlign w:val="superscript"/>
              </w:rPr>
              <w:t>0</w:t>
            </w:r>
            <w:r w:rsidRPr="004423E9">
              <w:rPr>
                <w:rFonts w:asciiTheme="minorHAnsi" w:hAnsiTheme="minorHAnsi" w:cs="Tahoma"/>
                <w:sz w:val="20"/>
                <w:szCs w:val="20"/>
              </w:rPr>
              <w:t xml:space="preserve"> w odległości 10-12 mm od końca kaniuli, sterylna jednorazowa</w:t>
            </w:r>
          </w:p>
        </w:tc>
        <w:tc>
          <w:tcPr>
            <w:tcW w:w="1134" w:type="dxa"/>
            <w:vAlign w:val="center"/>
          </w:tcPr>
          <w:p w14:paraId="0BEEA19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1500</w:t>
            </w:r>
          </w:p>
        </w:tc>
        <w:tc>
          <w:tcPr>
            <w:tcW w:w="1276" w:type="dxa"/>
          </w:tcPr>
          <w:p w14:paraId="5CB99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7C7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46C6E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F4897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Pr>
          <w:p w14:paraId="1EDF79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E47B18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3ECB2" w14:textId="77777777" w:rsidTr="0046797D">
        <w:trPr>
          <w:trHeight w:val="555"/>
        </w:trPr>
        <w:tc>
          <w:tcPr>
            <w:tcW w:w="567" w:type="dxa"/>
            <w:tcBorders>
              <w:bottom w:val="single" w:sz="4" w:space="0" w:color="auto"/>
            </w:tcBorders>
            <w:shd w:val="pct5" w:color="auto" w:fill="FFFFFF"/>
          </w:tcPr>
          <w:p w14:paraId="4E16AD2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56FCE99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F9AF3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68E32F5"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845AD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42C78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91829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EF86E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7BBD363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4D558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56BC2D4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0C22A5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825F21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2C5A6B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0D7E1E2"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65016847"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20A4915"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2A8A8960" w14:textId="77777777" w:rsidR="00A10C0E" w:rsidRDefault="00A10C0E" w:rsidP="00492EC2">
      <w:pPr>
        <w:pStyle w:val="Tekstpodstawowywcity2"/>
        <w:spacing w:after="0" w:line="240" w:lineRule="auto"/>
        <w:rPr>
          <w:rFonts w:asciiTheme="minorHAnsi" w:hAnsiTheme="minorHAnsi" w:cs="Tahoma"/>
          <w:sz w:val="20"/>
          <w:szCs w:val="20"/>
        </w:rPr>
      </w:pPr>
    </w:p>
    <w:p w14:paraId="1FC4FD5F" w14:textId="77777777" w:rsidR="00A10C0E" w:rsidRDefault="00A10C0E" w:rsidP="00492EC2">
      <w:pPr>
        <w:pStyle w:val="Tekstpodstawowywcity2"/>
        <w:spacing w:after="0" w:line="240" w:lineRule="auto"/>
        <w:rPr>
          <w:rFonts w:asciiTheme="minorHAnsi" w:hAnsiTheme="minorHAnsi" w:cs="Tahoma"/>
          <w:sz w:val="20"/>
          <w:szCs w:val="20"/>
        </w:rPr>
      </w:pPr>
    </w:p>
    <w:p w14:paraId="6338E2A7" w14:textId="77777777" w:rsidR="00A10C0E" w:rsidRDefault="00A10C0E" w:rsidP="00492EC2">
      <w:pPr>
        <w:pStyle w:val="Tekstpodstawowywcity2"/>
        <w:spacing w:after="0" w:line="240" w:lineRule="auto"/>
        <w:rPr>
          <w:rFonts w:asciiTheme="minorHAnsi" w:hAnsiTheme="minorHAnsi" w:cs="Tahoma"/>
          <w:sz w:val="20"/>
          <w:szCs w:val="20"/>
        </w:rPr>
      </w:pPr>
    </w:p>
    <w:p w14:paraId="185C02E7" w14:textId="77777777" w:rsidR="00A10C0E" w:rsidRDefault="00A10C0E" w:rsidP="00492EC2">
      <w:pPr>
        <w:pStyle w:val="Tekstpodstawowywcity2"/>
        <w:spacing w:after="0" w:line="240" w:lineRule="auto"/>
        <w:rPr>
          <w:rFonts w:asciiTheme="minorHAnsi" w:hAnsiTheme="minorHAnsi" w:cs="Tahoma"/>
          <w:sz w:val="20"/>
          <w:szCs w:val="20"/>
        </w:rPr>
      </w:pPr>
    </w:p>
    <w:p w14:paraId="1CE8106B" w14:textId="77777777" w:rsidR="00A10C0E" w:rsidRDefault="00A10C0E" w:rsidP="00492EC2">
      <w:pPr>
        <w:pStyle w:val="Tekstpodstawowywcity2"/>
        <w:spacing w:after="0" w:line="240" w:lineRule="auto"/>
        <w:rPr>
          <w:rFonts w:asciiTheme="minorHAnsi" w:hAnsiTheme="minorHAnsi" w:cs="Tahoma"/>
          <w:sz w:val="20"/>
          <w:szCs w:val="20"/>
        </w:rPr>
      </w:pPr>
    </w:p>
    <w:p w14:paraId="0DCA8AB4" w14:textId="77777777" w:rsidR="00A10C0E" w:rsidRDefault="00A10C0E" w:rsidP="00492EC2">
      <w:pPr>
        <w:pStyle w:val="Tekstpodstawowywcity2"/>
        <w:spacing w:after="0" w:line="240" w:lineRule="auto"/>
        <w:rPr>
          <w:rFonts w:asciiTheme="minorHAnsi" w:hAnsiTheme="minorHAnsi" w:cs="Tahoma"/>
          <w:sz w:val="20"/>
          <w:szCs w:val="20"/>
        </w:rPr>
      </w:pPr>
    </w:p>
    <w:p w14:paraId="2E37C6DA" w14:textId="77777777" w:rsidR="00A10C0E" w:rsidRDefault="00A10C0E" w:rsidP="00492EC2">
      <w:pPr>
        <w:pStyle w:val="Tekstpodstawowywcity2"/>
        <w:spacing w:after="0" w:line="240" w:lineRule="auto"/>
        <w:rPr>
          <w:rFonts w:asciiTheme="minorHAnsi" w:hAnsiTheme="minorHAnsi" w:cs="Tahoma"/>
          <w:sz w:val="20"/>
          <w:szCs w:val="20"/>
        </w:rPr>
      </w:pPr>
    </w:p>
    <w:p w14:paraId="1D31DE39" w14:textId="77777777" w:rsidR="00A10C0E" w:rsidRPr="00A10C0E" w:rsidRDefault="00A10C0E" w:rsidP="00A10C0E">
      <w:pPr>
        <w:pStyle w:val="Tekstpodstawowywcity2"/>
        <w:spacing w:after="0" w:line="240" w:lineRule="auto"/>
        <w:jc w:val="center"/>
        <w:rPr>
          <w:rFonts w:asciiTheme="minorHAnsi" w:hAnsiTheme="minorHAnsi" w:cs="Tahoma"/>
          <w:b/>
          <w:sz w:val="22"/>
          <w:szCs w:val="22"/>
        </w:rPr>
      </w:pPr>
      <w:r w:rsidRPr="00A10C0E">
        <w:rPr>
          <w:rFonts w:asciiTheme="minorHAnsi" w:hAnsiTheme="minorHAnsi"/>
          <w:sz w:val="22"/>
          <w:szCs w:val="22"/>
        </w:rPr>
        <w:t xml:space="preserve">                                                                                                                                                                                                      </w:t>
      </w:r>
      <w:r w:rsidRPr="00A10C0E">
        <w:rPr>
          <w:rFonts w:asciiTheme="minorHAnsi" w:hAnsiTheme="minorHAnsi" w:cs="Tahoma"/>
          <w:b/>
          <w:sz w:val="22"/>
          <w:szCs w:val="22"/>
        </w:rPr>
        <w:t>Załącznik nr 1</w:t>
      </w:r>
    </w:p>
    <w:p w14:paraId="1D26EB27" w14:textId="77777777" w:rsidR="00A10C0E" w:rsidRPr="00A10C0E" w:rsidRDefault="00A10C0E" w:rsidP="00A10C0E">
      <w:pPr>
        <w:pStyle w:val="Tekstpodstawowywcity2"/>
        <w:spacing w:after="0" w:line="240" w:lineRule="auto"/>
        <w:jc w:val="center"/>
        <w:rPr>
          <w:rFonts w:asciiTheme="minorHAnsi" w:hAnsiTheme="minorHAnsi" w:cs="Tahoma"/>
          <w:b/>
          <w:sz w:val="22"/>
          <w:szCs w:val="22"/>
        </w:rPr>
      </w:pPr>
    </w:p>
    <w:p w14:paraId="791804B7" w14:textId="77777777" w:rsidR="00A10C0E" w:rsidRDefault="00A10C0E" w:rsidP="00A10C0E">
      <w:pPr>
        <w:pStyle w:val="Tekstpodstawowywcity2"/>
        <w:spacing w:after="0" w:line="240" w:lineRule="auto"/>
        <w:jc w:val="center"/>
        <w:rPr>
          <w:rFonts w:asciiTheme="minorHAnsi" w:hAnsiTheme="minorHAnsi" w:cs="Tahoma"/>
          <w:b/>
          <w:sz w:val="22"/>
          <w:szCs w:val="22"/>
        </w:rPr>
      </w:pPr>
      <w:r w:rsidRPr="00A10C0E">
        <w:rPr>
          <w:rFonts w:asciiTheme="minorHAnsi" w:hAnsiTheme="minorHAnsi" w:cs="Tahoma"/>
          <w:b/>
          <w:sz w:val="22"/>
          <w:szCs w:val="22"/>
        </w:rPr>
        <w:t>FORMULARZ ASORTYMENTOWO-CENOWY</w:t>
      </w:r>
    </w:p>
    <w:p w14:paraId="75493FB8" w14:textId="77777777" w:rsidR="00A10C0E" w:rsidRDefault="00A10C0E" w:rsidP="00A10C0E">
      <w:pPr>
        <w:pStyle w:val="Tekstpodstawowywcity2"/>
        <w:spacing w:after="0" w:line="240" w:lineRule="auto"/>
        <w:jc w:val="center"/>
        <w:rPr>
          <w:rFonts w:asciiTheme="minorHAnsi" w:hAnsiTheme="minorHAnsi" w:cs="Tahoma"/>
          <w:b/>
          <w:sz w:val="22"/>
          <w:szCs w:val="22"/>
        </w:rPr>
      </w:pPr>
    </w:p>
    <w:p w14:paraId="161E6E55" w14:textId="77777777" w:rsidR="00A10C0E" w:rsidRPr="00A10C0E" w:rsidRDefault="00A10C0E" w:rsidP="00A10C0E">
      <w:pPr>
        <w:pStyle w:val="Tekstpodstawowywcity2"/>
        <w:spacing w:after="0" w:line="240" w:lineRule="auto"/>
        <w:jc w:val="center"/>
        <w:rPr>
          <w:rFonts w:asciiTheme="minorHAnsi" w:hAnsiTheme="minorHAnsi" w:cs="Tahoma"/>
          <w:b/>
          <w:sz w:val="22"/>
          <w:szCs w:val="22"/>
        </w:rPr>
      </w:pPr>
    </w:p>
    <w:p w14:paraId="2979E09C" w14:textId="77777777" w:rsidR="00A10C0E" w:rsidRPr="00A10C0E" w:rsidRDefault="00A10C0E" w:rsidP="00A10C0E">
      <w:pPr>
        <w:pStyle w:val="Tekstpodstawowywcity2"/>
        <w:spacing w:after="0" w:line="240" w:lineRule="auto"/>
        <w:jc w:val="center"/>
        <w:rPr>
          <w:rFonts w:asciiTheme="minorHAnsi" w:hAnsiTheme="minorHAnsi" w:cs="Tahoma"/>
          <w:b/>
          <w:sz w:val="22"/>
          <w:szCs w:val="22"/>
        </w:rPr>
      </w:pPr>
    </w:p>
    <w:p w14:paraId="43AA8B60" w14:textId="245F40E4" w:rsidR="00A10C0E" w:rsidRPr="00A10C0E" w:rsidRDefault="00A10C0E" w:rsidP="00A10C0E">
      <w:pPr>
        <w:pStyle w:val="Tekstpodstawowywcity2"/>
        <w:spacing w:after="0" w:line="240" w:lineRule="auto"/>
        <w:ind w:left="0"/>
        <w:rPr>
          <w:rFonts w:asciiTheme="minorHAnsi" w:hAnsiTheme="minorHAnsi" w:cs="Tahoma"/>
          <w:b/>
          <w:sz w:val="22"/>
          <w:szCs w:val="22"/>
        </w:rPr>
      </w:pPr>
      <w:r w:rsidRPr="00A10C0E">
        <w:rPr>
          <w:rFonts w:asciiTheme="minorHAnsi" w:hAnsiTheme="minorHAnsi" w:cs="Tahoma"/>
          <w:b/>
          <w:sz w:val="22"/>
          <w:szCs w:val="22"/>
        </w:rPr>
        <w:t xml:space="preserve">    Pakiet nr 20</w:t>
      </w:r>
    </w:p>
    <w:p w14:paraId="00B1BF64"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559"/>
      </w:tblGrid>
      <w:tr w:rsidR="00A10C0E" w:rsidRPr="004423E9" w14:paraId="0516DFE8" w14:textId="77777777" w:rsidTr="0046797D">
        <w:trPr>
          <w:trHeight w:val="733"/>
        </w:trPr>
        <w:tc>
          <w:tcPr>
            <w:tcW w:w="567" w:type="dxa"/>
            <w:tcBorders>
              <w:bottom w:val="nil"/>
            </w:tcBorders>
            <w:shd w:val="pct5" w:color="auto" w:fill="FFFFFF"/>
            <w:vAlign w:val="center"/>
          </w:tcPr>
          <w:p w14:paraId="3E0806D1"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4FA4F33"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21BD4393"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4D63564"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58CB391C"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p>
          <w:p w14:paraId="075AC3B6"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4012DD1B"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EB9334B"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11F19FF6"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7D92606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38A4169"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19FC571A"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0A640F6"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A10C0E" w:rsidRPr="004423E9" w14:paraId="4C087E18" w14:textId="77777777" w:rsidTr="0046797D">
        <w:tc>
          <w:tcPr>
            <w:tcW w:w="567" w:type="dxa"/>
            <w:shd w:val="pct5" w:color="auto" w:fill="FFFFFF"/>
          </w:tcPr>
          <w:p w14:paraId="59988625"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B5F2DFE"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1D7444C3"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107EBE5D"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6959C13C"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35717A1"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2F32467E"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36C722CB"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08EA97B"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A10C0E" w:rsidRPr="004423E9" w14:paraId="6DDE2B42" w14:textId="77777777" w:rsidTr="0046797D">
        <w:trPr>
          <w:trHeight w:val="1355"/>
        </w:trPr>
        <w:tc>
          <w:tcPr>
            <w:tcW w:w="567" w:type="dxa"/>
            <w:vAlign w:val="center"/>
          </w:tcPr>
          <w:p w14:paraId="5A4B0BED" w14:textId="637018E7"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4111" w:type="dxa"/>
            <w:vAlign w:val="center"/>
          </w:tcPr>
          <w:p w14:paraId="0C15627D" w14:textId="77777777" w:rsidR="00A10C0E" w:rsidRPr="004423E9" w:rsidRDefault="00A10C0E" w:rsidP="00A10C0E">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Kaniula typu Helsinki do </w:t>
            </w:r>
            <w:proofErr w:type="spellStart"/>
            <w:r w:rsidRPr="004423E9">
              <w:rPr>
                <w:rFonts w:asciiTheme="minorHAnsi" w:hAnsiTheme="minorHAnsi" w:cs="Tahoma"/>
                <w:b/>
                <w:bCs/>
                <w:sz w:val="20"/>
                <w:szCs w:val="20"/>
              </w:rPr>
              <w:t>hydrodyssekcji</w:t>
            </w:r>
            <w:proofErr w:type="spellEnd"/>
            <w:r w:rsidRPr="004423E9">
              <w:rPr>
                <w:rFonts w:asciiTheme="minorHAnsi" w:hAnsiTheme="minorHAnsi" w:cs="Tahoma"/>
                <w:b/>
                <w:bCs/>
                <w:sz w:val="20"/>
                <w:szCs w:val="20"/>
              </w:rPr>
              <w:t xml:space="preserve"> i </w:t>
            </w:r>
            <w:proofErr w:type="spellStart"/>
            <w:r w:rsidRPr="004423E9">
              <w:rPr>
                <w:rFonts w:asciiTheme="minorHAnsi" w:hAnsiTheme="minorHAnsi" w:cs="Tahoma"/>
                <w:b/>
                <w:bCs/>
                <w:sz w:val="20"/>
                <w:szCs w:val="20"/>
              </w:rPr>
              <w:t>wiskoelastiku</w:t>
            </w:r>
            <w:proofErr w:type="spellEnd"/>
            <w:r w:rsidRPr="004423E9">
              <w:rPr>
                <w:rFonts w:asciiTheme="minorHAnsi" w:hAnsiTheme="minorHAnsi" w:cs="Tahoma"/>
                <w:b/>
                <w:bCs/>
                <w:sz w:val="20"/>
                <w:szCs w:val="20"/>
              </w:rPr>
              <w:t xml:space="preserve"> </w:t>
            </w:r>
          </w:p>
          <w:p w14:paraId="2B70024B" w14:textId="77777777" w:rsidR="00A10C0E" w:rsidRPr="004423E9" w:rsidRDefault="00A10C0E" w:rsidP="00A10C0E">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Cs/>
                <w:sz w:val="20"/>
                <w:szCs w:val="20"/>
              </w:rPr>
              <w:t xml:space="preserve">27G </w:t>
            </w:r>
            <w:proofErr w:type="gramStart"/>
            <w:r w:rsidRPr="004423E9">
              <w:rPr>
                <w:rFonts w:asciiTheme="minorHAnsi" w:hAnsiTheme="minorHAnsi" w:cs="Tahoma"/>
                <w:bCs/>
                <w:sz w:val="20"/>
                <w:szCs w:val="20"/>
              </w:rPr>
              <w:t xml:space="preserve">x </w:t>
            </w:r>
            <w:r w:rsidRPr="004423E9">
              <w:rPr>
                <w:rFonts w:asciiTheme="minorHAnsi" w:hAnsiTheme="minorHAnsi" w:cs="Tahoma"/>
                <w:bCs/>
                <w:sz w:val="20"/>
                <w:szCs w:val="20"/>
                <w:vertAlign w:val="superscript"/>
              </w:rPr>
              <w:t>7</w:t>
            </w:r>
            <w:r w:rsidRPr="004423E9">
              <w:rPr>
                <w:rFonts w:asciiTheme="minorHAnsi" w:hAnsiTheme="minorHAnsi" w:cs="Tahoma"/>
                <w:bCs/>
                <w:sz w:val="20"/>
                <w:szCs w:val="20"/>
              </w:rPr>
              <w:t>/</w:t>
            </w:r>
            <w:r w:rsidRPr="004423E9">
              <w:rPr>
                <w:rFonts w:asciiTheme="minorHAnsi" w:hAnsiTheme="minorHAnsi" w:cs="Tahoma"/>
                <w:bCs/>
                <w:sz w:val="20"/>
                <w:szCs w:val="20"/>
                <w:vertAlign w:val="subscript"/>
              </w:rPr>
              <w:t>8</w:t>
            </w:r>
            <w:r w:rsidRPr="004423E9">
              <w:rPr>
                <w:rFonts w:asciiTheme="minorHAnsi" w:hAnsiTheme="minorHAnsi" w:cs="Tahoma"/>
                <w:bCs/>
                <w:sz w:val="20"/>
                <w:szCs w:val="20"/>
              </w:rPr>
              <w:t xml:space="preserve">  0,40x</w:t>
            </w:r>
            <w:proofErr w:type="gramEnd"/>
            <w:r w:rsidRPr="004423E9">
              <w:rPr>
                <w:rFonts w:asciiTheme="minorHAnsi" w:hAnsiTheme="minorHAnsi" w:cs="Tahoma"/>
                <w:bCs/>
                <w:sz w:val="20"/>
                <w:szCs w:val="20"/>
              </w:rPr>
              <w:t>22mm, odgięta, z końcówką spłaszczoną poziomo</w:t>
            </w:r>
          </w:p>
        </w:tc>
        <w:tc>
          <w:tcPr>
            <w:tcW w:w="1134" w:type="dxa"/>
            <w:vAlign w:val="center"/>
          </w:tcPr>
          <w:p w14:paraId="0314C985" w14:textId="0FC2DFB0"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36</w:t>
            </w:r>
            <w:r w:rsidRPr="004423E9">
              <w:rPr>
                <w:rFonts w:asciiTheme="minorHAnsi" w:hAnsiTheme="minorHAnsi" w:cs="Tahoma"/>
                <w:b/>
                <w:sz w:val="20"/>
                <w:szCs w:val="20"/>
              </w:rPr>
              <w:t>00</w:t>
            </w:r>
          </w:p>
        </w:tc>
        <w:tc>
          <w:tcPr>
            <w:tcW w:w="1276" w:type="dxa"/>
          </w:tcPr>
          <w:p w14:paraId="4F83B7BA"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Pr>
          <w:p w14:paraId="0B2C2E32"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Pr>
          <w:p w14:paraId="38F4F38E"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Pr>
          <w:p w14:paraId="28305BB0"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Pr>
          <w:p w14:paraId="623A4541"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Pr>
          <w:p w14:paraId="707FB20A"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r w:rsidR="00A10C0E" w:rsidRPr="004423E9" w14:paraId="7B10C38E" w14:textId="77777777" w:rsidTr="0046797D">
        <w:trPr>
          <w:trHeight w:val="555"/>
        </w:trPr>
        <w:tc>
          <w:tcPr>
            <w:tcW w:w="567" w:type="dxa"/>
            <w:tcBorders>
              <w:bottom w:val="single" w:sz="4" w:space="0" w:color="auto"/>
            </w:tcBorders>
            <w:shd w:val="pct5" w:color="auto" w:fill="FFFFFF"/>
          </w:tcPr>
          <w:p w14:paraId="3D1465F7"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52989709"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p w14:paraId="42E71A19" w14:textId="77777777" w:rsidR="00A10C0E" w:rsidRPr="004423E9" w:rsidRDefault="00A10C0E" w:rsidP="00A10C0E">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6E10527" w14:textId="77777777" w:rsidR="00A10C0E" w:rsidRPr="004423E9" w:rsidRDefault="00A10C0E" w:rsidP="00A10C0E">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18F7B5D"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87C8297"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4BAAB299"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6E9265F4"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015E41B2"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180B0D7A"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bl>
    <w:p w14:paraId="4D2B19CE" w14:textId="77777777" w:rsidR="00A10C0E" w:rsidRPr="004423E9" w:rsidRDefault="00A10C0E" w:rsidP="00A10C0E">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0989D59F"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07D4E9D1" w14:textId="77777777" w:rsidR="00A10C0E" w:rsidRDefault="00A10C0E" w:rsidP="00A10C0E">
      <w:pPr>
        <w:pStyle w:val="Tekstpodstawowywcity2"/>
        <w:spacing w:after="0" w:line="240" w:lineRule="auto"/>
        <w:rPr>
          <w:rFonts w:asciiTheme="minorHAnsi" w:hAnsiTheme="minorHAnsi" w:cs="Tahoma"/>
          <w:sz w:val="20"/>
          <w:szCs w:val="20"/>
        </w:rPr>
      </w:pPr>
    </w:p>
    <w:p w14:paraId="287B695B"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0E1A9B1F"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2DBD9D79" w14:textId="77777777" w:rsidR="00A10C0E" w:rsidRPr="004E0799"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E4F010C" w14:textId="77777777" w:rsidR="00A10C0E" w:rsidRPr="004E0799" w:rsidRDefault="00A10C0E" w:rsidP="00A10C0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7E81E40" w14:textId="77777777" w:rsidR="00A10C0E"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21857D8F" w14:textId="77777777" w:rsidR="00A10C0E" w:rsidRDefault="00A10C0E" w:rsidP="00A10C0E">
      <w:pPr>
        <w:pStyle w:val="Tekstpodstawowywcity2"/>
        <w:spacing w:after="0" w:line="240" w:lineRule="auto"/>
        <w:rPr>
          <w:rFonts w:asciiTheme="minorHAnsi" w:hAnsiTheme="minorHAnsi" w:cs="Tahoma"/>
          <w:sz w:val="20"/>
          <w:szCs w:val="20"/>
        </w:rPr>
      </w:pPr>
    </w:p>
    <w:p w14:paraId="192EA4F4" w14:textId="77777777" w:rsidR="00A10C0E" w:rsidRDefault="00A10C0E" w:rsidP="00A10C0E">
      <w:pPr>
        <w:pStyle w:val="Tekstpodstawowywcity2"/>
        <w:spacing w:after="0" w:line="240" w:lineRule="auto"/>
        <w:rPr>
          <w:rFonts w:asciiTheme="minorHAnsi" w:hAnsiTheme="minorHAnsi" w:cs="Tahoma"/>
          <w:sz w:val="20"/>
          <w:szCs w:val="20"/>
        </w:rPr>
      </w:pPr>
    </w:p>
    <w:p w14:paraId="2D7ADB7D" w14:textId="77777777" w:rsidR="00A10C0E" w:rsidRDefault="00A10C0E" w:rsidP="00A10C0E">
      <w:pPr>
        <w:pStyle w:val="Tekstpodstawowywcity2"/>
        <w:spacing w:after="0" w:line="240" w:lineRule="auto"/>
        <w:rPr>
          <w:rFonts w:asciiTheme="minorHAnsi" w:hAnsiTheme="minorHAnsi" w:cs="Tahoma"/>
          <w:sz w:val="20"/>
          <w:szCs w:val="20"/>
        </w:rPr>
      </w:pPr>
    </w:p>
    <w:p w14:paraId="5D4322C0" w14:textId="77777777" w:rsidR="00A10C0E" w:rsidRDefault="00A10C0E" w:rsidP="00A10C0E">
      <w:pPr>
        <w:pStyle w:val="Tekstpodstawowywcity2"/>
        <w:spacing w:after="0" w:line="240" w:lineRule="auto"/>
        <w:rPr>
          <w:rFonts w:asciiTheme="minorHAnsi" w:hAnsiTheme="minorHAnsi" w:cs="Tahoma"/>
          <w:sz w:val="20"/>
          <w:szCs w:val="20"/>
        </w:rPr>
      </w:pPr>
    </w:p>
    <w:p w14:paraId="7398FF81" w14:textId="77777777" w:rsidR="00A10C0E" w:rsidRDefault="00A10C0E" w:rsidP="00A10C0E">
      <w:pPr>
        <w:pStyle w:val="Tekstpodstawowywcity2"/>
        <w:spacing w:after="0" w:line="240" w:lineRule="auto"/>
        <w:rPr>
          <w:rFonts w:asciiTheme="minorHAnsi" w:hAnsiTheme="minorHAnsi" w:cs="Tahoma"/>
          <w:sz w:val="20"/>
          <w:szCs w:val="20"/>
        </w:rPr>
      </w:pPr>
    </w:p>
    <w:p w14:paraId="4F8EFD4F" w14:textId="77777777" w:rsidR="00A10C0E" w:rsidRDefault="00A10C0E" w:rsidP="00A10C0E">
      <w:pPr>
        <w:pStyle w:val="Tekstpodstawowywcity2"/>
        <w:spacing w:after="0" w:line="240" w:lineRule="auto"/>
        <w:rPr>
          <w:rFonts w:asciiTheme="minorHAnsi" w:hAnsiTheme="minorHAnsi" w:cs="Tahoma"/>
          <w:sz w:val="20"/>
          <w:szCs w:val="20"/>
        </w:rPr>
      </w:pPr>
    </w:p>
    <w:p w14:paraId="3B98ACDF" w14:textId="77777777" w:rsidR="00A10C0E" w:rsidRPr="004E0799" w:rsidRDefault="00A10C0E" w:rsidP="00A10C0E">
      <w:pPr>
        <w:pStyle w:val="Tekstpodstawowywcity2"/>
        <w:spacing w:after="0" w:line="240" w:lineRule="auto"/>
        <w:rPr>
          <w:rFonts w:asciiTheme="minorHAnsi" w:hAnsiTheme="minorHAnsi" w:cs="Tahoma"/>
          <w:sz w:val="20"/>
          <w:szCs w:val="20"/>
        </w:rPr>
      </w:pPr>
    </w:p>
    <w:p w14:paraId="3EDD3E83"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48B40972" w14:textId="77777777" w:rsidR="00A10C0E" w:rsidRPr="00A10C0E" w:rsidRDefault="00A10C0E" w:rsidP="00A10C0E">
      <w:pPr>
        <w:pStyle w:val="Tekstpodstawowywcity2"/>
        <w:spacing w:after="0" w:line="240" w:lineRule="auto"/>
        <w:jc w:val="center"/>
        <w:rPr>
          <w:rFonts w:asciiTheme="minorHAnsi" w:hAnsiTheme="minorHAnsi" w:cs="Tahoma"/>
          <w:b/>
          <w:sz w:val="22"/>
          <w:szCs w:val="22"/>
        </w:rPr>
      </w:pPr>
      <w:r w:rsidRPr="00A10C0E">
        <w:rPr>
          <w:rFonts w:asciiTheme="minorHAnsi" w:hAnsiTheme="minorHAnsi"/>
          <w:sz w:val="22"/>
          <w:szCs w:val="22"/>
        </w:rPr>
        <w:lastRenderedPageBreak/>
        <w:t xml:space="preserve">                                                                                                                                                                                                      </w:t>
      </w:r>
      <w:r w:rsidRPr="00A10C0E">
        <w:rPr>
          <w:rFonts w:asciiTheme="minorHAnsi" w:hAnsiTheme="minorHAnsi" w:cs="Tahoma"/>
          <w:b/>
          <w:sz w:val="22"/>
          <w:szCs w:val="22"/>
        </w:rPr>
        <w:t>Załącznik nr 1</w:t>
      </w:r>
    </w:p>
    <w:p w14:paraId="3DDB3CCC" w14:textId="77777777" w:rsidR="00A10C0E" w:rsidRDefault="00A10C0E" w:rsidP="00A10C0E">
      <w:pPr>
        <w:pStyle w:val="Tekstpodstawowywcity2"/>
        <w:spacing w:after="0" w:line="240" w:lineRule="auto"/>
        <w:jc w:val="center"/>
        <w:rPr>
          <w:rFonts w:asciiTheme="minorHAnsi" w:hAnsiTheme="minorHAnsi" w:cs="Tahoma"/>
          <w:b/>
          <w:sz w:val="22"/>
          <w:szCs w:val="22"/>
        </w:rPr>
      </w:pPr>
    </w:p>
    <w:p w14:paraId="53F2FBF3" w14:textId="77777777" w:rsidR="00A10C0E" w:rsidRDefault="00A10C0E" w:rsidP="00A10C0E">
      <w:pPr>
        <w:pStyle w:val="Tekstpodstawowywcity2"/>
        <w:spacing w:after="0" w:line="240" w:lineRule="auto"/>
        <w:jc w:val="center"/>
        <w:rPr>
          <w:rFonts w:asciiTheme="minorHAnsi" w:hAnsiTheme="minorHAnsi" w:cs="Tahoma"/>
          <w:b/>
          <w:sz w:val="22"/>
          <w:szCs w:val="22"/>
        </w:rPr>
      </w:pPr>
    </w:p>
    <w:p w14:paraId="2BB8718B" w14:textId="77777777" w:rsidR="00A10C0E" w:rsidRDefault="00A10C0E" w:rsidP="00A10C0E">
      <w:pPr>
        <w:pStyle w:val="Tekstpodstawowywcity2"/>
        <w:spacing w:after="0" w:line="240" w:lineRule="auto"/>
        <w:jc w:val="center"/>
        <w:rPr>
          <w:rFonts w:asciiTheme="minorHAnsi" w:hAnsiTheme="minorHAnsi" w:cs="Tahoma"/>
          <w:b/>
          <w:sz w:val="22"/>
          <w:szCs w:val="22"/>
        </w:rPr>
      </w:pPr>
    </w:p>
    <w:p w14:paraId="195EB873" w14:textId="485973B2" w:rsidR="00A10C0E" w:rsidRDefault="00A10C0E" w:rsidP="00A10C0E">
      <w:pPr>
        <w:pStyle w:val="Tekstpodstawowywcity2"/>
        <w:spacing w:after="0" w:line="240" w:lineRule="auto"/>
        <w:jc w:val="center"/>
        <w:rPr>
          <w:rFonts w:asciiTheme="minorHAnsi" w:hAnsiTheme="minorHAnsi" w:cs="Tahoma"/>
          <w:b/>
          <w:sz w:val="22"/>
          <w:szCs w:val="22"/>
        </w:rPr>
      </w:pPr>
      <w:r w:rsidRPr="00A10C0E">
        <w:rPr>
          <w:rFonts w:asciiTheme="minorHAnsi" w:hAnsiTheme="minorHAnsi" w:cs="Tahoma"/>
          <w:b/>
          <w:sz w:val="22"/>
          <w:szCs w:val="22"/>
        </w:rPr>
        <w:t>ORMULARZ ASORTYMENTOWO-CENOWY</w:t>
      </w:r>
    </w:p>
    <w:p w14:paraId="2AB84B42" w14:textId="77777777" w:rsidR="0046797D" w:rsidRDefault="0046797D" w:rsidP="00A10C0E">
      <w:pPr>
        <w:pStyle w:val="Tekstpodstawowywcity2"/>
        <w:spacing w:after="0" w:line="240" w:lineRule="auto"/>
        <w:jc w:val="center"/>
        <w:rPr>
          <w:rFonts w:asciiTheme="minorHAnsi" w:hAnsiTheme="minorHAnsi" w:cs="Tahoma"/>
          <w:b/>
          <w:sz w:val="22"/>
          <w:szCs w:val="22"/>
        </w:rPr>
      </w:pPr>
    </w:p>
    <w:p w14:paraId="7B2BE369" w14:textId="77777777" w:rsidR="0046797D" w:rsidRPr="00A10C0E" w:rsidRDefault="0046797D" w:rsidP="00A10C0E">
      <w:pPr>
        <w:pStyle w:val="Tekstpodstawowywcity2"/>
        <w:spacing w:after="0" w:line="240" w:lineRule="auto"/>
        <w:jc w:val="center"/>
        <w:rPr>
          <w:rFonts w:asciiTheme="minorHAnsi" w:hAnsiTheme="minorHAnsi" w:cs="Tahoma"/>
          <w:b/>
          <w:sz w:val="22"/>
          <w:szCs w:val="22"/>
        </w:rPr>
      </w:pPr>
    </w:p>
    <w:p w14:paraId="61D6BFFC" w14:textId="178F9EF6" w:rsidR="00A10C0E" w:rsidRPr="00A10C0E" w:rsidRDefault="00A10C0E" w:rsidP="00A10C0E">
      <w:pPr>
        <w:pStyle w:val="Tekstpodstawowywcity2"/>
        <w:spacing w:after="0" w:line="240" w:lineRule="auto"/>
        <w:ind w:left="0"/>
        <w:rPr>
          <w:rFonts w:asciiTheme="minorHAnsi" w:hAnsiTheme="minorHAnsi" w:cs="Tahoma"/>
          <w:b/>
          <w:sz w:val="22"/>
          <w:szCs w:val="22"/>
        </w:rPr>
      </w:pPr>
      <w:r w:rsidRPr="00A10C0E">
        <w:rPr>
          <w:rFonts w:asciiTheme="minorHAnsi" w:hAnsiTheme="minorHAnsi" w:cs="Tahoma"/>
          <w:b/>
          <w:sz w:val="22"/>
          <w:szCs w:val="22"/>
        </w:rPr>
        <w:t xml:space="preserve">    Pakiet nr 21</w:t>
      </w:r>
    </w:p>
    <w:p w14:paraId="069006D5"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tbl>
      <w:tblPr>
        <w:tblW w:w="144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701"/>
      </w:tblGrid>
      <w:tr w:rsidR="00A10C0E" w:rsidRPr="004423E9" w14:paraId="099F8F30" w14:textId="77777777" w:rsidTr="0046797D">
        <w:trPr>
          <w:trHeight w:val="733"/>
        </w:trPr>
        <w:tc>
          <w:tcPr>
            <w:tcW w:w="567" w:type="dxa"/>
            <w:tcBorders>
              <w:bottom w:val="nil"/>
            </w:tcBorders>
            <w:shd w:val="pct5" w:color="auto" w:fill="FFFFFF"/>
            <w:vAlign w:val="center"/>
          </w:tcPr>
          <w:p w14:paraId="5E62DC83"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1B28434"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088686FA"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BF4CE42"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9997E9C"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p>
          <w:p w14:paraId="409B0F32"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7A2D9EB"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D8EBD4C"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4800FDE7"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691952F8"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B90DBF3"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F52A350"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0500A15"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A10C0E" w:rsidRPr="004423E9" w14:paraId="23230FDB" w14:textId="77777777" w:rsidTr="0046797D">
        <w:tc>
          <w:tcPr>
            <w:tcW w:w="567" w:type="dxa"/>
            <w:shd w:val="pct5" w:color="auto" w:fill="FFFFFF"/>
          </w:tcPr>
          <w:p w14:paraId="4944E9D2"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73CAFEC5"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4D9CB178"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0F5123A3"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36D0CBE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32C2748"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4FEBA303"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1DD98A3A"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D989F46"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A10C0E" w:rsidRPr="004423E9" w14:paraId="736B9D4C" w14:textId="77777777" w:rsidTr="0046797D">
        <w:trPr>
          <w:trHeight w:val="1327"/>
        </w:trPr>
        <w:tc>
          <w:tcPr>
            <w:tcW w:w="567" w:type="dxa"/>
            <w:vAlign w:val="center"/>
          </w:tcPr>
          <w:p w14:paraId="6192C445" w14:textId="449ECDB5"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4111" w:type="dxa"/>
            <w:vAlign w:val="center"/>
          </w:tcPr>
          <w:p w14:paraId="56806CFF" w14:textId="77777777" w:rsidR="00A10C0E" w:rsidRPr="004423E9" w:rsidRDefault="00A10C0E" w:rsidP="00A10C0E">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Kaniula do </w:t>
            </w:r>
            <w:proofErr w:type="spellStart"/>
            <w:r w:rsidRPr="004423E9">
              <w:rPr>
                <w:rFonts w:asciiTheme="minorHAnsi" w:hAnsiTheme="minorHAnsi" w:cs="Tahoma"/>
                <w:b/>
                <w:bCs/>
                <w:sz w:val="20"/>
                <w:szCs w:val="20"/>
              </w:rPr>
              <w:t>wiskoelastiku</w:t>
            </w:r>
            <w:proofErr w:type="spellEnd"/>
            <w:r w:rsidRPr="004423E9">
              <w:rPr>
                <w:rFonts w:asciiTheme="minorHAnsi" w:hAnsiTheme="minorHAnsi" w:cs="Tahoma"/>
                <w:b/>
                <w:bCs/>
                <w:sz w:val="20"/>
                <w:szCs w:val="20"/>
              </w:rPr>
              <w:t xml:space="preserve"> 27G</w:t>
            </w:r>
          </w:p>
          <w:p w14:paraId="17E25BFD"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(0,40x22 mm), odgięta pod kątem 35</w:t>
            </w:r>
            <w:r w:rsidRPr="004423E9">
              <w:rPr>
                <w:rFonts w:asciiTheme="minorHAnsi" w:hAnsiTheme="minorHAnsi" w:cs="Tahoma"/>
                <w:sz w:val="20"/>
                <w:szCs w:val="20"/>
                <w:vertAlign w:val="superscript"/>
              </w:rPr>
              <w:t>0</w:t>
            </w:r>
            <w:r w:rsidRPr="004423E9">
              <w:rPr>
                <w:rFonts w:asciiTheme="minorHAnsi" w:hAnsiTheme="minorHAnsi" w:cs="Tahoma"/>
                <w:sz w:val="20"/>
                <w:szCs w:val="20"/>
              </w:rPr>
              <w:t xml:space="preserve"> w odległości 8-9 mm od końca kaniuli, sterylna jednorazowa</w:t>
            </w:r>
          </w:p>
        </w:tc>
        <w:tc>
          <w:tcPr>
            <w:tcW w:w="1134" w:type="dxa"/>
            <w:vAlign w:val="center"/>
          </w:tcPr>
          <w:p w14:paraId="61EFBB38"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3400</w:t>
            </w:r>
          </w:p>
        </w:tc>
        <w:tc>
          <w:tcPr>
            <w:tcW w:w="1276" w:type="dxa"/>
          </w:tcPr>
          <w:p w14:paraId="44EE4A08"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Pr>
          <w:p w14:paraId="049AE3F6"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Pr>
          <w:p w14:paraId="4527F9AE"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Pr>
          <w:p w14:paraId="29A27396"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Pr>
          <w:p w14:paraId="58390022"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701" w:type="dxa"/>
          </w:tcPr>
          <w:p w14:paraId="1DC6EC80"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r w:rsidR="00A10C0E" w:rsidRPr="004423E9" w14:paraId="112C3DA1" w14:textId="77777777" w:rsidTr="0046797D">
        <w:trPr>
          <w:trHeight w:val="555"/>
        </w:trPr>
        <w:tc>
          <w:tcPr>
            <w:tcW w:w="567" w:type="dxa"/>
            <w:tcBorders>
              <w:bottom w:val="single" w:sz="4" w:space="0" w:color="auto"/>
            </w:tcBorders>
            <w:shd w:val="pct5" w:color="auto" w:fill="FFFFFF"/>
          </w:tcPr>
          <w:p w14:paraId="09C4311A"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469C798D"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p w14:paraId="7BEFFE85" w14:textId="77777777" w:rsidR="00A10C0E" w:rsidRPr="004423E9" w:rsidRDefault="00A10C0E" w:rsidP="00A10C0E">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41042E86" w14:textId="77777777" w:rsidR="00A10C0E" w:rsidRPr="004423E9" w:rsidRDefault="00A10C0E" w:rsidP="00A10C0E">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879AE68"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F24C2EB"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505683DE"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20DB4F7"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02E42EFE"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06EB6FCA"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bl>
    <w:p w14:paraId="6944F828" w14:textId="77777777" w:rsidR="00A10C0E" w:rsidRPr="004423E9" w:rsidRDefault="00A10C0E" w:rsidP="00A10C0E">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15F10DB5"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5BA79B97" w14:textId="77777777" w:rsidR="00A10C0E" w:rsidRDefault="00A10C0E" w:rsidP="00A10C0E">
      <w:pPr>
        <w:pStyle w:val="Tekstpodstawowywcity2"/>
        <w:spacing w:after="0" w:line="240" w:lineRule="auto"/>
        <w:rPr>
          <w:rFonts w:asciiTheme="minorHAnsi" w:hAnsiTheme="minorHAnsi" w:cs="Tahoma"/>
          <w:sz w:val="20"/>
          <w:szCs w:val="20"/>
        </w:rPr>
      </w:pPr>
    </w:p>
    <w:p w14:paraId="5DC03B70" w14:textId="77777777" w:rsidR="0046797D" w:rsidRPr="004423E9" w:rsidRDefault="0046797D" w:rsidP="00A10C0E">
      <w:pPr>
        <w:pStyle w:val="Tekstpodstawowywcity2"/>
        <w:spacing w:after="0" w:line="240" w:lineRule="auto"/>
        <w:rPr>
          <w:rFonts w:asciiTheme="minorHAnsi" w:hAnsiTheme="minorHAnsi" w:cs="Tahoma"/>
          <w:sz w:val="20"/>
          <w:szCs w:val="20"/>
        </w:rPr>
      </w:pPr>
    </w:p>
    <w:p w14:paraId="4808CA98"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145101C9" w14:textId="77777777" w:rsidR="00A10C0E" w:rsidRPr="004E0799"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2BE4A53" w14:textId="77777777" w:rsidR="00A10C0E" w:rsidRPr="004E0799" w:rsidRDefault="00A10C0E" w:rsidP="00A10C0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935FE82" w14:textId="77777777" w:rsidR="00A10C0E"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443F65BA" w14:textId="77777777" w:rsidR="00A10C0E" w:rsidRDefault="00A10C0E" w:rsidP="00A10C0E">
      <w:pPr>
        <w:pStyle w:val="Tekstpodstawowywcity2"/>
        <w:spacing w:after="0" w:line="240" w:lineRule="auto"/>
        <w:rPr>
          <w:rFonts w:asciiTheme="minorHAnsi" w:hAnsiTheme="minorHAnsi" w:cs="Tahoma"/>
          <w:sz w:val="20"/>
          <w:szCs w:val="20"/>
        </w:rPr>
      </w:pPr>
    </w:p>
    <w:p w14:paraId="4F2E56ED" w14:textId="77777777" w:rsidR="00A10C0E" w:rsidRDefault="00A10C0E" w:rsidP="00A10C0E">
      <w:pPr>
        <w:pStyle w:val="Tekstpodstawowywcity2"/>
        <w:spacing w:after="0" w:line="240" w:lineRule="auto"/>
        <w:rPr>
          <w:rFonts w:asciiTheme="minorHAnsi" w:hAnsiTheme="minorHAnsi" w:cs="Tahoma"/>
          <w:sz w:val="20"/>
          <w:szCs w:val="20"/>
        </w:rPr>
      </w:pPr>
    </w:p>
    <w:p w14:paraId="3FC9B171" w14:textId="77777777" w:rsidR="00A10C0E" w:rsidRDefault="00A10C0E" w:rsidP="00A10C0E">
      <w:pPr>
        <w:pStyle w:val="Tekstpodstawowywcity2"/>
        <w:spacing w:after="0" w:line="240" w:lineRule="auto"/>
        <w:rPr>
          <w:rFonts w:asciiTheme="minorHAnsi" w:hAnsiTheme="minorHAnsi" w:cs="Tahoma"/>
          <w:sz w:val="20"/>
          <w:szCs w:val="20"/>
        </w:rPr>
      </w:pPr>
    </w:p>
    <w:p w14:paraId="37A912BE" w14:textId="77777777" w:rsidR="00A10C0E" w:rsidRDefault="00A10C0E" w:rsidP="00A10C0E">
      <w:pPr>
        <w:pStyle w:val="Tekstpodstawowywcity2"/>
        <w:spacing w:after="0" w:line="240" w:lineRule="auto"/>
        <w:rPr>
          <w:rFonts w:asciiTheme="minorHAnsi" w:hAnsiTheme="minorHAnsi" w:cs="Tahoma"/>
          <w:sz w:val="20"/>
          <w:szCs w:val="20"/>
        </w:rPr>
      </w:pPr>
    </w:p>
    <w:p w14:paraId="6C40E2EE" w14:textId="77777777" w:rsidR="00A10C0E" w:rsidRDefault="00A10C0E" w:rsidP="00A10C0E">
      <w:pPr>
        <w:pStyle w:val="Tekstpodstawowywcity2"/>
        <w:spacing w:after="0" w:line="240" w:lineRule="auto"/>
        <w:rPr>
          <w:rFonts w:asciiTheme="minorHAnsi" w:hAnsiTheme="minorHAnsi" w:cs="Tahoma"/>
          <w:sz w:val="20"/>
          <w:szCs w:val="20"/>
        </w:rPr>
      </w:pPr>
    </w:p>
    <w:p w14:paraId="104EB17C" w14:textId="77777777" w:rsidR="00A10C0E" w:rsidRDefault="00A10C0E" w:rsidP="00A10C0E">
      <w:pPr>
        <w:pStyle w:val="Tekstpodstawowywcity2"/>
        <w:spacing w:after="0" w:line="240" w:lineRule="auto"/>
        <w:rPr>
          <w:rFonts w:asciiTheme="minorHAnsi" w:hAnsiTheme="minorHAnsi" w:cs="Tahoma"/>
          <w:sz w:val="20"/>
          <w:szCs w:val="20"/>
        </w:rPr>
      </w:pPr>
    </w:p>
    <w:p w14:paraId="35FBA09D" w14:textId="77777777" w:rsidR="00A10C0E" w:rsidRPr="004E0799" w:rsidRDefault="00A10C0E" w:rsidP="00A10C0E">
      <w:pPr>
        <w:pStyle w:val="Tekstpodstawowywcity2"/>
        <w:spacing w:after="0" w:line="240" w:lineRule="auto"/>
        <w:rPr>
          <w:rFonts w:asciiTheme="minorHAnsi" w:hAnsiTheme="minorHAnsi" w:cs="Tahoma"/>
          <w:sz w:val="20"/>
          <w:szCs w:val="20"/>
        </w:rPr>
      </w:pPr>
    </w:p>
    <w:p w14:paraId="0771AF74"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2F64A0AD" w14:textId="77777777" w:rsidR="00A10C0E" w:rsidRDefault="00A10C0E" w:rsidP="00A10C0E">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lastRenderedPageBreak/>
        <w:t xml:space="preserve">                                                                                                                                                                                                      </w:t>
      </w:r>
      <w:r w:rsidRPr="0046797D">
        <w:rPr>
          <w:rFonts w:asciiTheme="minorHAnsi" w:hAnsiTheme="minorHAnsi" w:cs="Tahoma"/>
          <w:b/>
          <w:sz w:val="22"/>
          <w:szCs w:val="22"/>
        </w:rPr>
        <w:t>Załącznik nr 1</w:t>
      </w:r>
    </w:p>
    <w:p w14:paraId="08C7C405" w14:textId="77777777" w:rsidR="0046797D" w:rsidRPr="0046797D" w:rsidRDefault="0046797D" w:rsidP="00A10C0E">
      <w:pPr>
        <w:pStyle w:val="Tekstpodstawowywcity2"/>
        <w:spacing w:after="0" w:line="240" w:lineRule="auto"/>
        <w:jc w:val="center"/>
        <w:rPr>
          <w:rFonts w:asciiTheme="minorHAnsi" w:hAnsiTheme="minorHAnsi" w:cs="Tahoma"/>
          <w:b/>
          <w:sz w:val="22"/>
          <w:szCs w:val="22"/>
        </w:rPr>
      </w:pPr>
    </w:p>
    <w:p w14:paraId="4274D4C7" w14:textId="77777777" w:rsidR="00A10C0E" w:rsidRDefault="00A10C0E" w:rsidP="00A10C0E">
      <w:pPr>
        <w:pStyle w:val="Tekstpodstawowywcity2"/>
        <w:spacing w:after="0" w:line="240" w:lineRule="auto"/>
        <w:jc w:val="center"/>
        <w:rPr>
          <w:rFonts w:asciiTheme="minorHAnsi" w:hAnsiTheme="minorHAnsi" w:cs="Tahoma"/>
          <w:b/>
          <w:sz w:val="22"/>
          <w:szCs w:val="22"/>
        </w:rPr>
      </w:pPr>
    </w:p>
    <w:p w14:paraId="0B0145B6" w14:textId="77777777" w:rsidR="0046797D" w:rsidRPr="0046797D" w:rsidRDefault="0046797D" w:rsidP="00A10C0E">
      <w:pPr>
        <w:pStyle w:val="Tekstpodstawowywcity2"/>
        <w:spacing w:after="0" w:line="240" w:lineRule="auto"/>
        <w:jc w:val="center"/>
        <w:rPr>
          <w:rFonts w:asciiTheme="minorHAnsi" w:hAnsiTheme="minorHAnsi" w:cs="Tahoma"/>
          <w:b/>
          <w:sz w:val="22"/>
          <w:szCs w:val="22"/>
        </w:rPr>
      </w:pPr>
    </w:p>
    <w:p w14:paraId="1713BE85" w14:textId="77777777" w:rsidR="00A10C0E" w:rsidRPr="0046797D" w:rsidRDefault="00A10C0E" w:rsidP="00A10C0E">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B80C131" w14:textId="77777777" w:rsidR="00A10C0E" w:rsidRPr="0046797D" w:rsidRDefault="00A10C0E" w:rsidP="00A10C0E">
      <w:pPr>
        <w:pStyle w:val="Tekstpodstawowywcity2"/>
        <w:spacing w:after="0" w:line="240" w:lineRule="auto"/>
        <w:jc w:val="center"/>
        <w:rPr>
          <w:rFonts w:asciiTheme="minorHAnsi" w:hAnsiTheme="minorHAnsi" w:cs="Tahoma"/>
          <w:b/>
          <w:sz w:val="22"/>
          <w:szCs w:val="22"/>
        </w:rPr>
      </w:pPr>
    </w:p>
    <w:p w14:paraId="72B7B7C6" w14:textId="77777777" w:rsidR="0046797D" w:rsidRDefault="00A10C0E" w:rsidP="00A10C0E">
      <w:pPr>
        <w:pStyle w:val="Tekstpodstawowywcity2"/>
        <w:spacing w:after="0" w:line="240" w:lineRule="auto"/>
        <w:ind w:left="0"/>
        <w:rPr>
          <w:rFonts w:asciiTheme="minorHAnsi" w:hAnsiTheme="minorHAnsi" w:cs="Tahoma"/>
          <w:b/>
          <w:sz w:val="22"/>
          <w:szCs w:val="22"/>
        </w:rPr>
      </w:pPr>
      <w:r w:rsidRPr="0046797D">
        <w:rPr>
          <w:rFonts w:asciiTheme="minorHAnsi" w:hAnsiTheme="minorHAnsi" w:cs="Tahoma"/>
          <w:b/>
          <w:sz w:val="22"/>
          <w:szCs w:val="22"/>
        </w:rPr>
        <w:t xml:space="preserve">    </w:t>
      </w:r>
    </w:p>
    <w:p w14:paraId="45805C94" w14:textId="5F43EBAA" w:rsidR="00A10C0E" w:rsidRPr="0046797D" w:rsidRDefault="0046797D" w:rsidP="00A10C0E">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 Pakiet nr 22</w:t>
      </w:r>
    </w:p>
    <w:p w14:paraId="686C6345"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559"/>
      </w:tblGrid>
      <w:tr w:rsidR="00A10C0E" w:rsidRPr="004423E9" w14:paraId="029C02A9" w14:textId="77777777" w:rsidTr="0046797D">
        <w:trPr>
          <w:trHeight w:val="733"/>
        </w:trPr>
        <w:tc>
          <w:tcPr>
            <w:tcW w:w="567" w:type="dxa"/>
            <w:tcBorders>
              <w:bottom w:val="nil"/>
            </w:tcBorders>
            <w:shd w:val="pct5" w:color="auto" w:fill="FFFFFF"/>
            <w:vAlign w:val="center"/>
          </w:tcPr>
          <w:p w14:paraId="21292F2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44039469"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5861496C"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74AA6C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75EDD5E5"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p>
          <w:p w14:paraId="4033A0B6"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7A93CF6"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29470D9"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23BA199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35755B47"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23B71F4"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6D8FA290"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A5C50FE"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A10C0E" w:rsidRPr="004423E9" w14:paraId="202ED3B8" w14:textId="77777777" w:rsidTr="0046797D">
        <w:tc>
          <w:tcPr>
            <w:tcW w:w="567" w:type="dxa"/>
            <w:shd w:val="pct5" w:color="auto" w:fill="FFFFFF"/>
          </w:tcPr>
          <w:p w14:paraId="361EAD77"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51F17E2E"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38829449"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047F8BBD" w14:textId="77777777" w:rsidR="00A10C0E" w:rsidRPr="004423E9" w:rsidRDefault="00A10C0E" w:rsidP="00A10C0E">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2C20959F"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7918C4EF"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4647EC4D"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04119F7"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6C8E0A52"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A10C0E" w:rsidRPr="004423E9" w14:paraId="09EFE827" w14:textId="77777777" w:rsidTr="0046797D">
        <w:trPr>
          <w:trHeight w:val="1217"/>
        </w:trPr>
        <w:tc>
          <w:tcPr>
            <w:tcW w:w="567" w:type="dxa"/>
            <w:vAlign w:val="center"/>
          </w:tcPr>
          <w:p w14:paraId="4AA8475B"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111" w:type="dxa"/>
            <w:vAlign w:val="center"/>
          </w:tcPr>
          <w:p w14:paraId="34C6443A" w14:textId="77777777" w:rsidR="00A10C0E" w:rsidRPr="004423E9" w:rsidRDefault="00A10C0E" w:rsidP="00A10C0E">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Kaniula do </w:t>
            </w:r>
            <w:proofErr w:type="spellStart"/>
            <w:r w:rsidRPr="004423E9">
              <w:rPr>
                <w:rFonts w:asciiTheme="minorHAnsi" w:hAnsiTheme="minorHAnsi" w:cs="Tahoma"/>
                <w:b/>
                <w:bCs/>
                <w:sz w:val="20"/>
                <w:szCs w:val="20"/>
              </w:rPr>
              <w:t>wiskoelastiku</w:t>
            </w:r>
            <w:proofErr w:type="spellEnd"/>
            <w:r w:rsidRPr="004423E9">
              <w:rPr>
                <w:rFonts w:asciiTheme="minorHAnsi" w:hAnsiTheme="minorHAnsi" w:cs="Tahoma"/>
                <w:b/>
                <w:bCs/>
                <w:sz w:val="20"/>
                <w:szCs w:val="20"/>
              </w:rPr>
              <w:t xml:space="preserve"> 23G</w:t>
            </w:r>
          </w:p>
          <w:p w14:paraId="35343A91" w14:textId="4BB4AF86" w:rsidR="00A10C0E" w:rsidRPr="004423E9" w:rsidRDefault="00A10C0E" w:rsidP="00A10C0E">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(0,60x22 mm), odgięta pod kątem 45</w:t>
            </w:r>
            <w:r w:rsidRPr="004423E9">
              <w:rPr>
                <w:rFonts w:asciiTheme="minorHAnsi" w:hAnsiTheme="minorHAnsi" w:cs="Tahoma"/>
                <w:sz w:val="20"/>
                <w:szCs w:val="20"/>
                <w:vertAlign w:val="superscript"/>
              </w:rPr>
              <w:t>0</w:t>
            </w:r>
            <w:r w:rsidRPr="004423E9">
              <w:rPr>
                <w:rFonts w:asciiTheme="minorHAnsi" w:hAnsiTheme="minorHAnsi" w:cs="Tahoma"/>
                <w:sz w:val="20"/>
                <w:szCs w:val="20"/>
              </w:rPr>
              <w:t xml:space="preserve"> w odległości 10-12 mm od końca kaniuli, sterylna</w:t>
            </w:r>
            <w:r w:rsidR="0046797D">
              <w:rPr>
                <w:rFonts w:asciiTheme="minorHAnsi" w:hAnsiTheme="minorHAnsi" w:cs="Tahoma"/>
                <w:sz w:val="20"/>
                <w:szCs w:val="20"/>
              </w:rPr>
              <w:t>,</w:t>
            </w:r>
            <w:r w:rsidRPr="004423E9">
              <w:rPr>
                <w:rFonts w:asciiTheme="minorHAnsi" w:hAnsiTheme="minorHAnsi" w:cs="Tahoma"/>
                <w:sz w:val="20"/>
                <w:szCs w:val="20"/>
              </w:rPr>
              <w:t xml:space="preserve"> jednorazowa</w:t>
            </w:r>
          </w:p>
        </w:tc>
        <w:tc>
          <w:tcPr>
            <w:tcW w:w="1134" w:type="dxa"/>
            <w:vAlign w:val="center"/>
          </w:tcPr>
          <w:p w14:paraId="2FB789D2" w14:textId="77777777" w:rsidR="00A10C0E" w:rsidRPr="004423E9" w:rsidRDefault="00A10C0E" w:rsidP="00A10C0E">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5000</w:t>
            </w:r>
          </w:p>
        </w:tc>
        <w:tc>
          <w:tcPr>
            <w:tcW w:w="1276" w:type="dxa"/>
          </w:tcPr>
          <w:p w14:paraId="2F2EF928"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Pr>
          <w:p w14:paraId="38195264"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Pr>
          <w:p w14:paraId="3E7A9E85"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Pr>
          <w:p w14:paraId="01202624"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Pr>
          <w:p w14:paraId="4963F40A"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Pr>
          <w:p w14:paraId="1A960FFC"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r w:rsidR="00A10C0E" w:rsidRPr="004423E9" w14:paraId="11D4CA32" w14:textId="77777777" w:rsidTr="0046797D">
        <w:trPr>
          <w:trHeight w:val="555"/>
        </w:trPr>
        <w:tc>
          <w:tcPr>
            <w:tcW w:w="567" w:type="dxa"/>
            <w:tcBorders>
              <w:bottom w:val="single" w:sz="4" w:space="0" w:color="auto"/>
            </w:tcBorders>
            <w:shd w:val="pct5" w:color="auto" w:fill="FFFFFF"/>
          </w:tcPr>
          <w:p w14:paraId="53A9DD15"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36936252" w14:textId="77777777" w:rsidR="00A10C0E" w:rsidRPr="004423E9" w:rsidRDefault="00A10C0E" w:rsidP="00A10C0E">
            <w:pPr>
              <w:pStyle w:val="Tekstpodstawowywcity2"/>
              <w:spacing w:after="0" w:line="240" w:lineRule="auto"/>
              <w:ind w:left="0"/>
              <w:rPr>
                <w:rFonts w:asciiTheme="minorHAnsi" w:hAnsiTheme="minorHAnsi" w:cs="Tahoma"/>
                <w:b/>
                <w:sz w:val="20"/>
                <w:szCs w:val="20"/>
              </w:rPr>
            </w:pPr>
          </w:p>
          <w:p w14:paraId="4F2FA8A6" w14:textId="77777777" w:rsidR="00A10C0E" w:rsidRPr="004423E9" w:rsidRDefault="00A10C0E" w:rsidP="00A10C0E">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7265BF5E" w14:textId="77777777" w:rsidR="00A10C0E" w:rsidRPr="004423E9" w:rsidRDefault="00A10C0E" w:rsidP="00A10C0E">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46B7BE6" w14:textId="77777777" w:rsidR="00A10C0E" w:rsidRPr="004423E9" w:rsidRDefault="00A10C0E" w:rsidP="00A10C0E">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A7CFF0B"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585136B1"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3EABFB25"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66CE81EC"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1B5B1F84" w14:textId="77777777" w:rsidR="00A10C0E" w:rsidRPr="004423E9" w:rsidRDefault="00A10C0E" w:rsidP="00A10C0E">
            <w:pPr>
              <w:pStyle w:val="Tekstpodstawowywcity2"/>
              <w:spacing w:after="0" w:line="240" w:lineRule="auto"/>
              <w:ind w:left="0"/>
              <w:jc w:val="center"/>
              <w:rPr>
                <w:rFonts w:asciiTheme="minorHAnsi" w:hAnsiTheme="minorHAnsi"/>
                <w:sz w:val="20"/>
                <w:szCs w:val="20"/>
              </w:rPr>
            </w:pPr>
          </w:p>
        </w:tc>
      </w:tr>
    </w:tbl>
    <w:p w14:paraId="2B5D9F55" w14:textId="77777777" w:rsidR="00A10C0E" w:rsidRPr="004423E9" w:rsidRDefault="00A10C0E" w:rsidP="00A10C0E">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41B63813" w14:textId="77777777" w:rsidR="00A10C0E" w:rsidRDefault="00A10C0E" w:rsidP="00A10C0E">
      <w:pPr>
        <w:pStyle w:val="Tekstpodstawowywcity2"/>
        <w:spacing w:after="0" w:line="240" w:lineRule="auto"/>
        <w:rPr>
          <w:rFonts w:asciiTheme="minorHAnsi" w:hAnsiTheme="minorHAnsi" w:cs="Tahoma"/>
          <w:sz w:val="20"/>
          <w:szCs w:val="20"/>
        </w:rPr>
      </w:pPr>
    </w:p>
    <w:p w14:paraId="0B7B708E" w14:textId="77777777" w:rsidR="0046797D" w:rsidRDefault="0046797D" w:rsidP="00A10C0E">
      <w:pPr>
        <w:pStyle w:val="Tekstpodstawowywcity2"/>
        <w:spacing w:after="0" w:line="240" w:lineRule="auto"/>
        <w:rPr>
          <w:rFonts w:asciiTheme="minorHAnsi" w:hAnsiTheme="minorHAnsi" w:cs="Tahoma"/>
          <w:sz w:val="20"/>
          <w:szCs w:val="20"/>
        </w:rPr>
      </w:pPr>
    </w:p>
    <w:p w14:paraId="1999A6A5" w14:textId="77777777" w:rsidR="0046797D" w:rsidRPr="004423E9" w:rsidRDefault="0046797D" w:rsidP="00A10C0E">
      <w:pPr>
        <w:pStyle w:val="Tekstpodstawowywcity2"/>
        <w:spacing w:after="0" w:line="240" w:lineRule="auto"/>
        <w:rPr>
          <w:rFonts w:asciiTheme="minorHAnsi" w:hAnsiTheme="minorHAnsi" w:cs="Tahoma"/>
          <w:sz w:val="20"/>
          <w:szCs w:val="20"/>
        </w:rPr>
      </w:pPr>
    </w:p>
    <w:p w14:paraId="06921396"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2D061D70"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5EA41126" w14:textId="77777777" w:rsidR="00A10C0E" w:rsidRPr="004E0799"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732D93D" w14:textId="77777777" w:rsidR="00A10C0E" w:rsidRPr="004E0799" w:rsidRDefault="00A10C0E" w:rsidP="00A10C0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4C4CB5B" w14:textId="77777777" w:rsidR="00A10C0E" w:rsidRDefault="00A10C0E" w:rsidP="00A10C0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4ADC04AC" w14:textId="77777777" w:rsidR="0046797D" w:rsidRDefault="0046797D" w:rsidP="00A10C0E">
      <w:pPr>
        <w:pStyle w:val="Tekstpodstawowywcity2"/>
        <w:spacing w:after="0" w:line="240" w:lineRule="auto"/>
        <w:rPr>
          <w:rFonts w:asciiTheme="minorHAnsi" w:hAnsiTheme="minorHAnsi" w:cs="Tahoma"/>
          <w:sz w:val="20"/>
          <w:szCs w:val="20"/>
        </w:rPr>
      </w:pPr>
    </w:p>
    <w:p w14:paraId="75AC251B" w14:textId="77777777" w:rsidR="0046797D" w:rsidRDefault="0046797D" w:rsidP="00A10C0E">
      <w:pPr>
        <w:pStyle w:val="Tekstpodstawowywcity2"/>
        <w:spacing w:after="0" w:line="240" w:lineRule="auto"/>
        <w:rPr>
          <w:rFonts w:asciiTheme="minorHAnsi" w:hAnsiTheme="minorHAnsi" w:cs="Tahoma"/>
          <w:sz w:val="20"/>
          <w:szCs w:val="20"/>
        </w:rPr>
      </w:pPr>
    </w:p>
    <w:p w14:paraId="681868DA" w14:textId="77777777" w:rsidR="0046797D" w:rsidRPr="004E0799" w:rsidRDefault="0046797D" w:rsidP="00A10C0E">
      <w:pPr>
        <w:pStyle w:val="Tekstpodstawowywcity2"/>
        <w:spacing w:after="0" w:line="240" w:lineRule="auto"/>
        <w:rPr>
          <w:rFonts w:asciiTheme="minorHAnsi" w:hAnsiTheme="minorHAnsi" w:cs="Tahoma"/>
          <w:sz w:val="20"/>
          <w:szCs w:val="20"/>
        </w:rPr>
      </w:pPr>
    </w:p>
    <w:p w14:paraId="1CBA45DE" w14:textId="77777777" w:rsidR="00A10C0E" w:rsidRDefault="00A10C0E" w:rsidP="00A10C0E">
      <w:pPr>
        <w:pStyle w:val="Tekstpodstawowywcity2"/>
        <w:spacing w:after="0" w:line="240" w:lineRule="auto"/>
        <w:rPr>
          <w:rFonts w:asciiTheme="minorHAnsi" w:hAnsiTheme="minorHAnsi" w:cs="Tahoma"/>
          <w:sz w:val="20"/>
          <w:szCs w:val="20"/>
        </w:rPr>
      </w:pPr>
    </w:p>
    <w:p w14:paraId="369ABE1E" w14:textId="77777777" w:rsidR="0046797D" w:rsidRDefault="0046797D" w:rsidP="00A10C0E">
      <w:pPr>
        <w:pStyle w:val="Tekstpodstawowywcity2"/>
        <w:spacing w:after="0" w:line="240" w:lineRule="auto"/>
        <w:rPr>
          <w:rFonts w:asciiTheme="minorHAnsi" w:hAnsiTheme="minorHAnsi" w:cs="Tahoma"/>
          <w:sz w:val="20"/>
          <w:szCs w:val="20"/>
        </w:rPr>
      </w:pPr>
    </w:p>
    <w:p w14:paraId="697C44E3" w14:textId="77777777" w:rsidR="0046797D" w:rsidRDefault="0046797D" w:rsidP="00A10C0E">
      <w:pPr>
        <w:pStyle w:val="Tekstpodstawowywcity2"/>
        <w:spacing w:after="0" w:line="240" w:lineRule="auto"/>
        <w:rPr>
          <w:rFonts w:asciiTheme="minorHAnsi" w:hAnsiTheme="minorHAnsi" w:cs="Tahoma"/>
          <w:sz w:val="20"/>
          <w:szCs w:val="20"/>
        </w:rPr>
      </w:pPr>
    </w:p>
    <w:p w14:paraId="5F6B96F3" w14:textId="77777777" w:rsidR="0046797D" w:rsidRDefault="0046797D" w:rsidP="00A10C0E">
      <w:pPr>
        <w:pStyle w:val="Tekstpodstawowywcity2"/>
        <w:spacing w:after="0" w:line="240" w:lineRule="auto"/>
        <w:rPr>
          <w:rFonts w:asciiTheme="minorHAnsi" w:hAnsiTheme="minorHAnsi" w:cs="Tahoma"/>
          <w:sz w:val="20"/>
          <w:szCs w:val="20"/>
        </w:rPr>
      </w:pPr>
    </w:p>
    <w:p w14:paraId="11387D34" w14:textId="77777777" w:rsidR="00A10C0E" w:rsidRPr="004423E9" w:rsidRDefault="00A10C0E" w:rsidP="00A10C0E">
      <w:pPr>
        <w:pStyle w:val="Tekstpodstawowywcity2"/>
        <w:spacing w:after="0" w:line="240" w:lineRule="auto"/>
        <w:rPr>
          <w:rFonts w:asciiTheme="minorHAnsi" w:hAnsiTheme="minorHAnsi" w:cs="Tahoma"/>
          <w:sz w:val="20"/>
          <w:szCs w:val="20"/>
        </w:rPr>
      </w:pPr>
    </w:p>
    <w:p w14:paraId="20D75B20"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t xml:space="preserve">                                                                                                                                                                                                                </w:t>
      </w:r>
      <w:r w:rsidRPr="0046797D">
        <w:rPr>
          <w:rFonts w:asciiTheme="minorHAnsi" w:hAnsiTheme="minorHAnsi" w:cs="Tahoma"/>
          <w:b/>
          <w:sz w:val="22"/>
          <w:szCs w:val="22"/>
        </w:rPr>
        <w:t>Załącznik nr 1</w:t>
      </w:r>
    </w:p>
    <w:p w14:paraId="00CFA003"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83A4E36"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2FD72D2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CEC3E08"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E14A554"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39175B10" w14:textId="6183A1E4" w:rsidR="00900905" w:rsidRPr="0046797D" w:rsidRDefault="0046797D" w:rsidP="004E0799">
      <w:pPr>
        <w:pStyle w:val="Tekstpodstawowywcity2"/>
        <w:spacing w:after="0" w:line="240" w:lineRule="auto"/>
        <w:ind w:left="-142"/>
        <w:rPr>
          <w:rFonts w:asciiTheme="minorHAnsi" w:hAnsiTheme="minorHAnsi" w:cs="Tahoma"/>
          <w:b/>
          <w:sz w:val="22"/>
          <w:szCs w:val="22"/>
        </w:rPr>
      </w:pPr>
      <w:r>
        <w:rPr>
          <w:rFonts w:asciiTheme="minorHAnsi" w:hAnsiTheme="minorHAnsi" w:cs="Tahoma"/>
          <w:b/>
          <w:sz w:val="22"/>
          <w:szCs w:val="22"/>
        </w:rPr>
        <w:t xml:space="preserve">      Pakiet nr 23</w:t>
      </w:r>
    </w:p>
    <w:p w14:paraId="500D3C98"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1E7C8D2C" w14:textId="77777777" w:rsidTr="0046797D">
        <w:trPr>
          <w:trHeight w:val="884"/>
        </w:trPr>
        <w:tc>
          <w:tcPr>
            <w:tcW w:w="567" w:type="dxa"/>
            <w:tcBorders>
              <w:bottom w:val="nil"/>
            </w:tcBorders>
            <w:shd w:val="pct5" w:color="auto" w:fill="FFFFFF"/>
            <w:vAlign w:val="center"/>
          </w:tcPr>
          <w:p w14:paraId="26DA6D8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4A7E95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8AFBB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8CBF61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SZT.</w:t>
            </w:r>
          </w:p>
          <w:p w14:paraId="73AD6D2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c>
        <w:tc>
          <w:tcPr>
            <w:tcW w:w="1276" w:type="dxa"/>
            <w:tcBorders>
              <w:bottom w:val="nil"/>
            </w:tcBorders>
            <w:shd w:val="pct5" w:color="auto" w:fill="FFFFFF"/>
            <w:vAlign w:val="center"/>
          </w:tcPr>
          <w:p w14:paraId="5F41815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F0B5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2260CE2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6D265A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9247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6DB59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7F32B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36D5B75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3FE6A8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ED1B79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49EDAA6" w14:textId="77777777" w:rsidTr="0046797D">
        <w:tc>
          <w:tcPr>
            <w:tcW w:w="567" w:type="dxa"/>
            <w:shd w:val="pct5" w:color="auto" w:fill="FFFFFF"/>
          </w:tcPr>
          <w:p w14:paraId="2B4093B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6770DA2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F6E0D3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FDE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7378C5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90E8F3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3E99D72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EDFAB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5BB119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F48FB6" w14:textId="77777777" w:rsidTr="0046797D">
        <w:trPr>
          <w:trHeight w:val="826"/>
        </w:trPr>
        <w:tc>
          <w:tcPr>
            <w:tcW w:w="567" w:type="dxa"/>
            <w:vAlign w:val="center"/>
          </w:tcPr>
          <w:p w14:paraId="5D36D1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1B0BE749"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Strzykawka jednorazowa </w:t>
            </w:r>
            <w:proofErr w:type="spellStart"/>
            <w:r w:rsidRPr="004423E9">
              <w:rPr>
                <w:rFonts w:asciiTheme="minorHAnsi" w:hAnsiTheme="minorHAnsi" w:cs="Tahoma"/>
                <w:b/>
                <w:bCs/>
                <w:sz w:val="20"/>
                <w:szCs w:val="20"/>
              </w:rPr>
              <w:t>Perfursor</w:t>
            </w:r>
            <w:proofErr w:type="spellEnd"/>
            <w:r w:rsidRPr="004423E9">
              <w:rPr>
                <w:rFonts w:asciiTheme="minorHAnsi" w:hAnsiTheme="minorHAnsi" w:cs="Tahoma"/>
                <w:b/>
                <w:bCs/>
                <w:sz w:val="20"/>
                <w:szCs w:val="20"/>
              </w:rPr>
              <w:t xml:space="preserve"> </w:t>
            </w:r>
          </w:p>
          <w:p w14:paraId="32B49BF6"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50 ml</w:t>
            </w:r>
          </w:p>
        </w:tc>
        <w:tc>
          <w:tcPr>
            <w:tcW w:w="992" w:type="dxa"/>
            <w:vAlign w:val="center"/>
          </w:tcPr>
          <w:p w14:paraId="55CFE7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150 </w:t>
            </w:r>
          </w:p>
        </w:tc>
        <w:tc>
          <w:tcPr>
            <w:tcW w:w="1276" w:type="dxa"/>
          </w:tcPr>
          <w:p w14:paraId="2401A52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E2A71A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D5730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4F4D1E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F2509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AFB54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EEE9ED5" w14:textId="77777777" w:rsidTr="0046797D">
        <w:trPr>
          <w:trHeight w:val="837"/>
        </w:trPr>
        <w:tc>
          <w:tcPr>
            <w:tcW w:w="567" w:type="dxa"/>
            <w:vAlign w:val="center"/>
          </w:tcPr>
          <w:p w14:paraId="0F3A0D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vAlign w:val="center"/>
          </w:tcPr>
          <w:p w14:paraId="4129FBD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Dren jednorazowy typu </w:t>
            </w:r>
            <w:proofErr w:type="spellStart"/>
            <w:r w:rsidRPr="004423E9">
              <w:rPr>
                <w:rFonts w:asciiTheme="minorHAnsi" w:hAnsiTheme="minorHAnsi" w:cs="Tahoma"/>
                <w:b/>
                <w:bCs/>
                <w:sz w:val="20"/>
                <w:szCs w:val="20"/>
              </w:rPr>
              <w:t>Perfursor</w:t>
            </w:r>
            <w:proofErr w:type="spellEnd"/>
            <w:r w:rsidRPr="004423E9">
              <w:rPr>
                <w:rFonts w:asciiTheme="minorHAnsi" w:hAnsiTheme="minorHAnsi" w:cs="Tahoma"/>
                <w:b/>
                <w:bCs/>
                <w:sz w:val="20"/>
                <w:szCs w:val="20"/>
              </w:rPr>
              <w:t xml:space="preserve"> </w:t>
            </w:r>
            <w:r w:rsidRPr="004423E9">
              <w:rPr>
                <w:rFonts w:asciiTheme="minorHAnsi" w:hAnsiTheme="minorHAnsi" w:cs="Tahoma"/>
                <w:bCs/>
                <w:sz w:val="20"/>
                <w:szCs w:val="20"/>
              </w:rPr>
              <w:t xml:space="preserve">długość 150 cm </w:t>
            </w:r>
            <w:proofErr w:type="spellStart"/>
            <w:r w:rsidRPr="004423E9">
              <w:rPr>
                <w:rFonts w:asciiTheme="minorHAnsi" w:hAnsiTheme="minorHAnsi" w:cs="Tahoma"/>
                <w:bCs/>
                <w:sz w:val="20"/>
                <w:szCs w:val="20"/>
              </w:rPr>
              <w:t>Luer</w:t>
            </w:r>
            <w:proofErr w:type="spellEnd"/>
            <w:r w:rsidRPr="004423E9">
              <w:rPr>
                <w:rFonts w:asciiTheme="minorHAnsi" w:hAnsiTheme="minorHAnsi" w:cs="Tahoma"/>
                <w:bCs/>
                <w:sz w:val="20"/>
                <w:szCs w:val="20"/>
              </w:rPr>
              <w:t>-lock</w:t>
            </w:r>
          </w:p>
        </w:tc>
        <w:tc>
          <w:tcPr>
            <w:tcW w:w="992" w:type="dxa"/>
            <w:vAlign w:val="center"/>
          </w:tcPr>
          <w:p w14:paraId="02AFF20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150 </w:t>
            </w:r>
          </w:p>
        </w:tc>
        <w:tc>
          <w:tcPr>
            <w:tcW w:w="1276" w:type="dxa"/>
          </w:tcPr>
          <w:p w14:paraId="32E3C3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6E2A0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1F34F6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DE01F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A255D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67CDB1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66879DF" w14:textId="77777777" w:rsidTr="0046797D">
        <w:trPr>
          <w:trHeight w:val="711"/>
        </w:trPr>
        <w:tc>
          <w:tcPr>
            <w:tcW w:w="567" w:type="dxa"/>
            <w:tcBorders>
              <w:bottom w:val="single" w:sz="4" w:space="0" w:color="auto"/>
            </w:tcBorders>
            <w:shd w:val="pct5" w:color="auto" w:fill="FFFFFF"/>
          </w:tcPr>
          <w:p w14:paraId="13502D2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E191A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99D950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6D69F8F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580FF0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0C3E3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45FB24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EB7FA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320D99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1E484AC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11853DB"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1D55A4F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9A773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7F76EB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A5F68D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FA2639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3D2DA0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B03A817"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46D6435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4E26801"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CBCAA75" w14:textId="77777777" w:rsidR="00900905" w:rsidRDefault="00900905" w:rsidP="004E0799">
      <w:pPr>
        <w:pStyle w:val="Tekstpodstawowywcity2"/>
        <w:spacing w:after="0" w:line="240" w:lineRule="auto"/>
        <w:jc w:val="center"/>
        <w:rPr>
          <w:rFonts w:asciiTheme="minorHAnsi" w:hAnsiTheme="minorHAnsi"/>
          <w:b/>
          <w:sz w:val="20"/>
          <w:szCs w:val="20"/>
        </w:rPr>
      </w:pPr>
    </w:p>
    <w:p w14:paraId="11E68557" w14:textId="77777777" w:rsidR="0046797D" w:rsidRPr="004423E9" w:rsidRDefault="0046797D" w:rsidP="004E0799">
      <w:pPr>
        <w:pStyle w:val="Tekstpodstawowywcity2"/>
        <w:spacing w:after="0" w:line="240" w:lineRule="auto"/>
        <w:jc w:val="center"/>
        <w:rPr>
          <w:rFonts w:asciiTheme="minorHAnsi" w:hAnsiTheme="minorHAnsi"/>
          <w:b/>
          <w:sz w:val="20"/>
          <w:szCs w:val="20"/>
        </w:rPr>
      </w:pPr>
    </w:p>
    <w:p w14:paraId="0CE417E9"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575EB1C"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lastRenderedPageBreak/>
        <w:t xml:space="preserve">                                                                                                                                                                                                                </w:t>
      </w:r>
      <w:r w:rsidRPr="0046797D">
        <w:rPr>
          <w:rFonts w:asciiTheme="minorHAnsi" w:hAnsiTheme="minorHAnsi" w:cs="Tahoma"/>
          <w:b/>
          <w:sz w:val="22"/>
          <w:szCs w:val="22"/>
        </w:rPr>
        <w:t>Załącznik nr 1</w:t>
      </w:r>
    </w:p>
    <w:p w14:paraId="37C9641E"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4412AFA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 xml:space="preserve"> </w:t>
      </w:r>
    </w:p>
    <w:p w14:paraId="1BE9BB4A"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70C2D800"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7DE57B32"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06A3067E" w14:textId="4A87B5E0" w:rsidR="00900905" w:rsidRPr="0046797D" w:rsidRDefault="0046797D"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Pakiet nr 24</w:t>
      </w:r>
    </w:p>
    <w:p w14:paraId="373CBE01"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25842A30" w14:textId="77777777" w:rsidTr="0046797D">
        <w:trPr>
          <w:trHeight w:val="884"/>
        </w:trPr>
        <w:tc>
          <w:tcPr>
            <w:tcW w:w="567" w:type="dxa"/>
            <w:tcBorders>
              <w:bottom w:val="nil"/>
            </w:tcBorders>
            <w:shd w:val="pct5" w:color="auto" w:fill="FFFFFF"/>
            <w:vAlign w:val="center"/>
          </w:tcPr>
          <w:p w14:paraId="30520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2F25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9C91D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38392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SZT. </w:t>
            </w:r>
          </w:p>
        </w:tc>
        <w:tc>
          <w:tcPr>
            <w:tcW w:w="1276" w:type="dxa"/>
            <w:tcBorders>
              <w:bottom w:val="nil"/>
            </w:tcBorders>
            <w:shd w:val="pct5" w:color="auto" w:fill="FFFFFF"/>
            <w:vAlign w:val="center"/>
          </w:tcPr>
          <w:p w14:paraId="49896B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F98E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BE3A9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7D8B9D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5DC1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7DDA9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DBD794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E2B43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C27B1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9CC16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6C11101" w14:textId="77777777" w:rsidTr="0046797D">
        <w:tc>
          <w:tcPr>
            <w:tcW w:w="567" w:type="dxa"/>
            <w:shd w:val="pct5" w:color="auto" w:fill="FFFFFF"/>
          </w:tcPr>
          <w:p w14:paraId="5A5332E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4D49BF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B710B1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AC3EE9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9A5D4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9E0A4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A1A0DD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490A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C954D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D73EF8" w14:textId="77777777" w:rsidTr="0046797D">
        <w:trPr>
          <w:trHeight w:val="1108"/>
        </w:trPr>
        <w:tc>
          <w:tcPr>
            <w:tcW w:w="567" w:type="dxa"/>
            <w:vAlign w:val="center"/>
          </w:tcPr>
          <w:p w14:paraId="37B5FFC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5C2303EF"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Uniwersalna osłonka na oko</w:t>
            </w:r>
            <w:r w:rsidRPr="004423E9">
              <w:rPr>
                <w:rFonts w:asciiTheme="minorHAnsi" w:hAnsiTheme="minorHAnsi" w:cs="Tahoma"/>
                <w:bCs/>
                <w:sz w:val="20"/>
                <w:szCs w:val="20"/>
              </w:rPr>
              <w:t xml:space="preserve"> – przejrzysta z otworami wentylacyjnymi, gładkie krawędzie, sterylna 7,5x6,5 cm</w:t>
            </w:r>
          </w:p>
        </w:tc>
        <w:tc>
          <w:tcPr>
            <w:tcW w:w="992" w:type="dxa"/>
            <w:vAlign w:val="center"/>
          </w:tcPr>
          <w:p w14:paraId="465AC4F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2000</w:t>
            </w:r>
          </w:p>
        </w:tc>
        <w:tc>
          <w:tcPr>
            <w:tcW w:w="1276" w:type="dxa"/>
          </w:tcPr>
          <w:p w14:paraId="2342E2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01508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7B9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3CD4B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2B9974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4ED1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A264DB0" w14:textId="77777777" w:rsidTr="0046797D">
        <w:trPr>
          <w:trHeight w:val="711"/>
        </w:trPr>
        <w:tc>
          <w:tcPr>
            <w:tcW w:w="567" w:type="dxa"/>
            <w:tcBorders>
              <w:bottom w:val="single" w:sz="4" w:space="0" w:color="auto"/>
            </w:tcBorders>
            <w:shd w:val="pct5" w:color="auto" w:fill="FFFFFF"/>
          </w:tcPr>
          <w:p w14:paraId="5A977F7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100F99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7463D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26C8E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BF557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5E30D0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1BC19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81EC4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F76131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7FC816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A7F1CBF"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297EB3F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CCBBA4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EB595E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7437DA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33944B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654814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2F14610"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D19742E"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18C07413"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A31CBA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35EAA3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1B4657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0A507CE" w14:textId="77777777" w:rsidR="00900905" w:rsidRDefault="00900905" w:rsidP="004E0799">
      <w:pPr>
        <w:pStyle w:val="Tekstpodstawowywcity2"/>
        <w:spacing w:after="0" w:line="240" w:lineRule="auto"/>
        <w:jc w:val="center"/>
        <w:rPr>
          <w:rFonts w:asciiTheme="minorHAnsi" w:hAnsiTheme="minorHAnsi"/>
          <w:b/>
          <w:sz w:val="20"/>
          <w:szCs w:val="20"/>
        </w:rPr>
      </w:pPr>
    </w:p>
    <w:p w14:paraId="3C9FD446" w14:textId="77777777" w:rsidR="0046797D" w:rsidRPr="004423E9" w:rsidRDefault="0046797D" w:rsidP="004E0799">
      <w:pPr>
        <w:pStyle w:val="Tekstpodstawowywcity2"/>
        <w:spacing w:after="0" w:line="240" w:lineRule="auto"/>
        <w:jc w:val="center"/>
        <w:rPr>
          <w:rFonts w:asciiTheme="minorHAnsi" w:hAnsiTheme="minorHAnsi"/>
          <w:b/>
          <w:sz w:val="20"/>
          <w:szCs w:val="20"/>
        </w:rPr>
      </w:pPr>
    </w:p>
    <w:p w14:paraId="46293CA2"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707E1AD"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46986FC"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lastRenderedPageBreak/>
        <w:t xml:space="preserve">                                                                                                                                                                                                 </w:t>
      </w:r>
      <w:r w:rsidRPr="0046797D">
        <w:rPr>
          <w:rFonts w:asciiTheme="minorHAnsi" w:hAnsiTheme="minorHAnsi" w:cs="Tahoma"/>
          <w:b/>
          <w:sz w:val="22"/>
          <w:szCs w:val="22"/>
        </w:rPr>
        <w:t>Załącznik nr 1</w:t>
      </w:r>
    </w:p>
    <w:p w14:paraId="1F6C42EC"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17501541"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764C16F5"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 xml:space="preserve"> FORMULARZ ASORTYMENTOWO-CENOWY</w:t>
      </w:r>
    </w:p>
    <w:p w14:paraId="6019A59F"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52F39EE6"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p>
    <w:p w14:paraId="6723CB19"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p>
    <w:p w14:paraId="63336D59" w14:textId="46D90731" w:rsidR="00900905" w:rsidRPr="0046797D" w:rsidRDefault="0046797D" w:rsidP="004E0799">
      <w:pPr>
        <w:pStyle w:val="Tekstpodstawowywcity2"/>
        <w:spacing w:after="0" w:line="240" w:lineRule="auto"/>
        <w:ind w:left="-142"/>
        <w:rPr>
          <w:rFonts w:asciiTheme="minorHAnsi" w:hAnsiTheme="minorHAnsi" w:cs="Tahoma"/>
          <w:b/>
          <w:sz w:val="22"/>
          <w:szCs w:val="22"/>
        </w:rPr>
      </w:pPr>
      <w:r>
        <w:rPr>
          <w:rFonts w:asciiTheme="minorHAnsi" w:hAnsiTheme="minorHAnsi" w:cs="Tahoma"/>
          <w:b/>
          <w:sz w:val="22"/>
          <w:szCs w:val="22"/>
        </w:rPr>
        <w:t xml:space="preserve">          Pakiet nr 25</w:t>
      </w:r>
    </w:p>
    <w:p w14:paraId="46F6E56B"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27237066" w14:textId="77777777" w:rsidTr="0046797D">
        <w:trPr>
          <w:trHeight w:val="884"/>
        </w:trPr>
        <w:tc>
          <w:tcPr>
            <w:tcW w:w="567" w:type="dxa"/>
            <w:tcBorders>
              <w:bottom w:val="nil"/>
            </w:tcBorders>
            <w:shd w:val="pct5" w:color="auto" w:fill="FFFFFF"/>
            <w:vAlign w:val="center"/>
          </w:tcPr>
          <w:p w14:paraId="08CC1DE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9A3ED3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40CFA5E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p w14:paraId="791C69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tc>
        <w:tc>
          <w:tcPr>
            <w:tcW w:w="1276" w:type="dxa"/>
            <w:tcBorders>
              <w:bottom w:val="nil"/>
            </w:tcBorders>
            <w:shd w:val="pct5" w:color="auto" w:fill="FFFFFF"/>
            <w:vAlign w:val="center"/>
          </w:tcPr>
          <w:p w14:paraId="52110A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72CB67D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5BC9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5C5D3CC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FF11E9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02F8A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AF2957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75D0C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7C24B5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3D0AA5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33D700B9" w14:textId="77777777" w:rsidTr="0046797D">
        <w:tc>
          <w:tcPr>
            <w:tcW w:w="567" w:type="dxa"/>
            <w:shd w:val="pct5" w:color="auto" w:fill="FFFFFF"/>
          </w:tcPr>
          <w:p w14:paraId="159BB3B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114AA2A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774F212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31B7EDB9"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7827A52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3F7A5E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EA5705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BD4252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A332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6EFD1AAD" w14:textId="77777777" w:rsidTr="0046797D">
        <w:trPr>
          <w:trHeight w:val="1217"/>
        </w:trPr>
        <w:tc>
          <w:tcPr>
            <w:tcW w:w="567" w:type="dxa"/>
            <w:vAlign w:val="center"/>
          </w:tcPr>
          <w:p w14:paraId="5A43873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7AF18291" w14:textId="2C8D7660" w:rsidR="00900905" w:rsidRPr="0046797D" w:rsidRDefault="0046797D" w:rsidP="004E0799">
            <w:pPr>
              <w:pStyle w:val="Tekstpodstawowywcity2"/>
              <w:spacing w:after="0" w:line="240" w:lineRule="auto"/>
              <w:ind w:left="0"/>
              <w:rPr>
                <w:rFonts w:asciiTheme="minorHAnsi" w:hAnsiTheme="minorHAnsi" w:cs="Tahoma"/>
                <w:b/>
                <w:bCs/>
                <w:sz w:val="20"/>
                <w:szCs w:val="20"/>
                <w:vertAlign w:val="superscript"/>
              </w:rPr>
            </w:pPr>
            <w:r>
              <w:rPr>
                <w:rFonts w:asciiTheme="minorHAnsi" w:hAnsiTheme="minorHAnsi" w:cs="Tahoma"/>
                <w:b/>
                <w:bCs/>
                <w:sz w:val="20"/>
                <w:szCs w:val="20"/>
              </w:rPr>
              <w:t xml:space="preserve">Kraniki-trójdzielne, </w:t>
            </w:r>
            <w:proofErr w:type="spellStart"/>
            <w:r>
              <w:rPr>
                <w:rFonts w:asciiTheme="minorHAnsi" w:hAnsiTheme="minorHAnsi" w:cs="Tahoma"/>
                <w:b/>
                <w:bCs/>
                <w:sz w:val="20"/>
                <w:szCs w:val="20"/>
              </w:rPr>
              <w:t>luer</w:t>
            </w:r>
            <w:proofErr w:type="spellEnd"/>
            <w:r>
              <w:rPr>
                <w:rFonts w:asciiTheme="minorHAnsi" w:hAnsiTheme="minorHAnsi" w:cs="Tahoma"/>
                <w:b/>
                <w:bCs/>
                <w:sz w:val="20"/>
                <w:szCs w:val="20"/>
              </w:rPr>
              <w:t>-lock 360</w:t>
            </w:r>
            <w:r>
              <w:rPr>
                <w:rFonts w:asciiTheme="minorHAnsi" w:hAnsiTheme="minorHAnsi" w:cs="Tahoma"/>
                <w:b/>
                <w:bCs/>
                <w:sz w:val="20"/>
                <w:szCs w:val="20"/>
                <w:vertAlign w:val="superscript"/>
              </w:rPr>
              <w:t>o</w:t>
            </w:r>
          </w:p>
          <w:p w14:paraId="1E2AFAE0"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p>
        </w:tc>
        <w:tc>
          <w:tcPr>
            <w:tcW w:w="992" w:type="dxa"/>
            <w:vAlign w:val="center"/>
          </w:tcPr>
          <w:p w14:paraId="71E72323" w14:textId="215B378E" w:rsidR="00900905" w:rsidRPr="004423E9" w:rsidRDefault="0046797D"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300</w:t>
            </w:r>
            <w:r w:rsidR="00900905" w:rsidRPr="004423E9">
              <w:rPr>
                <w:rFonts w:asciiTheme="minorHAnsi" w:hAnsiTheme="minorHAnsi" w:cs="Tahoma"/>
                <w:b/>
                <w:sz w:val="20"/>
                <w:szCs w:val="20"/>
              </w:rPr>
              <w:t xml:space="preserve"> </w:t>
            </w:r>
          </w:p>
        </w:tc>
        <w:tc>
          <w:tcPr>
            <w:tcW w:w="1276" w:type="dxa"/>
          </w:tcPr>
          <w:p w14:paraId="4B3BE5A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3E6461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41C5F1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F79A53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48C311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E827CD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F61AB07" w14:textId="77777777" w:rsidTr="0046797D">
        <w:trPr>
          <w:trHeight w:val="711"/>
        </w:trPr>
        <w:tc>
          <w:tcPr>
            <w:tcW w:w="567" w:type="dxa"/>
            <w:tcBorders>
              <w:bottom w:val="single" w:sz="4" w:space="0" w:color="auto"/>
            </w:tcBorders>
            <w:shd w:val="pct5" w:color="auto" w:fill="FFFFFF"/>
          </w:tcPr>
          <w:p w14:paraId="7EF54A5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2332EB2A"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3747D3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6F410A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C2FAB8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7BD5856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496CD0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E7A90D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6F13105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4966FF6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30EAE863"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3EE1E45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B010D2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261A80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7788DF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6EBA3E2"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8FAFCC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48AF489"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1D404DB"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DCB44A2"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roofErr w:type="gramStart"/>
      <w:r w:rsidRPr="004E0799">
        <w:rPr>
          <w:rFonts w:asciiTheme="minorHAnsi" w:hAnsiTheme="minorHAnsi" w:cs="Tahoma"/>
          <w:sz w:val="20"/>
          <w:szCs w:val="20"/>
        </w:rPr>
        <w:t>do</w:t>
      </w:r>
      <w:proofErr w:type="gramEnd"/>
      <w:r w:rsidRPr="004E0799">
        <w:rPr>
          <w:rFonts w:asciiTheme="minorHAnsi" w:hAnsiTheme="minorHAnsi" w:cs="Tahoma"/>
          <w:sz w:val="20"/>
          <w:szCs w:val="20"/>
        </w:rPr>
        <w:t xml:space="preserve"> reprezentowania wykonawcy</w:t>
      </w:r>
    </w:p>
    <w:p w14:paraId="442FFBCA" w14:textId="77777777" w:rsidR="00900905" w:rsidRPr="004423E9" w:rsidRDefault="00900905" w:rsidP="00900905">
      <w:pPr>
        <w:pStyle w:val="Tekstpodstawowywcity2"/>
        <w:jc w:val="center"/>
        <w:rPr>
          <w:rFonts w:asciiTheme="minorHAnsi" w:hAnsiTheme="minorHAnsi"/>
          <w:b/>
          <w:sz w:val="20"/>
          <w:szCs w:val="20"/>
        </w:rPr>
      </w:pPr>
    </w:p>
    <w:p w14:paraId="6018DD16" w14:textId="77777777" w:rsidR="00286BFA" w:rsidRPr="004423E9" w:rsidRDefault="00286BFA" w:rsidP="00510BD5">
      <w:pPr>
        <w:pStyle w:val="Tekstpodstawowywcity2"/>
        <w:spacing w:after="0" w:line="240" w:lineRule="auto"/>
        <w:rPr>
          <w:rFonts w:asciiTheme="minorHAnsi" w:hAnsiTheme="minorHAnsi" w:cs="Tahoma"/>
          <w:sz w:val="20"/>
          <w:szCs w:val="20"/>
        </w:rPr>
      </w:pPr>
    </w:p>
    <w:p w14:paraId="6CC85E54" w14:textId="77777777" w:rsidR="00BF126E" w:rsidRPr="004423E9" w:rsidRDefault="00BF126E" w:rsidP="00510BD5">
      <w:pPr>
        <w:pStyle w:val="Tekstpodstawowywcity2"/>
        <w:spacing w:after="0" w:line="240" w:lineRule="auto"/>
        <w:rPr>
          <w:rFonts w:asciiTheme="minorHAnsi" w:hAnsiTheme="minorHAnsi" w:cs="Tahoma"/>
          <w:sz w:val="20"/>
          <w:szCs w:val="20"/>
        </w:rPr>
      </w:pPr>
    </w:p>
    <w:p w14:paraId="34E66F48" w14:textId="77777777" w:rsidR="00286BFA" w:rsidRPr="004423E9" w:rsidRDefault="00286BFA" w:rsidP="00510BD5">
      <w:pPr>
        <w:pStyle w:val="Tekstpodstawowywcity2"/>
        <w:spacing w:after="0" w:line="240" w:lineRule="auto"/>
        <w:rPr>
          <w:rFonts w:asciiTheme="minorHAnsi" w:hAnsiTheme="minorHAnsi" w:cs="Tahoma"/>
          <w:sz w:val="20"/>
          <w:szCs w:val="20"/>
        </w:rPr>
      </w:pPr>
    </w:p>
    <w:p w14:paraId="6BF189CE" w14:textId="12B9D3B4" w:rsidR="00286BFA" w:rsidRPr="00185859" w:rsidRDefault="00286BFA" w:rsidP="00510BD5">
      <w:pPr>
        <w:pStyle w:val="Tekstpodstawowywcity2"/>
        <w:spacing w:after="0" w:line="240" w:lineRule="auto"/>
        <w:rPr>
          <w:rFonts w:asciiTheme="minorHAnsi" w:hAnsiTheme="minorHAnsi" w:cs="Tahoma"/>
          <w:b/>
          <w:bCs/>
          <w:sz w:val="22"/>
          <w:szCs w:val="22"/>
        </w:rPr>
      </w:pPr>
      <w:r w:rsidRPr="00185859">
        <w:rPr>
          <w:rFonts w:asciiTheme="minorHAnsi" w:hAnsiTheme="minorHAnsi" w:cs="Tahoma"/>
          <w:b/>
          <w:bCs/>
          <w:sz w:val="22"/>
          <w:szCs w:val="22"/>
        </w:rPr>
        <w:lastRenderedPageBreak/>
        <w:t xml:space="preserve">Nr postępowania – </w:t>
      </w:r>
      <w:proofErr w:type="gramStart"/>
      <w:r w:rsidRPr="00185859">
        <w:rPr>
          <w:rFonts w:asciiTheme="minorHAnsi" w:hAnsiTheme="minorHAnsi" w:cs="Tahoma"/>
          <w:b/>
          <w:bCs/>
          <w:sz w:val="22"/>
          <w:szCs w:val="22"/>
        </w:rPr>
        <w:t>ZP</w:t>
      </w:r>
      <w:r w:rsidR="0046797D" w:rsidRPr="00185859">
        <w:rPr>
          <w:rFonts w:asciiTheme="minorHAnsi" w:hAnsiTheme="minorHAnsi" w:cs="Tahoma"/>
          <w:b/>
          <w:bCs/>
          <w:sz w:val="22"/>
          <w:szCs w:val="22"/>
        </w:rPr>
        <w:t>/17</w:t>
      </w:r>
      <w:r w:rsidR="005106D6" w:rsidRPr="00185859">
        <w:rPr>
          <w:rFonts w:asciiTheme="minorHAnsi" w:hAnsiTheme="minorHAnsi" w:cs="Tahoma"/>
          <w:b/>
          <w:bCs/>
          <w:sz w:val="22"/>
          <w:szCs w:val="22"/>
        </w:rPr>
        <w:t>/2016</w:t>
      </w:r>
      <w:r w:rsidRPr="00185859">
        <w:rPr>
          <w:rFonts w:asciiTheme="minorHAnsi" w:hAnsiTheme="minorHAnsi" w:cs="Tahoma"/>
          <w:b/>
          <w:bCs/>
          <w:sz w:val="22"/>
          <w:szCs w:val="22"/>
        </w:rPr>
        <w:t xml:space="preserve">                                          </w:t>
      </w:r>
      <w:proofErr w:type="gramEnd"/>
      <w:r w:rsidRPr="00185859">
        <w:rPr>
          <w:rFonts w:asciiTheme="minorHAnsi" w:hAnsiTheme="minorHAnsi" w:cs="Tahoma"/>
          <w:b/>
          <w:bCs/>
          <w:sz w:val="22"/>
          <w:szCs w:val="22"/>
        </w:rPr>
        <w:t xml:space="preserve">                                                                                                                       </w:t>
      </w:r>
      <w:r w:rsidR="0046797D" w:rsidRPr="00185859">
        <w:rPr>
          <w:rFonts w:asciiTheme="minorHAnsi" w:hAnsiTheme="minorHAnsi" w:cs="Tahoma"/>
          <w:b/>
          <w:bCs/>
          <w:sz w:val="22"/>
          <w:szCs w:val="22"/>
        </w:rPr>
        <w:t xml:space="preserve">                                            </w:t>
      </w:r>
      <w:r w:rsidRPr="00185859">
        <w:rPr>
          <w:rFonts w:asciiTheme="minorHAnsi" w:hAnsiTheme="minorHAnsi" w:cs="Tahoma"/>
          <w:b/>
          <w:bCs/>
          <w:sz w:val="22"/>
          <w:szCs w:val="22"/>
        </w:rPr>
        <w:t xml:space="preserve"> Załącznik nr 2</w:t>
      </w:r>
    </w:p>
    <w:p w14:paraId="15A1FE68" w14:textId="77777777" w:rsidR="00BE36E6" w:rsidRPr="00185859" w:rsidRDefault="00BE36E6" w:rsidP="00510BD5">
      <w:pPr>
        <w:pStyle w:val="Tekstpodstawowywcity2"/>
        <w:spacing w:after="0" w:line="240" w:lineRule="auto"/>
        <w:ind w:left="357"/>
        <w:jc w:val="center"/>
        <w:rPr>
          <w:rFonts w:asciiTheme="minorHAnsi" w:hAnsiTheme="minorHAnsi" w:cs="Tahoma"/>
          <w:b/>
          <w:bCs/>
          <w:sz w:val="22"/>
          <w:szCs w:val="22"/>
        </w:rPr>
      </w:pPr>
    </w:p>
    <w:p w14:paraId="43866BF9" w14:textId="77777777" w:rsidR="00286BFA" w:rsidRPr="00185859" w:rsidRDefault="00286BFA" w:rsidP="00510BD5">
      <w:pPr>
        <w:pStyle w:val="Tekstpodstawowywcity2"/>
        <w:spacing w:after="0" w:line="240" w:lineRule="auto"/>
        <w:ind w:left="357"/>
        <w:jc w:val="center"/>
        <w:rPr>
          <w:rFonts w:asciiTheme="minorHAnsi" w:hAnsiTheme="minorHAnsi" w:cs="Tahoma"/>
          <w:b/>
          <w:bCs/>
          <w:sz w:val="22"/>
          <w:szCs w:val="22"/>
        </w:rPr>
      </w:pPr>
      <w:r w:rsidRPr="00185859">
        <w:rPr>
          <w:rFonts w:asciiTheme="minorHAnsi" w:hAnsiTheme="minorHAnsi" w:cs="Tahoma"/>
          <w:b/>
          <w:bCs/>
          <w:sz w:val="22"/>
          <w:szCs w:val="22"/>
        </w:rPr>
        <w:t>WYKAZ PRÓBEK</w:t>
      </w:r>
    </w:p>
    <w:p w14:paraId="6F21933A" w14:textId="77777777" w:rsidR="00015624" w:rsidRPr="00185859" w:rsidRDefault="00015624" w:rsidP="00510BD5">
      <w:pPr>
        <w:pStyle w:val="Tekstpodstawowywcity2"/>
        <w:spacing w:after="0" w:line="240" w:lineRule="auto"/>
        <w:ind w:left="357"/>
        <w:jc w:val="center"/>
        <w:rPr>
          <w:rFonts w:asciiTheme="minorHAnsi" w:hAnsiTheme="minorHAnsi" w:cs="Tahoma"/>
          <w:b/>
          <w:bCs/>
          <w:sz w:val="22"/>
          <w:szCs w:val="22"/>
        </w:rPr>
      </w:pPr>
    </w:p>
    <w:p w14:paraId="16E90D6C" w14:textId="43A0F707" w:rsidR="00286BFA" w:rsidRPr="00185859" w:rsidRDefault="00286BFA" w:rsidP="00510BD5">
      <w:pPr>
        <w:pStyle w:val="Tekstpodstawowywcity2"/>
        <w:spacing w:after="0" w:line="240" w:lineRule="auto"/>
        <w:ind w:left="357"/>
        <w:jc w:val="center"/>
        <w:rPr>
          <w:rFonts w:asciiTheme="minorHAnsi" w:hAnsiTheme="minorHAnsi" w:cs="Tahoma"/>
          <w:b/>
          <w:sz w:val="22"/>
          <w:szCs w:val="22"/>
        </w:rPr>
      </w:pPr>
      <w:proofErr w:type="gramStart"/>
      <w:r w:rsidRPr="00185859">
        <w:rPr>
          <w:rFonts w:asciiTheme="minorHAnsi" w:hAnsiTheme="minorHAnsi" w:cs="Tahoma"/>
          <w:b/>
          <w:sz w:val="22"/>
          <w:szCs w:val="22"/>
        </w:rPr>
        <w:t>do</w:t>
      </w:r>
      <w:proofErr w:type="gramEnd"/>
      <w:r w:rsidRPr="00185859">
        <w:rPr>
          <w:rFonts w:asciiTheme="minorHAnsi" w:hAnsiTheme="minorHAnsi" w:cs="Tahoma"/>
          <w:b/>
          <w:sz w:val="22"/>
          <w:szCs w:val="22"/>
        </w:rPr>
        <w:t xml:space="preserve"> przetestowania w przetargu nieogranic</w:t>
      </w:r>
      <w:r w:rsidR="0046797D" w:rsidRPr="00185859">
        <w:rPr>
          <w:rFonts w:asciiTheme="minorHAnsi" w:hAnsiTheme="minorHAnsi" w:cs="Tahoma"/>
          <w:b/>
          <w:sz w:val="22"/>
          <w:szCs w:val="22"/>
        </w:rPr>
        <w:t>zonym na dostawę drobnego sprzętu medycznego i materiałów medycznych</w:t>
      </w:r>
    </w:p>
    <w:p w14:paraId="4A5E103E" w14:textId="77777777" w:rsidR="00BE36E6" w:rsidRPr="00185859" w:rsidRDefault="00BE36E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134"/>
        <w:gridCol w:w="1418"/>
      </w:tblGrid>
      <w:tr w:rsidR="003559FF" w:rsidRPr="00D619E7" w14:paraId="47291849" w14:textId="77777777" w:rsidTr="000A08A0">
        <w:trPr>
          <w:trHeight w:val="368"/>
        </w:trPr>
        <w:tc>
          <w:tcPr>
            <w:tcW w:w="567" w:type="dxa"/>
            <w:vMerge w:val="restart"/>
            <w:shd w:val="pct5" w:color="auto" w:fill="FFFFFF"/>
            <w:vAlign w:val="center"/>
          </w:tcPr>
          <w:p w14:paraId="025DF16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6901ADB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vMerge w:val="restart"/>
            <w:shd w:val="pct5" w:color="auto" w:fill="FFFFFF"/>
            <w:vAlign w:val="center"/>
          </w:tcPr>
          <w:p w14:paraId="00713387"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11D26C75"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wymagana</w:t>
            </w:r>
            <w:proofErr w:type="gramEnd"/>
          </w:p>
        </w:tc>
        <w:tc>
          <w:tcPr>
            <w:tcW w:w="1134" w:type="dxa"/>
            <w:vMerge w:val="restart"/>
            <w:shd w:val="pct5" w:color="auto" w:fill="FFFFFF"/>
            <w:vAlign w:val="center"/>
          </w:tcPr>
          <w:p w14:paraId="509770A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CC9020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dostarczona</w:t>
            </w:r>
            <w:proofErr w:type="gramEnd"/>
          </w:p>
        </w:tc>
        <w:tc>
          <w:tcPr>
            <w:tcW w:w="1275" w:type="dxa"/>
            <w:vMerge w:val="restart"/>
            <w:shd w:val="pct5" w:color="auto" w:fill="FFFFFF"/>
            <w:vAlign w:val="center"/>
          </w:tcPr>
          <w:p w14:paraId="265FC2DA"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42C2E5C9"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typ</w:t>
            </w:r>
            <w:proofErr w:type="gramEnd"/>
            <w:r w:rsidRPr="00D619E7">
              <w:rPr>
                <w:rFonts w:ascii="Tahoma" w:hAnsi="Tahoma" w:cs="Tahoma"/>
                <w:b/>
                <w:bCs/>
                <w:sz w:val="16"/>
                <w:szCs w:val="16"/>
              </w:rPr>
              <w:t>/nr kat.</w:t>
            </w:r>
          </w:p>
        </w:tc>
        <w:tc>
          <w:tcPr>
            <w:tcW w:w="1276" w:type="dxa"/>
            <w:vMerge w:val="restart"/>
            <w:shd w:val="pct5" w:color="auto" w:fill="FFFFFF"/>
            <w:vAlign w:val="center"/>
          </w:tcPr>
          <w:p w14:paraId="49F61986"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013E0ACA" w14:textId="77777777" w:rsidR="003559FF" w:rsidRDefault="003559FF" w:rsidP="003559FF">
            <w:pPr>
              <w:pStyle w:val="Tekstpodstawowywcity2"/>
              <w:spacing w:after="0" w:line="240" w:lineRule="auto"/>
              <w:ind w:left="0"/>
              <w:jc w:val="center"/>
              <w:rPr>
                <w:rFonts w:ascii="Tahoma" w:hAnsi="Tahoma" w:cs="Tahoma"/>
                <w:b/>
                <w:bCs/>
                <w:sz w:val="16"/>
                <w:szCs w:val="16"/>
              </w:rPr>
            </w:pPr>
            <w:proofErr w:type="gramStart"/>
            <w:r>
              <w:rPr>
                <w:rFonts w:ascii="Tahoma" w:hAnsi="Tahoma" w:cs="Tahoma"/>
                <w:b/>
                <w:bCs/>
                <w:sz w:val="16"/>
                <w:szCs w:val="16"/>
              </w:rPr>
              <w:t>i</w:t>
            </w:r>
            <w:proofErr w:type="gramEnd"/>
            <w:r>
              <w:rPr>
                <w:rFonts w:ascii="Tahoma" w:hAnsi="Tahoma" w:cs="Tahoma"/>
                <w:b/>
                <w:bCs/>
                <w:sz w:val="16"/>
                <w:szCs w:val="16"/>
              </w:rPr>
              <w:t xml:space="preserve"> data ważności</w:t>
            </w:r>
          </w:p>
          <w:p w14:paraId="4430AA72" w14:textId="77777777" w:rsidR="003559FF" w:rsidRPr="006578C7" w:rsidRDefault="003559FF" w:rsidP="003559FF">
            <w:pPr>
              <w:pStyle w:val="Tekstpodstawowywcity2"/>
              <w:spacing w:after="0" w:line="240" w:lineRule="auto"/>
              <w:ind w:left="0"/>
              <w:jc w:val="center"/>
              <w:rPr>
                <w:rFonts w:ascii="Tahoma" w:hAnsi="Tahoma" w:cs="Tahoma"/>
                <w:bCs/>
                <w:sz w:val="14"/>
                <w:szCs w:val="14"/>
              </w:rPr>
            </w:pPr>
            <w:proofErr w:type="gramStart"/>
            <w:r w:rsidRPr="006578C7">
              <w:rPr>
                <w:rFonts w:ascii="Tahoma" w:hAnsi="Tahoma" w:cs="Tahoma"/>
                <w:bCs/>
                <w:sz w:val="14"/>
                <w:szCs w:val="14"/>
              </w:rPr>
              <w:t>/jeśli</w:t>
            </w:r>
            <w:proofErr w:type="gramEnd"/>
            <w:r w:rsidRPr="006578C7">
              <w:rPr>
                <w:rFonts w:ascii="Tahoma" w:hAnsi="Tahoma" w:cs="Tahoma"/>
                <w:bCs/>
                <w:sz w:val="14"/>
                <w:szCs w:val="14"/>
              </w:rPr>
              <w:t xml:space="preserve"> dotyczy/</w:t>
            </w:r>
          </w:p>
        </w:tc>
        <w:tc>
          <w:tcPr>
            <w:tcW w:w="1276" w:type="dxa"/>
            <w:vMerge w:val="restart"/>
            <w:shd w:val="pct5" w:color="auto" w:fill="FFFFFF"/>
            <w:vAlign w:val="center"/>
          </w:tcPr>
          <w:p w14:paraId="1A07A0B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w:t>
            </w:r>
            <w:r w:rsidRPr="006578C7">
              <w:rPr>
                <w:rFonts w:ascii="Tahoma" w:hAnsi="Tahoma" w:cs="Tahoma"/>
                <w:b/>
                <w:bCs/>
                <w:sz w:val="16"/>
                <w:szCs w:val="16"/>
              </w:rPr>
              <w:t>uce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31ACA4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3559FF" w:rsidRPr="00D619E7" w14:paraId="0AF483E6" w14:textId="77777777" w:rsidTr="00ED0A34">
        <w:trPr>
          <w:trHeight w:val="523"/>
        </w:trPr>
        <w:tc>
          <w:tcPr>
            <w:tcW w:w="567" w:type="dxa"/>
            <w:vMerge/>
            <w:tcBorders>
              <w:bottom w:val="nil"/>
            </w:tcBorders>
            <w:shd w:val="pct5" w:color="auto" w:fill="FFFFFF"/>
            <w:vAlign w:val="center"/>
          </w:tcPr>
          <w:p w14:paraId="0E9586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194F2E3E"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1134" w:type="dxa"/>
            <w:vMerge/>
            <w:tcBorders>
              <w:bottom w:val="nil"/>
            </w:tcBorders>
            <w:shd w:val="pct5" w:color="auto" w:fill="FFFFFF"/>
            <w:vAlign w:val="center"/>
          </w:tcPr>
          <w:p w14:paraId="0DADBF51"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D914224"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28A3565E"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D350E3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176F4B6B"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3AD0FE1"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146F392"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59FAF0CB"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3559FF" w:rsidRPr="00F70541" w14:paraId="0DA4BAD6" w14:textId="77777777" w:rsidTr="000A08A0">
        <w:trPr>
          <w:trHeight w:val="283"/>
        </w:trPr>
        <w:tc>
          <w:tcPr>
            <w:tcW w:w="567" w:type="dxa"/>
            <w:tcBorders>
              <w:bottom w:val="single" w:sz="4" w:space="0" w:color="auto"/>
            </w:tcBorders>
            <w:shd w:val="clear" w:color="auto" w:fill="FFFFFF"/>
          </w:tcPr>
          <w:p w14:paraId="6174D476" w14:textId="77777777" w:rsidR="003559FF" w:rsidRPr="00F70541" w:rsidRDefault="003559FF" w:rsidP="003559FF">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clear" w:color="auto" w:fill="FFFFFF"/>
          </w:tcPr>
          <w:p w14:paraId="5A079EC3"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tcBorders>
              <w:bottom w:val="single" w:sz="4" w:space="0" w:color="auto"/>
            </w:tcBorders>
            <w:shd w:val="clear" w:color="auto" w:fill="FFFFFF"/>
          </w:tcPr>
          <w:p w14:paraId="71628E4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6CF857A2"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0E46E40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50A5C17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01FC00E6"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3BBB2509"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1588ADEE"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37853DE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3559FF" w:rsidRPr="006A266A" w14:paraId="4B9EF5F4" w14:textId="77777777" w:rsidTr="000A08A0">
        <w:trPr>
          <w:trHeight w:val="357"/>
        </w:trPr>
        <w:tc>
          <w:tcPr>
            <w:tcW w:w="567" w:type="dxa"/>
            <w:tcBorders>
              <w:bottom w:val="single" w:sz="4" w:space="0" w:color="auto"/>
              <w:right w:val="nil"/>
            </w:tcBorders>
            <w:shd w:val="clear" w:color="auto" w:fill="F2F2F2"/>
          </w:tcPr>
          <w:p w14:paraId="03A05726" w14:textId="77777777" w:rsidR="003559FF" w:rsidRPr="00ED4657" w:rsidRDefault="003559FF" w:rsidP="003559FF">
            <w:pPr>
              <w:pStyle w:val="Tekstpodstawowywcity2"/>
              <w:spacing w:after="0" w:line="240" w:lineRule="auto"/>
              <w:ind w:left="0"/>
              <w:rPr>
                <w:rFonts w:ascii="Tahoma" w:hAnsi="Tahoma" w:cs="Tahoma"/>
                <w:b/>
                <w:sz w:val="18"/>
                <w:szCs w:val="18"/>
              </w:rPr>
            </w:pPr>
          </w:p>
        </w:tc>
        <w:tc>
          <w:tcPr>
            <w:tcW w:w="14034" w:type="dxa"/>
            <w:gridSpan w:val="9"/>
            <w:tcBorders>
              <w:left w:val="nil"/>
              <w:bottom w:val="single" w:sz="4" w:space="0" w:color="auto"/>
            </w:tcBorders>
            <w:shd w:val="clear" w:color="auto" w:fill="F2F2F2"/>
            <w:vAlign w:val="center"/>
          </w:tcPr>
          <w:p w14:paraId="393BF125" w14:textId="77777777" w:rsidR="003559FF" w:rsidRPr="006A266A" w:rsidRDefault="003559FF" w:rsidP="003559FF">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PAKIET NR 1</w:t>
            </w:r>
          </w:p>
        </w:tc>
      </w:tr>
      <w:tr w:rsidR="003559FF" w:rsidRPr="00BE36E6" w14:paraId="7683466F" w14:textId="77777777" w:rsidTr="000A08A0">
        <w:trPr>
          <w:trHeight w:val="1098"/>
        </w:trPr>
        <w:tc>
          <w:tcPr>
            <w:tcW w:w="567" w:type="dxa"/>
            <w:tcBorders>
              <w:top w:val="nil"/>
            </w:tcBorders>
            <w:vAlign w:val="center"/>
          </w:tcPr>
          <w:p w14:paraId="2C4E5F7E"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bottom w:val="single" w:sz="4" w:space="0" w:color="auto"/>
            </w:tcBorders>
            <w:vAlign w:val="center"/>
          </w:tcPr>
          <w:p w14:paraId="308390F1" w14:textId="17DC2568" w:rsidR="003559FF" w:rsidRPr="00BE36E6" w:rsidRDefault="005C138A" w:rsidP="00DC727C">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Przyrząd do długotrwałego aspirowania płynów i leków z opakowań zbiorczych</w:t>
            </w:r>
            <w:r w:rsidRPr="00BE36E6">
              <w:rPr>
                <w:rFonts w:asciiTheme="minorHAnsi" w:hAnsiTheme="minorHAnsi" w:cs="Tahoma"/>
                <w:sz w:val="16"/>
                <w:szCs w:val="16"/>
              </w:rPr>
              <w:t xml:space="preserve">, sterylny, posiadający końcówkę </w:t>
            </w:r>
            <w:proofErr w:type="spellStart"/>
            <w:r w:rsidRPr="00BE36E6">
              <w:rPr>
                <w:rFonts w:asciiTheme="minorHAnsi" w:hAnsiTheme="minorHAnsi" w:cs="Tahoma"/>
                <w:sz w:val="16"/>
                <w:szCs w:val="16"/>
              </w:rPr>
              <w:t>luer</w:t>
            </w:r>
            <w:proofErr w:type="spellEnd"/>
            <w:r w:rsidRPr="00BE36E6">
              <w:rPr>
                <w:rFonts w:asciiTheme="minorHAnsi" w:hAnsiTheme="minorHAnsi" w:cs="Tahoma"/>
                <w:sz w:val="16"/>
                <w:szCs w:val="16"/>
              </w:rPr>
              <w:t xml:space="preserve"> lock, ostry kolec osłonięty na</w:t>
            </w:r>
            <w:r w:rsidR="00DC727C" w:rsidRPr="00BE36E6">
              <w:rPr>
                <w:rFonts w:asciiTheme="minorHAnsi" w:hAnsiTheme="minorHAnsi" w:cs="Tahoma"/>
                <w:sz w:val="16"/>
                <w:szCs w:val="16"/>
              </w:rPr>
              <w:t>sadką, filtr o dużej pow.</w:t>
            </w:r>
            <w:r w:rsidRPr="00BE36E6">
              <w:rPr>
                <w:rFonts w:asciiTheme="minorHAnsi" w:hAnsiTheme="minorHAnsi" w:cs="Tahoma"/>
                <w:sz w:val="16"/>
                <w:szCs w:val="16"/>
              </w:rPr>
              <w:t xml:space="preserve"> przeciwbakteryjnej,</w:t>
            </w:r>
            <w:r w:rsidR="00DC727C" w:rsidRPr="00BE36E6">
              <w:rPr>
                <w:rFonts w:asciiTheme="minorHAnsi" w:hAnsiTheme="minorHAnsi" w:cs="Tahoma"/>
                <w:sz w:val="16"/>
                <w:szCs w:val="16"/>
              </w:rPr>
              <w:t xml:space="preserve"> </w:t>
            </w:r>
            <w:r w:rsidRPr="00BE36E6">
              <w:rPr>
                <w:rFonts w:asciiTheme="minorHAnsi" w:hAnsiTheme="minorHAnsi" w:cs="Tahoma"/>
                <w:sz w:val="16"/>
                <w:szCs w:val="16"/>
              </w:rPr>
              <w:t>port – samozamykający</w:t>
            </w:r>
          </w:p>
        </w:tc>
        <w:tc>
          <w:tcPr>
            <w:tcW w:w="1134" w:type="dxa"/>
            <w:tcBorders>
              <w:top w:val="nil"/>
              <w:bottom w:val="single" w:sz="4" w:space="0" w:color="auto"/>
            </w:tcBorders>
            <w:shd w:val="clear" w:color="auto" w:fill="F2F2F2"/>
            <w:vAlign w:val="center"/>
          </w:tcPr>
          <w:p w14:paraId="425C4C8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top w:val="nil"/>
              <w:bottom w:val="single" w:sz="4" w:space="0" w:color="auto"/>
            </w:tcBorders>
          </w:tcPr>
          <w:p w14:paraId="69F1F013" w14:textId="77777777" w:rsidR="003559FF" w:rsidRPr="00BE36E6" w:rsidRDefault="003559FF" w:rsidP="003559FF">
            <w:pPr>
              <w:pStyle w:val="Tekstpodstawowy3"/>
              <w:spacing w:after="0"/>
              <w:jc w:val="center"/>
              <w:rPr>
                <w:rFonts w:asciiTheme="minorHAnsi" w:hAnsiTheme="minorHAnsi"/>
              </w:rPr>
            </w:pPr>
          </w:p>
        </w:tc>
        <w:tc>
          <w:tcPr>
            <w:tcW w:w="1275" w:type="dxa"/>
            <w:tcBorders>
              <w:top w:val="nil"/>
              <w:bottom w:val="single" w:sz="4" w:space="0" w:color="auto"/>
            </w:tcBorders>
          </w:tcPr>
          <w:p w14:paraId="0193F8D9"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24BE5E8C"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363DDFC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7EBF90A0"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161C47DC" w14:textId="77777777" w:rsidR="003559FF" w:rsidRPr="00BE36E6" w:rsidRDefault="003559FF" w:rsidP="003559FF">
            <w:pPr>
              <w:pStyle w:val="Tekstpodstawowy3"/>
              <w:spacing w:after="0"/>
              <w:jc w:val="center"/>
              <w:rPr>
                <w:rFonts w:asciiTheme="minorHAnsi" w:hAnsiTheme="minorHAnsi"/>
              </w:rPr>
            </w:pPr>
          </w:p>
        </w:tc>
        <w:tc>
          <w:tcPr>
            <w:tcW w:w="1418" w:type="dxa"/>
            <w:tcBorders>
              <w:top w:val="nil"/>
              <w:bottom w:val="single" w:sz="4" w:space="0" w:color="auto"/>
            </w:tcBorders>
          </w:tcPr>
          <w:p w14:paraId="55FD6E74" w14:textId="77777777" w:rsidR="003559FF" w:rsidRPr="00BE36E6" w:rsidRDefault="003559FF" w:rsidP="003559FF">
            <w:pPr>
              <w:pStyle w:val="Tekstpodstawowy3"/>
              <w:spacing w:after="0"/>
              <w:jc w:val="center"/>
              <w:rPr>
                <w:rFonts w:asciiTheme="minorHAnsi" w:hAnsiTheme="minorHAnsi"/>
              </w:rPr>
            </w:pPr>
          </w:p>
        </w:tc>
      </w:tr>
      <w:tr w:rsidR="003559FF" w:rsidRPr="00BE36E6" w14:paraId="200EB4BB" w14:textId="77777777" w:rsidTr="000A08A0">
        <w:trPr>
          <w:trHeight w:val="349"/>
        </w:trPr>
        <w:tc>
          <w:tcPr>
            <w:tcW w:w="567" w:type="dxa"/>
            <w:tcBorders>
              <w:top w:val="nil"/>
              <w:right w:val="nil"/>
            </w:tcBorders>
            <w:shd w:val="clear" w:color="auto" w:fill="F2F2F2"/>
          </w:tcPr>
          <w:p w14:paraId="2531F88D" w14:textId="77777777" w:rsidR="003559FF" w:rsidRPr="00BE36E6" w:rsidRDefault="003559FF" w:rsidP="003559FF">
            <w:pPr>
              <w:pStyle w:val="Tekstpodstawowy3"/>
              <w:spacing w:after="0"/>
              <w:rPr>
                <w:rFonts w:asciiTheme="minorHAnsi" w:hAnsiTheme="minorHAnsi"/>
              </w:rPr>
            </w:pPr>
          </w:p>
        </w:tc>
        <w:tc>
          <w:tcPr>
            <w:tcW w:w="14034" w:type="dxa"/>
            <w:gridSpan w:val="9"/>
            <w:tcBorders>
              <w:top w:val="single" w:sz="4" w:space="0" w:color="auto"/>
              <w:left w:val="nil"/>
            </w:tcBorders>
            <w:shd w:val="clear" w:color="auto" w:fill="F2F2F2"/>
            <w:vAlign w:val="center"/>
          </w:tcPr>
          <w:p w14:paraId="0919062D" w14:textId="77777777" w:rsidR="003559FF" w:rsidRPr="00BE36E6" w:rsidRDefault="003559FF" w:rsidP="003559FF">
            <w:pPr>
              <w:pStyle w:val="Tekstpodstawowy3"/>
              <w:spacing w:after="0"/>
              <w:rPr>
                <w:rFonts w:asciiTheme="minorHAnsi" w:hAnsiTheme="minorHAnsi"/>
                <w:b/>
              </w:rPr>
            </w:pPr>
            <w:r w:rsidRPr="00BE36E6">
              <w:rPr>
                <w:rFonts w:asciiTheme="minorHAnsi" w:hAnsiTheme="minorHAnsi"/>
                <w:b/>
              </w:rPr>
              <w:t>PAKIET NR 2</w:t>
            </w:r>
          </w:p>
        </w:tc>
      </w:tr>
      <w:tr w:rsidR="005C138A" w:rsidRPr="00BE36E6" w14:paraId="3AAC51C1" w14:textId="77777777" w:rsidTr="00BE36E6">
        <w:trPr>
          <w:trHeight w:val="1880"/>
        </w:trPr>
        <w:tc>
          <w:tcPr>
            <w:tcW w:w="567" w:type="dxa"/>
            <w:tcBorders>
              <w:top w:val="nil"/>
            </w:tcBorders>
            <w:vAlign w:val="center"/>
          </w:tcPr>
          <w:p w14:paraId="6F382F3D"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tcBorders>
            <w:vAlign w:val="center"/>
          </w:tcPr>
          <w:p w14:paraId="59793809" w14:textId="734126E2"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 xml:space="preserve">sterylne, z dodatkowym portem i zintegrowanym </w:t>
            </w:r>
            <w:r w:rsidRPr="00BE36E6">
              <w:rPr>
                <w:rFonts w:asciiTheme="minorHAnsi" w:hAnsiTheme="minorHAnsi" w:cs="Tahoma"/>
                <w:sz w:val="16"/>
                <w:szCs w:val="16"/>
              </w:rPr>
              <w:t xml:space="preserve">koreczkiem </w:t>
            </w:r>
            <w:proofErr w:type="spellStart"/>
            <w:r w:rsidRPr="00BE36E6">
              <w:rPr>
                <w:rFonts w:asciiTheme="minorHAnsi" w:hAnsiTheme="minorHAnsi" w:cs="Tahoma"/>
                <w:sz w:val="16"/>
                <w:szCs w:val="16"/>
              </w:rPr>
              <w:t>luer</w:t>
            </w:r>
            <w:proofErr w:type="spellEnd"/>
            <w:r w:rsidRPr="00BE36E6">
              <w:rPr>
                <w:rFonts w:asciiTheme="minorHAnsi" w:hAnsiTheme="minorHAnsi" w:cs="Tahoma"/>
                <w:sz w:val="16"/>
                <w:szCs w:val="16"/>
              </w:rPr>
              <w:t>-lock, igła kaniuli zaopatrzona w zabezpieczenie przed przypadkowym zakłuciem p</w:t>
            </w:r>
            <w:r w:rsidR="00DC727C" w:rsidRPr="00BE36E6">
              <w:rPr>
                <w:rFonts w:asciiTheme="minorHAnsi" w:hAnsiTheme="minorHAnsi" w:cs="Tahoma"/>
                <w:sz w:val="16"/>
                <w:szCs w:val="16"/>
              </w:rPr>
              <w:t xml:space="preserve">ersonelu (zgodnie z </w:t>
            </w:r>
            <w:proofErr w:type="spellStart"/>
            <w:r w:rsidR="00DC727C" w:rsidRPr="00BE36E6">
              <w:rPr>
                <w:rFonts w:asciiTheme="minorHAnsi" w:hAnsiTheme="minorHAnsi" w:cs="Tahoma"/>
                <w:sz w:val="16"/>
                <w:szCs w:val="16"/>
              </w:rPr>
              <w:t>Rozporz</w:t>
            </w:r>
            <w:proofErr w:type="spellEnd"/>
            <w:r w:rsidR="00DC727C" w:rsidRPr="00BE36E6">
              <w:rPr>
                <w:rFonts w:asciiTheme="minorHAnsi" w:hAnsiTheme="minorHAnsi" w:cs="Tahoma"/>
                <w:sz w:val="16"/>
                <w:szCs w:val="16"/>
              </w:rPr>
              <w:t>.</w:t>
            </w:r>
            <w:r w:rsidRPr="00BE36E6">
              <w:rPr>
                <w:rFonts w:asciiTheme="minorHAnsi" w:hAnsiTheme="minorHAnsi" w:cs="Tahoma"/>
                <w:sz w:val="16"/>
                <w:szCs w:val="16"/>
              </w:rPr>
              <w:t xml:space="preserve"> Ministra Zdrowia z dnia 6 czerwca 2013 r. w sprawie bezpieczeństwa i higieny pracy przy wykonywaniu prac związanych z narażeniem na zranienie ostrymi narzędziami używanymi przy ud</w:t>
            </w:r>
            <w:r w:rsidR="00DC727C" w:rsidRPr="00BE36E6">
              <w:rPr>
                <w:rFonts w:asciiTheme="minorHAnsi" w:hAnsiTheme="minorHAnsi" w:cs="Tahoma"/>
                <w:sz w:val="16"/>
                <w:szCs w:val="16"/>
              </w:rPr>
              <w:t xml:space="preserve">zielaniu świadczeń zdrowotnych), </w:t>
            </w:r>
            <w:r w:rsidRPr="00BE36E6">
              <w:rPr>
                <w:rFonts w:asciiTheme="minorHAnsi" w:hAnsiTheme="minorHAnsi" w:cs="Tahoma"/>
                <w:sz w:val="16"/>
                <w:szCs w:val="16"/>
              </w:rPr>
              <w:t xml:space="preserve">niebieskie </w:t>
            </w:r>
            <w:proofErr w:type="gramStart"/>
            <w:r w:rsidRPr="00BE36E6">
              <w:rPr>
                <w:rFonts w:asciiTheme="minorHAnsi" w:hAnsiTheme="minorHAnsi" w:cs="Tahoma"/>
                <w:sz w:val="16"/>
                <w:szCs w:val="16"/>
              </w:rPr>
              <w:t>G-22  0,9 x</w:t>
            </w:r>
            <w:proofErr w:type="gramEnd"/>
            <w:r w:rsidRPr="00BE36E6">
              <w:rPr>
                <w:rFonts w:asciiTheme="minorHAnsi" w:hAnsiTheme="minorHAnsi" w:cs="Tahoma"/>
                <w:sz w:val="16"/>
                <w:szCs w:val="16"/>
              </w:rPr>
              <w:t xml:space="preserve">25 mm, </w:t>
            </w:r>
          </w:p>
        </w:tc>
        <w:tc>
          <w:tcPr>
            <w:tcW w:w="1134" w:type="dxa"/>
            <w:tcBorders>
              <w:top w:val="nil"/>
            </w:tcBorders>
            <w:shd w:val="clear" w:color="auto" w:fill="F2F2F2"/>
            <w:vAlign w:val="center"/>
          </w:tcPr>
          <w:p w14:paraId="1A679B4C" w14:textId="56A08331"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3BD66EA"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421CA3D"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7F587EF1"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10ADC44"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18B0C1C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0075F37"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45DC977C" w14:textId="77777777" w:rsidR="005C138A" w:rsidRPr="00BE36E6" w:rsidRDefault="005C138A" w:rsidP="003559FF">
            <w:pPr>
              <w:pStyle w:val="Tekstpodstawowy3"/>
              <w:spacing w:after="0"/>
              <w:jc w:val="center"/>
              <w:rPr>
                <w:rFonts w:asciiTheme="minorHAnsi" w:hAnsiTheme="minorHAnsi"/>
              </w:rPr>
            </w:pPr>
          </w:p>
        </w:tc>
      </w:tr>
      <w:tr w:rsidR="005C138A" w:rsidRPr="00BE36E6" w14:paraId="67F5C478" w14:textId="77777777" w:rsidTr="00BE36E6">
        <w:trPr>
          <w:trHeight w:val="597"/>
        </w:trPr>
        <w:tc>
          <w:tcPr>
            <w:tcW w:w="567" w:type="dxa"/>
            <w:tcBorders>
              <w:top w:val="nil"/>
            </w:tcBorders>
            <w:vAlign w:val="center"/>
          </w:tcPr>
          <w:p w14:paraId="7FC92D8E"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top w:val="nil"/>
            </w:tcBorders>
            <w:vAlign w:val="center"/>
          </w:tcPr>
          <w:p w14:paraId="63E5959F" w14:textId="0A2C3F9B"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proofErr w:type="spellStart"/>
            <w:r w:rsidRPr="00BE36E6">
              <w:rPr>
                <w:rFonts w:asciiTheme="minorHAnsi" w:hAnsiTheme="minorHAnsi" w:cs="Tahoma"/>
                <w:bCs/>
                <w:sz w:val="16"/>
                <w:szCs w:val="16"/>
              </w:rPr>
              <w:t>j.w</w:t>
            </w:r>
            <w:proofErr w:type="spellEnd"/>
            <w:r w:rsidRPr="00BE36E6">
              <w:rPr>
                <w:rFonts w:asciiTheme="minorHAnsi" w:hAnsiTheme="minorHAnsi" w:cs="Tahoma"/>
                <w:bCs/>
                <w:sz w:val="16"/>
                <w:szCs w:val="16"/>
              </w:rPr>
              <w:t>.</w:t>
            </w:r>
            <w:r w:rsidRPr="00BE36E6">
              <w:rPr>
                <w:rFonts w:asciiTheme="minorHAnsi" w:hAnsiTheme="minorHAnsi" w:cs="Tahoma"/>
                <w:b/>
                <w:bCs/>
                <w:sz w:val="16"/>
                <w:szCs w:val="16"/>
              </w:rPr>
              <w:t xml:space="preserve">  </w:t>
            </w:r>
            <w:proofErr w:type="gramStart"/>
            <w:r w:rsidRPr="00BE36E6">
              <w:rPr>
                <w:rFonts w:asciiTheme="minorHAnsi" w:hAnsiTheme="minorHAnsi" w:cs="Tahoma"/>
                <w:sz w:val="16"/>
                <w:szCs w:val="16"/>
              </w:rPr>
              <w:t>różowe  G-</w:t>
            </w:r>
            <w:proofErr w:type="gramEnd"/>
            <w:r w:rsidRPr="00BE36E6">
              <w:rPr>
                <w:rFonts w:asciiTheme="minorHAnsi" w:hAnsiTheme="minorHAnsi" w:cs="Tahoma"/>
                <w:sz w:val="16"/>
                <w:szCs w:val="16"/>
              </w:rPr>
              <w:t>20  1,1 x 32-33 mm</w:t>
            </w:r>
          </w:p>
        </w:tc>
        <w:tc>
          <w:tcPr>
            <w:tcW w:w="1134" w:type="dxa"/>
            <w:tcBorders>
              <w:top w:val="nil"/>
            </w:tcBorders>
            <w:shd w:val="clear" w:color="auto" w:fill="F2F2F2"/>
            <w:vAlign w:val="center"/>
          </w:tcPr>
          <w:p w14:paraId="79A9EA52" w14:textId="35C9475C"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068F4BC5"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425A8155"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25207FA2"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6ACD36F3"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DC204F5"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77450E6E"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F479397" w14:textId="77777777" w:rsidR="005C138A" w:rsidRPr="00BE36E6" w:rsidRDefault="005C138A" w:rsidP="003559FF">
            <w:pPr>
              <w:pStyle w:val="Tekstpodstawowy3"/>
              <w:spacing w:after="0"/>
              <w:jc w:val="center"/>
              <w:rPr>
                <w:rFonts w:asciiTheme="minorHAnsi" w:hAnsiTheme="minorHAnsi"/>
              </w:rPr>
            </w:pPr>
          </w:p>
        </w:tc>
      </w:tr>
      <w:tr w:rsidR="005C138A" w:rsidRPr="00BE36E6" w14:paraId="4E82FDB6" w14:textId="77777777" w:rsidTr="00BE36E6">
        <w:trPr>
          <w:trHeight w:val="563"/>
        </w:trPr>
        <w:tc>
          <w:tcPr>
            <w:tcW w:w="567" w:type="dxa"/>
            <w:tcBorders>
              <w:top w:val="nil"/>
            </w:tcBorders>
            <w:vAlign w:val="center"/>
          </w:tcPr>
          <w:p w14:paraId="5A7F2DC6"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top w:val="nil"/>
            </w:tcBorders>
            <w:vAlign w:val="center"/>
          </w:tcPr>
          <w:p w14:paraId="5C0BDA46" w14:textId="73FFC830"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proofErr w:type="spellStart"/>
            <w:r w:rsidRPr="00BE36E6">
              <w:rPr>
                <w:rFonts w:asciiTheme="minorHAnsi" w:hAnsiTheme="minorHAnsi" w:cs="Tahoma"/>
                <w:bCs/>
                <w:sz w:val="16"/>
                <w:szCs w:val="16"/>
              </w:rPr>
              <w:t>j.w</w:t>
            </w:r>
            <w:proofErr w:type="spellEnd"/>
            <w:r w:rsidRPr="00BE36E6">
              <w:rPr>
                <w:rFonts w:asciiTheme="minorHAnsi" w:hAnsiTheme="minorHAnsi" w:cs="Tahoma"/>
                <w:bCs/>
                <w:sz w:val="16"/>
                <w:szCs w:val="16"/>
              </w:rPr>
              <w:t>.</w:t>
            </w:r>
            <w:r w:rsidRPr="00BE36E6">
              <w:rPr>
                <w:rFonts w:asciiTheme="minorHAnsi" w:hAnsiTheme="minorHAnsi" w:cs="Tahoma"/>
                <w:b/>
                <w:bCs/>
                <w:sz w:val="16"/>
                <w:szCs w:val="16"/>
              </w:rPr>
              <w:t xml:space="preserve"> </w:t>
            </w:r>
            <w:r w:rsidRPr="00BE36E6">
              <w:rPr>
                <w:rFonts w:asciiTheme="minorHAnsi" w:hAnsiTheme="minorHAnsi" w:cs="Tahoma"/>
                <w:sz w:val="16"/>
                <w:szCs w:val="16"/>
              </w:rPr>
              <w:t xml:space="preserve">zielone krótkie </w:t>
            </w:r>
            <w:proofErr w:type="gramStart"/>
            <w:r w:rsidRPr="00BE36E6">
              <w:rPr>
                <w:rFonts w:asciiTheme="minorHAnsi" w:hAnsiTheme="minorHAnsi" w:cs="Tahoma"/>
                <w:sz w:val="16"/>
                <w:szCs w:val="16"/>
              </w:rPr>
              <w:t>G-18  1,3 x</w:t>
            </w:r>
            <w:proofErr w:type="gramEnd"/>
            <w:r w:rsidRPr="00BE36E6">
              <w:rPr>
                <w:rFonts w:asciiTheme="minorHAnsi" w:hAnsiTheme="minorHAnsi" w:cs="Tahoma"/>
                <w:sz w:val="16"/>
                <w:szCs w:val="16"/>
              </w:rPr>
              <w:t xml:space="preserve"> 32-33 mm, </w:t>
            </w:r>
          </w:p>
        </w:tc>
        <w:tc>
          <w:tcPr>
            <w:tcW w:w="1134" w:type="dxa"/>
            <w:tcBorders>
              <w:top w:val="nil"/>
            </w:tcBorders>
            <w:shd w:val="clear" w:color="auto" w:fill="F2F2F2"/>
            <w:vAlign w:val="center"/>
          </w:tcPr>
          <w:p w14:paraId="4DC184FF" w14:textId="329E1237"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418151D"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7AEEB14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213F664"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42E02F12"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D7AB017"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6C22112"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707B8AA6" w14:textId="77777777" w:rsidR="005C138A" w:rsidRPr="00BE36E6" w:rsidRDefault="005C138A" w:rsidP="003559FF">
            <w:pPr>
              <w:pStyle w:val="Tekstpodstawowy3"/>
              <w:spacing w:after="0"/>
              <w:jc w:val="center"/>
              <w:rPr>
                <w:rFonts w:asciiTheme="minorHAnsi" w:hAnsiTheme="minorHAnsi"/>
              </w:rPr>
            </w:pPr>
          </w:p>
        </w:tc>
      </w:tr>
      <w:tr w:rsidR="005C138A" w:rsidRPr="00BE36E6" w14:paraId="5F173323" w14:textId="77777777" w:rsidTr="00ED0A34">
        <w:trPr>
          <w:trHeight w:val="605"/>
        </w:trPr>
        <w:tc>
          <w:tcPr>
            <w:tcW w:w="567" w:type="dxa"/>
            <w:tcBorders>
              <w:top w:val="nil"/>
            </w:tcBorders>
            <w:vAlign w:val="center"/>
          </w:tcPr>
          <w:p w14:paraId="124C0F41"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top w:val="nil"/>
            </w:tcBorders>
            <w:vAlign w:val="center"/>
          </w:tcPr>
          <w:p w14:paraId="259030F5" w14:textId="77777777" w:rsidR="009675C4" w:rsidRDefault="009675C4" w:rsidP="00BE36E6">
            <w:pPr>
              <w:pStyle w:val="Tekstpodstawowywcity2"/>
              <w:spacing w:after="0" w:line="240" w:lineRule="auto"/>
              <w:ind w:left="0"/>
              <w:rPr>
                <w:rFonts w:asciiTheme="minorHAnsi" w:hAnsiTheme="minorHAnsi" w:cs="Tahoma"/>
                <w:b/>
                <w:bCs/>
                <w:sz w:val="16"/>
                <w:szCs w:val="16"/>
              </w:rPr>
            </w:pPr>
          </w:p>
          <w:p w14:paraId="3EA4803E" w14:textId="1C5DE3DA" w:rsid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Koreczki </w:t>
            </w:r>
            <w:r w:rsidRPr="00BE36E6">
              <w:rPr>
                <w:rFonts w:asciiTheme="minorHAnsi" w:hAnsiTheme="minorHAnsi" w:cs="Tahoma"/>
                <w:b/>
                <w:sz w:val="16"/>
                <w:szCs w:val="16"/>
              </w:rPr>
              <w:t>do zamykania światła kaniuli</w:t>
            </w:r>
            <w:r w:rsidRPr="00BE36E6">
              <w:rPr>
                <w:rFonts w:asciiTheme="minorHAnsi" w:hAnsiTheme="minorHAnsi" w:cs="Tahoma"/>
                <w:sz w:val="16"/>
                <w:szCs w:val="16"/>
              </w:rPr>
              <w:t xml:space="preserve">, sterylne, pakowane pojedynczo, kompatybilne z zaoferowanymi kaniulami </w:t>
            </w:r>
          </w:p>
          <w:p w14:paraId="0AF1E5D1" w14:textId="147F2BD8" w:rsidR="00BE36E6" w:rsidRPr="00BE36E6" w:rsidRDefault="00BE36E6" w:rsidP="00BE36E6">
            <w:pPr>
              <w:pStyle w:val="Tekstpodstawowywcity2"/>
              <w:spacing w:after="0" w:line="240" w:lineRule="auto"/>
              <w:ind w:left="0"/>
              <w:rPr>
                <w:rFonts w:asciiTheme="minorHAnsi" w:hAnsiTheme="minorHAnsi" w:cs="Tahoma"/>
                <w:b/>
                <w:bCs/>
                <w:sz w:val="16"/>
                <w:szCs w:val="16"/>
              </w:rPr>
            </w:pPr>
          </w:p>
        </w:tc>
        <w:tc>
          <w:tcPr>
            <w:tcW w:w="1134" w:type="dxa"/>
            <w:tcBorders>
              <w:top w:val="nil"/>
            </w:tcBorders>
            <w:shd w:val="clear" w:color="auto" w:fill="F2F2F2"/>
            <w:vAlign w:val="center"/>
          </w:tcPr>
          <w:p w14:paraId="7D0A350D" w14:textId="7121B86B"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top w:val="nil"/>
            </w:tcBorders>
          </w:tcPr>
          <w:p w14:paraId="0BA2216C"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5E8DCB6"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1681FF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29F0526"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995420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E138586"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DF65B3E" w14:textId="77777777" w:rsidR="005C138A" w:rsidRPr="00BE36E6" w:rsidRDefault="005C138A" w:rsidP="003559FF">
            <w:pPr>
              <w:pStyle w:val="Tekstpodstawowy3"/>
              <w:spacing w:after="0"/>
              <w:jc w:val="center"/>
              <w:rPr>
                <w:rFonts w:asciiTheme="minorHAnsi" w:hAnsiTheme="minorHAnsi"/>
              </w:rPr>
            </w:pPr>
          </w:p>
        </w:tc>
      </w:tr>
      <w:tr w:rsidR="003559FF" w:rsidRPr="00BE36E6" w14:paraId="6EEB5420" w14:textId="77777777" w:rsidTr="000A08A0">
        <w:trPr>
          <w:trHeight w:val="410"/>
        </w:trPr>
        <w:tc>
          <w:tcPr>
            <w:tcW w:w="567" w:type="dxa"/>
            <w:tcBorders>
              <w:top w:val="single" w:sz="4" w:space="0" w:color="auto"/>
              <w:bottom w:val="single" w:sz="4" w:space="0" w:color="auto"/>
              <w:right w:val="nil"/>
            </w:tcBorders>
            <w:shd w:val="clear" w:color="auto" w:fill="F2F2F2"/>
          </w:tcPr>
          <w:p w14:paraId="131C3B0B" w14:textId="6DC1B643" w:rsidR="003559FF" w:rsidRPr="00BE36E6" w:rsidRDefault="005C138A" w:rsidP="003559FF">
            <w:pPr>
              <w:pStyle w:val="Tekstpodstawowy3"/>
              <w:spacing w:after="0"/>
              <w:rPr>
                <w:rFonts w:asciiTheme="minorHAnsi" w:hAnsiTheme="minorHAnsi"/>
              </w:rPr>
            </w:pPr>
            <w:r w:rsidRPr="00BE36E6">
              <w:rPr>
                <w:rFonts w:asciiTheme="minorHAnsi" w:hAnsiTheme="minorHAnsi"/>
              </w:rPr>
              <w:lastRenderedPageBreak/>
              <w:t xml:space="preserve">                                 </w:t>
            </w:r>
          </w:p>
        </w:tc>
        <w:tc>
          <w:tcPr>
            <w:tcW w:w="14034" w:type="dxa"/>
            <w:gridSpan w:val="9"/>
            <w:tcBorders>
              <w:top w:val="single" w:sz="4" w:space="0" w:color="auto"/>
              <w:left w:val="nil"/>
              <w:bottom w:val="single" w:sz="4" w:space="0" w:color="auto"/>
            </w:tcBorders>
            <w:shd w:val="clear" w:color="auto" w:fill="F2F2F2"/>
            <w:vAlign w:val="center"/>
          </w:tcPr>
          <w:p w14:paraId="3D11CCD1" w14:textId="77777777" w:rsidR="003559FF" w:rsidRPr="00BE36E6" w:rsidRDefault="003559FF" w:rsidP="003559FF">
            <w:pPr>
              <w:pStyle w:val="Tekstpodstawowy3"/>
              <w:spacing w:after="0"/>
              <w:rPr>
                <w:rFonts w:asciiTheme="minorHAnsi" w:hAnsiTheme="minorHAnsi" w:cs="Tahoma"/>
                <w:b/>
              </w:rPr>
            </w:pPr>
            <w:r w:rsidRPr="00BE36E6">
              <w:rPr>
                <w:rFonts w:asciiTheme="minorHAnsi" w:hAnsiTheme="minorHAnsi" w:cs="Tahoma"/>
                <w:b/>
              </w:rPr>
              <w:t>PAKIET NR 3</w:t>
            </w:r>
          </w:p>
        </w:tc>
      </w:tr>
      <w:tr w:rsidR="003559FF" w:rsidRPr="00BE36E6" w14:paraId="080E1EDD" w14:textId="77777777" w:rsidTr="000A08A0">
        <w:trPr>
          <w:trHeight w:val="1550"/>
        </w:trPr>
        <w:tc>
          <w:tcPr>
            <w:tcW w:w="567" w:type="dxa"/>
            <w:tcBorders>
              <w:top w:val="single" w:sz="4" w:space="0" w:color="auto"/>
            </w:tcBorders>
            <w:vAlign w:val="center"/>
          </w:tcPr>
          <w:p w14:paraId="5507468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single" w:sz="4" w:space="0" w:color="auto"/>
              <w:bottom w:val="single" w:sz="4" w:space="0" w:color="auto"/>
            </w:tcBorders>
            <w:vAlign w:val="center"/>
          </w:tcPr>
          <w:p w14:paraId="6DD26E24" w14:textId="77777777" w:rsidR="005C138A" w:rsidRPr="00BE36E6" w:rsidRDefault="005C138A" w:rsidP="005C138A">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Przyrządy do przetaczania płynów infuzyjnych, sterylne, jednorazowego użytku</w:t>
            </w:r>
          </w:p>
          <w:p w14:paraId="479553C1" w14:textId="3FBA35E2" w:rsidR="003559FF" w:rsidRPr="00BE36E6" w:rsidRDefault="005C138A" w:rsidP="00DC727C">
            <w:pPr>
              <w:pStyle w:val="Tekstpodstawowywcity2"/>
              <w:spacing w:after="0" w:line="240" w:lineRule="auto"/>
              <w:ind w:left="0"/>
              <w:rPr>
                <w:rFonts w:asciiTheme="minorHAnsi" w:hAnsiTheme="minorHAnsi" w:cs="Tahoma"/>
                <w:sz w:val="16"/>
                <w:szCs w:val="16"/>
              </w:rPr>
            </w:pPr>
            <w:proofErr w:type="gramStart"/>
            <w:r w:rsidRPr="00BE36E6">
              <w:rPr>
                <w:rFonts w:asciiTheme="minorHAnsi" w:hAnsiTheme="minorHAnsi" w:cs="Tahoma"/>
                <w:sz w:val="16"/>
                <w:szCs w:val="16"/>
              </w:rPr>
              <w:t>z</w:t>
            </w:r>
            <w:proofErr w:type="gramEnd"/>
            <w:r w:rsidRPr="00BE36E6">
              <w:rPr>
                <w:rFonts w:asciiTheme="minorHAnsi" w:hAnsiTheme="minorHAnsi" w:cs="Tahoma"/>
                <w:sz w:val="16"/>
                <w:szCs w:val="16"/>
              </w:rPr>
              <w:t xml:space="preserve"> zatyczką filtra typu on/off, szczelne przy łączeniu z igłą lub kaniulą oraz igłą biorczą, posiadające zacisk umożliwiający precyzyjną regulację podawania płynu, posiadające przezroczystą komorę kroplową, nie posiadające</w:t>
            </w:r>
            <w:r w:rsidR="00DC727C" w:rsidRPr="00BE36E6">
              <w:rPr>
                <w:rFonts w:asciiTheme="minorHAnsi" w:hAnsiTheme="minorHAnsi" w:cs="Tahoma"/>
                <w:sz w:val="16"/>
                <w:szCs w:val="16"/>
              </w:rPr>
              <w:t xml:space="preserve"> </w:t>
            </w:r>
            <w:proofErr w:type="spellStart"/>
            <w:r w:rsidR="00DC727C" w:rsidRPr="00BE36E6">
              <w:rPr>
                <w:rFonts w:asciiTheme="minorHAnsi" w:hAnsiTheme="minorHAnsi" w:cs="Tahoma"/>
                <w:sz w:val="16"/>
                <w:szCs w:val="16"/>
              </w:rPr>
              <w:t>ftalanów</w:t>
            </w:r>
            <w:proofErr w:type="spellEnd"/>
            <w:r w:rsidR="00DC727C" w:rsidRPr="00BE36E6">
              <w:rPr>
                <w:rFonts w:asciiTheme="minorHAnsi" w:hAnsiTheme="minorHAnsi" w:cs="Tahoma"/>
                <w:sz w:val="16"/>
                <w:szCs w:val="16"/>
              </w:rPr>
              <w:t>, pakowane pojedynczo.</w:t>
            </w:r>
          </w:p>
        </w:tc>
        <w:tc>
          <w:tcPr>
            <w:tcW w:w="1134" w:type="dxa"/>
            <w:tcBorders>
              <w:top w:val="single" w:sz="4" w:space="0" w:color="auto"/>
              <w:bottom w:val="single" w:sz="4" w:space="0" w:color="auto"/>
            </w:tcBorders>
            <w:shd w:val="clear" w:color="auto" w:fill="F2F2F2"/>
            <w:vAlign w:val="center"/>
          </w:tcPr>
          <w:p w14:paraId="46BAFB7D" w14:textId="3AC68DD9" w:rsidR="003559FF"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w:t>
            </w:r>
            <w:r w:rsidR="003559FF" w:rsidRPr="00BE36E6">
              <w:rPr>
                <w:rFonts w:asciiTheme="minorHAnsi" w:hAnsiTheme="minorHAnsi" w:cs="Tahoma"/>
                <w:b/>
                <w:bCs/>
                <w:sz w:val="16"/>
                <w:szCs w:val="16"/>
              </w:rPr>
              <w:t xml:space="preserve"> szt.</w:t>
            </w:r>
          </w:p>
        </w:tc>
        <w:tc>
          <w:tcPr>
            <w:tcW w:w="1134" w:type="dxa"/>
            <w:tcBorders>
              <w:top w:val="single" w:sz="4" w:space="0" w:color="auto"/>
              <w:bottom w:val="single" w:sz="4" w:space="0" w:color="auto"/>
            </w:tcBorders>
          </w:tcPr>
          <w:p w14:paraId="0E4EC53A" w14:textId="77777777" w:rsidR="003559FF" w:rsidRPr="00BE36E6" w:rsidRDefault="003559FF" w:rsidP="003559FF">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EF0FB3D"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DE343B3"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12A9237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DC336D1"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451AE9E9" w14:textId="77777777" w:rsidR="003559FF" w:rsidRPr="00BE36E6" w:rsidRDefault="003559FF" w:rsidP="003559FF">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348C5E65" w14:textId="77777777" w:rsidR="003559FF" w:rsidRPr="00BE36E6" w:rsidRDefault="003559FF" w:rsidP="003559FF">
            <w:pPr>
              <w:pStyle w:val="Tekstpodstawowy3"/>
              <w:spacing w:after="0"/>
              <w:jc w:val="center"/>
              <w:rPr>
                <w:rFonts w:asciiTheme="minorHAnsi" w:hAnsiTheme="minorHAnsi"/>
              </w:rPr>
            </w:pPr>
          </w:p>
        </w:tc>
      </w:tr>
      <w:tr w:rsidR="003559FF" w:rsidRPr="00BE36E6" w14:paraId="087ADB5F" w14:textId="77777777" w:rsidTr="000A08A0">
        <w:trPr>
          <w:trHeight w:val="350"/>
        </w:trPr>
        <w:tc>
          <w:tcPr>
            <w:tcW w:w="567" w:type="dxa"/>
            <w:tcBorders>
              <w:right w:val="nil"/>
            </w:tcBorders>
            <w:shd w:val="clear" w:color="auto" w:fill="F2F2F2"/>
            <w:vAlign w:val="center"/>
          </w:tcPr>
          <w:p w14:paraId="20C2B36B"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6869CD03"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4</w:t>
            </w:r>
          </w:p>
        </w:tc>
        <w:tc>
          <w:tcPr>
            <w:tcW w:w="1134" w:type="dxa"/>
            <w:tcBorders>
              <w:left w:val="nil"/>
              <w:right w:val="nil"/>
            </w:tcBorders>
            <w:shd w:val="clear" w:color="auto" w:fill="F2F2F2"/>
            <w:vAlign w:val="center"/>
          </w:tcPr>
          <w:p w14:paraId="3DEACE52"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134" w:type="dxa"/>
            <w:tcBorders>
              <w:left w:val="nil"/>
              <w:right w:val="nil"/>
            </w:tcBorders>
            <w:shd w:val="clear" w:color="auto" w:fill="F2F2F2"/>
          </w:tcPr>
          <w:p w14:paraId="73F9FEA5"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58AAFE7E"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32F22009"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DC3C134"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9D7A9C1"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51981DFD"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53C35AAF" w14:textId="77777777" w:rsidR="003559FF" w:rsidRPr="00BE36E6" w:rsidRDefault="003559FF" w:rsidP="003559FF">
            <w:pPr>
              <w:pStyle w:val="Tekstpodstawowy3"/>
              <w:spacing w:after="0"/>
              <w:jc w:val="center"/>
              <w:rPr>
                <w:rFonts w:asciiTheme="minorHAnsi" w:hAnsiTheme="minorHAnsi"/>
              </w:rPr>
            </w:pPr>
          </w:p>
        </w:tc>
      </w:tr>
      <w:tr w:rsidR="00556F5D" w:rsidRPr="00BE36E6" w14:paraId="6D606A2F" w14:textId="77777777" w:rsidTr="009675C4">
        <w:trPr>
          <w:trHeight w:val="1076"/>
        </w:trPr>
        <w:tc>
          <w:tcPr>
            <w:tcW w:w="567" w:type="dxa"/>
            <w:vAlign w:val="center"/>
          </w:tcPr>
          <w:p w14:paraId="6C3E7F49"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01D3AE8B" w14:textId="77777777" w:rsidR="00556F5D" w:rsidRPr="00BE36E6" w:rsidRDefault="00556F5D"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2 ml</w:t>
            </w:r>
          </w:p>
          <w:p w14:paraId="5F83B214" w14:textId="4A43AED3" w:rsidR="00556F5D" w:rsidRPr="00BE36E6" w:rsidRDefault="00556F5D" w:rsidP="009675C4">
            <w:pPr>
              <w:pStyle w:val="Tekstpodstawowywcity2"/>
              <w:spacing w:after="0" w:line="240" w:lineRule="auto"/>
              <w:ind w:left="0"/>
              <w:rPr>
                <w:rFonts w:asciiTheme="minorHAnsi" w:hAnsiTheme="minorHAnsi" w:cs="Tahoma"/>
                <w:sz w:val="16"/>
                <w:szCs w:val="16"/>
              </w:rPr>
            </w:pPr>
            <w:proofErr w:type="spellStart"/>
            <w:proofErr w:type="gramStart"/>
            <w:r w:rsidRPr="00BE36E6">
              <w:rPr>
                <w:rFonts w:asciiTheme="minorHAnsi" w:hAnsiTheme="minorHAnsi" w:cs="Tahoma"/>
                <w:b/>
                <w:sz w:val="16"/>
                <w:szCs w:val="16"/>
              </w:rPr>
              <w:t>luer</w:t>
            </w:r>
            <w:proofErr w:type="spellEnd"/>
            <w:proofErr w:type="gramEnd"/>
            <w:r w:rsidRPr="00BE36E6">
              <w:rPr>
                <w:rFonts w:asciiTheme="minorHAnsi" w:hAnsiTheme="minorHAnsi" w:cs="Tahoma"/>
                <w:sz w:val="16"/>
                <w:szCs w:val="16"/>
              </w:rPr>
              <w:t xml:space="preserve">, przezroczyste, szczelnie pasujące do igieł, z czytelną skalą umieszczoną na cylindrze strzykawki, idealne dopasowanie tłoka pozwalające na zachowanie płynności podawania leku, </w:t>
            </w:r>
            <w:proofErr w:type="spellStart"/>
            <w:r w:rsidRPr="00BE36E6">
              <w:rPr>
                <w:rFonts w:asciiTheme="minorHAnsi" w:hAnsiTheme="minorHAnsi" w:cs="Tahoma"/>
                <w:sz w:val="16"/>
                <w:szCs w:val="16"/>
              </w:rPr>
              <w:t>pakow</w:t>
            </w:r>
            <w:proofErr w:type="spellEnd"/>
            <w:r w:rsidRPr="00BE36E6">
              <w:rPr>
                <w:rFonts w:asciiTheme="minorHAnsi" w:hAnsiTheme="minorHAnsi" w:cs="Tahoma"/>
                <w:sz w:val="16"/>
                <w:szCs w:val="16"/>
              </w:rPr>
              <w:t xml:space="preserve">. </w:t>
            </w:r>
            <w:proofErr w:type="gramStart"/>
            <w:r w:rsidRPr="00BE36E6">
              <w:rPr>
                <w:rFonts w:asciiTheme="minorHAnsi" w:hAnsiTheme="minorHAnsi" w:cs="Tahoma"/>
                <w:sz w:val="16"/>
                <w:szCs w:val="16"/>
              </w:rPr>
              <w:t>pojedynczo</w:t>
            </w:r>
            <w:proofErr w:type="gramEnd"/>
            <w:r w:rsidR="00DC727C" w:rsidRPr="00BE36E6">
              <w:rPr>
                <w:rFonts w:asciiTheme="minorHAnsi" w:hAnsiTheme="minorHAnsi" w:cs="Tahoma"/>
                <w:sz w:val="16"/>
                <w:szCs w:val="16"/>
              </w:rPr>
              <w:t>.</w:t>
            </w:r>
          </w:p>
        </w:tc>
        <w:tc>
          <w:tcPr>
            <w:tcW w:w="1134" w:type="dxa"/>
            <w:tcBorders>
              <w:bottom w:val="single" w:sz="4" w:space="0" w:color="auto"/>
            </w:tcBorders>
            <w:shd w:val="clear" w:color="auto" w:fill="F2F2F2"/>
            <w:vAlign w:val="center"/>
          </w:tcPr>
          <w:p w14:paraId="5A539F5A"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551523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7085CDB"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6DEFF9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3FF5ED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6E6B0B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3B16C01D" w14:textId="77777777" w:rsidR="00556F5D" w:rsidRPr="00BE36E6" w:rsidRDefault="00556F5D" w:rsidP="003559FF">
            <w:pPr>
              <w:pStyle w:val="Tekstpodstawowy3"/>
              <w:spacing w:after="0"/>
              <w:jc w:val="center"/>
              <w:rPr>
                <w:rFonts w:asciiTheme="minorHAnsi" w:hAnsiTheme="minorHAnsi"/>
              </w:rPr>
            </w:pPr>
          </w:p>
        </w:tc>
        <w:tc>
          <w:tcPr>
            <w:tcW w:w="1418" w:type="dxa"/>
          </w:tcPr>
          <w:p w14:paraId="72D4EBA1" w14:textId="77777777" w:rsidR="00556F5D" w:rsidRPr="00BE36E6" w:rsidRDefault="00556F5D" w:rsidP="003559FF">
            <w:pPr>
              <w:pStyle w:val="Tekstpodstawowy3"/>
              <w:spacing w:after="0"/>
              <w:jc w:val="center"/>
              <w:rPr>
                <w:rFonts w:asciiTheme="minorHAnsi" w:hAnsiTheme="minorHAnsi"/>
              </w:rPr>
            </w:pPr>
          </w:p>
        </w:tc>
      </w:tr>
      <w:tr w:rsidR="00556F5D" w:rsidRPr="00BE36E6" w14:paraId="34BAA73E" w14:textId="77777777" w:rsidTr="009675C4">
        <w:trPr>
          <w:trHeight w:val="580"/>
        </w:trPr>
        <w:tc>
          <w:tcPr>
            <w:tcW w:w="567" w:type="dxa"/>
            <w:vAlign w:val="center"/>
          </w:tcPr>
          <w:p w14:paraId="26D6801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0AE524F"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proofErr w:type="gramStart"/>
            <w:r w:rsidRPr="00BE36E6">
              <w:rPr>
                <w:rFonts w:asciiTheme="minorHAnsi" w:hAnsiTheme="minorHAnsi" w:cs="Tahoma"/>
                <w:b/>
                <w:bCs/>
                <w:sz w:val="16"/>
                <w:szCs w:val="16"/>
              </w:rPr>
              <w:t>sterylne</w:t>
            </w:r>
            <w:r w:rsidRPr="00BE36E6">
              <w:rPr>
                <w:rFonts w:asciiTheme="minorHAnsi" w:hAnsiTheme="minorHAnsi" w:cs="Tahoma"/>
                <w:sz w:val="16"/>
                <w:szCs w:val="16"/>
              </w:rPr>
              <w:t xml:space="preserve">  </w:t>
            </w:r>
            <w:proofErr w:type="spellStart"/>
            <w:r w:rsidRPr="00BE36E6">
              <w:rPr>
                <w:rFonts w:asciiTheme="minorHAnsi" w:hAnsiTheme="minorHAnsi" w:cs="Tahoma"/>
                <w:sz w:val="16"/>
                <w:szCs w:val="16"/>
              </w:rPr>
              <w:t>j</w:t>
            </w:r>
            <w:proofErr w:type="gramEnd"/>
            <w:r w:rsidRPr="00BE36E6">
              <w:rPr>
                <w:rFonts w:asciiTheme="minorHAnsi" w:hAnsiTheme="minorHAnsi" w:cs="Tahoma"/>
                <w:sz w:val="16"/>
                <w:szCs w:val="16"/>
              </w:rPr>
              <w:t>.w</w:t>
            </w:r>
            <w:proofErr w:type="spellEnd"/>
            <w:r w:rsidRPr="00BE36E6">
              <w:rPr>
                <w:rFonts w:asciiTheme="minorHAnsi" w:hAnsiTheme="minorHAnsi" w:cs="Tahoma"/>
                <w:sz w:val="16"/>
                <w:szCs w:val="16"/>
              </w:rPr>
              <w:t>.</w:t>
            </w:r>
          </w:p>
          <w:p w14:paraId="0DFCC54E" w14:textId="2DF2DAF6"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 xml:space="preserve">- </w:t>
            </w:r>
            <w:r w:rsidRPr="00BE36E6">
              <w:rPr>
                <w:rFonts w:asciiTheme="minorHAnsi" w:hAnsiTheme="minorHAnsi" w:cs="Tahoma"/>
                <w:b/>
                <w:bCs/>
                <w:sz w:val="16"/>
                <w:szCs w:val="16"/>
              </w:rPr>
              <w:t>5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529F7BC"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611BC31"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16D75E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F51BB92"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D95ABE6"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1F08AE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40E36A9" w14:textId="77777777" w:rsidR="00556F5D" w:rsidRPr="00BE36E6" w:rsidRDefault="00556F5D" w:rsidP="003559FF">
            <w:pPr>
              <w:pStyle w:val="Tekstpodstawowy3"/>
              <w:spacing w:after="0"/>
              <w:jc w:val="center"/>
              <w:rPr>
                <w:rFonts w:asciiTheme="minorHAnsi" w:hAnsiTheme="minorHAnsi"/>
              </w:rPr>
            </w:pPr>
          </w:p>
        </w:tc>
        <w:tc>
          <w:tcPr>
            <w:tcW w:w="1418" w:type="dxa"/>
          </w:tcPr>
          <w:p w14:paraId="5053AA57" w14:textId="77777777" w:rsidR="00556F5D" w:rsidRPr="00BE36E6" w:rsidRDefault="00556F5D" w:rsidP="003559FF">
            <w:pPr>
              <w:pStyle w:val="Tekstpodstawowy3"/>
              <w:spacing w:after="0"/>
              <w:jc w:val="center"/>
              <w:rPr>
                <w:rFonts w:asciiTheme="minorHAnsi" w:hAnsiTheme="minorHAnsi"/>
              </w:rPr>
            </w:pPr>
          </w:p>
        </w:tc>
      </w:tr>
      <w:tr w:rsidR="00556F5D" w:rsidRPr="00BE36E6" w14:paraId="5931DB25" w14:textId="77777777" w:rsidTr="009675C4">
        <w:trPr>
          <w:trHeight w:val="549"/>
        </w:trPr>
        <w:tc>
          <w:tcPr>
            <w:tcW w:w="567" w:type="dxa"/>
            <w:vAlign w:val="center"/>
          </w:tcPr>
          <w:p w14:paraId="77AED4FB"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bottom w:val="single" w:sz="4" w:space="0" w:color="auto"/>
            </w:tcBorders>
            <w:vAlign w:val="center"/>
          </w:tcPr>
          <w:p w14:paraId="49FC481B"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proofErr w:type="spellStart"/>
            <w:r w:rsidRPr="00BE36E6">
              <w:rPr>
                <w:rFonts w:asciiTheme="minorHAnsi" w:hAnsiTheme="minorHAnsi" w:cs="Tahoma"/>
                <w:bCs/>
                <w:sz w:val="16"/>
                <w:szCs w:val="16"/>
              </w:rPr>
              <w:t>j.w</w:t>
            </w:r>
            <w:proofErr w:type="spellEnd"/>
            <w:r w:rsidRPr="00BE36E6">
              <w:rPr>
                <w:rFonts w:asciiTheme="minorHAnsi" w:hAnsiTheme="minorHAnsi" w:cs="Tahoma"/>
                <w:bCs/>
                <w:sz w:val="16"/>
                <w:szCs w:val="16"/>
              </w:rPr>
              <w:t>.</w:t>
            </w:r>
          </w:p>
          <w:p w14:paraId="092D8AC3" w14:textId="2196B6E3"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-10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3310BC5"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7B9D4F7E"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CFF8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F2245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69DB27"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5093910"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DDF091C" w14:textId="77777777" w:rsidR="00556F5D" w:rsidRPr="00BE36E6" w:rsidRDefault="00556F5D" w:rsidP="003559FF">
            <w:pPr>
              <w:pStyle w:val="Tekstpodstawowy3"/>
              <w:spacing w:after="0"/>
              <w:jc w:val="center"/>
              <w:rPr>
                <w:rFonts w:asciiTheme="minorHAnsi" w:hAnsiTheme="minorHAnsi"/>
              </w:rPr>
            </w:pPr>
          </w:p>
        </w:tc>
        <w:tc>
          <w:tcPr>
            <w:tcW w:w="1418" w:type="dxa"/>
          </w:tcPr>
          <w:p w14:paraId="606D3908" w14:textId="77777777" w:rsidR="00556F5D" w:rsidRPr="00BE36E6" w:rsidRDefault="00556F5D" w:rsidP="003559FF">
            <w:pPr>
              <w:pStyle w:val="Tekstpodstawowy3"/>
              <w:spacing w:after="0"/>
              <w:jc w:val="center"/>
              <w:rPr>
                <w:rFonts w:asciiTheme="minorHAnsi" w:hAnsiTheme="minorHAnsi"/>
              </w:rPr>
            </w:pPr>
          </w:p>
        </w:tc>
      </w:tr>
      <w:tr w:rsidR="00556F5D" w:rsidRPr="00BE36E6" w14:paraId="43267F83" w14:textId="77777777" w:rsidTr="009675C4">
        <w:trPr>
          <w:trHeight w:val="554"/>
        </w:trPr>
        <w:tc>
          <w:tcPr>
            <w:tcW w:w="567" w:type="dxa"/>
            <w:vAlign w:val="center"/>
          </w:tcPr>
          <w:p w14:paraId="68B1023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bottom w:val="single" w:sz="4" w:space="0" w:color="auto"/>
            </w:tcBorders>
            <w:vAlign w:val="center"/>
          </w:tcPr>
          <w:p w14:paraId="2A3E1B9D"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proofErr w:type="spellStart"/>
            <w:r w:rsidRPr="00BE36E6">
              <w:rPr>
                <w:rFonts w:asciiTheme="minorHAnsi" w:hAnsiTheme="minorHAnsi" w:cs="Tahoma"/>
                <w:bCs/>
                <w:sz w:val="16"/>
                <w:szCs w:val="16"/>
              </w:rPr>
              <w:t>j.w</w:t>
            </w:r>
            <w:proofErr w:type="spellEnd"/>
            <w:r w:rsidRPr="00BE36E6">
              <w:rPr>
                <w:rFonts w:asciiTheme="minorHAnsi" w:hAnsiTheme="minorHAnsi" w:cs="Tahoma"/>
                <w:bCs/>
                <w:sz w:val="16"/>
                <w:szCs w:val="16"/>
              </w:rPr>
              <w:t>.</w:t>
            </w:r>
          </w:p>
          <w:p w14:paraId="69AEE7C5" w14:textId="58C6E78E"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w:t>
            </w:r>
            <w:r w:rsidRPr="00BE36E6">
              <w:rPr>
                <w:rFonts w:asciiTheme="minorHAnsi" w:hAnsiTheme="minorHAnsi" w:cs="Tahoma"/>
                <w:b/>
                <w:bCs/>
                <w:sz w:val="16"/>
                <w:szCs w:val="16"/>
              </w:rPr>
              <w:t xml:space="preserve">20 ml, </w:t>
            </w:r>
          </w:p>
        </w:tc>
        <w:tc>
          <w:tcPr>
            <w:tcW w:w="1134" w:type="dxa"/>
            <w:tcBorders>
              <w:bottom w:val="single" w:sz="4" w:space="0" w:color="auto"/>
            </w:tcBorders>
            <w:shd w:val="clear" w:color="auto" w:fill="F2F2F2"/>
            <w:vAlign w:val="center"/>
          </w:tcPr>
          <w:p w14:paraId="75FE7111"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3D4486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08F1301E"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7CF984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211000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13A130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BF81C19" w14:textId="77777777" w:rsidR="00556F5D" w:rsidRPr="00BE36E6" w:rsidRDefault="00556F5D" w:rsidP="003559FF">
            <w:pPr>
              <w:pStyle w:val="Tekstpodstawowy3"/>
              <w:spacing w:after="0"/>
              <w:jc w:val="center"/>
              <w:rPr>
                <w:rFonts w:asciiTheme="minorHAnsi" w:hAnsiTheme="minorHAnsi"/>
              </w:rPr>
            </w:pPr>
          </w:p>
        </w:tc>
        <w:tc>
          <w:tcPr>
            <w:tcW w:w="1418" w:type="dxa"/>
          </w:tcPr>
          <w:p w14:paraId="285AEC43" w14:textId="77777777" w:rsidR="00556F5D" w:rsidRPr="00BE36E6" w:rsidRDefault="00556F5D" w:rsidP="003559FF">
            <w:pPr>
              <w:pStyle w:val="Tekstpodstawowy3"/>
              <w:spacing w:after="0"/>
              <w:jc w:val="center"/>
              <w:rPr>
                <w:rFonts w:asciiTheme="minorHAnsi" w:hAnsiTheme="minorHAnsi"/>
              </w:rPr>
            </w:pPr>
          </w:p>
        </w:tc>
      </w:tr>
      <w:tr w:rsidR="00556F5D" w:rsidRPr="00BE36E6" w14:paraId="00935FF2" w14:textId="77777777" w:rsidTr="009675C4">
        <w:trPr>
          <w:trHeight w:val="1092"/>
        </w:trPr>
        <w:tc>
          <w:tcPr>
            <w:tcW w:w="567" w:type="dxa"/>
            <w:vAlign w:val="center"/>
          </w:tcPr>
          <w:p w14:paraId="36F68EC5"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tcBorders>
              <w:bottom w:val="single" w:sz="4" w:space="0" w:color="auto"/>
            </w:tcBorders>
            <w:vAlign w:val="center"/>
          </w:tcPr>
          <w:p w14:paraId="6303B417" w14:textId="71ABAEE4" w:rsidR="00556F5D" w:rsidRPr="00BE36E6" w:rsidRDefault="00556F5D" w:rsidP="009675C4">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bCs/>
                <w:sz w:val="16"/>
                <w:szCs w:val="16"/>
              </w:rPr>
              <w:t>Strzykawki jednorazowe sterylne do insuliny</w:t>
            </w:r>
            <w:r w:rsidRPr="00BE36E6">
              <w:rPr>
                <w:rFonts w:asciiTheme="minorHAnsi" w:hAnsiTheme="minorHAnsi" w:cs="Tahoma"/>
                <w:bCs/>
                <w:sz w:val="16"/>
                <w:szCs w:val="16"/>
              </w:rPr>
              <w:t xml:space="preserve"> 1 ml, U-40, </w:t>
            </w:r>
            <w:proofErr w:type="spellStart"/>
            <w:r w:rsidRPr="00BE36E6">
              <w:rPr>
                <w:rFonts w:asciiTheme="minorHAnsi" w:hAnsiTheme="minorHAnsi" w:cs="Tahoma"/>
                <w:bCs/>
                <w:sz w:val="16"/>
                <w:szCs w:val="16"/>
              </w:rPr>
              <w:t>luer</w:t>
            </w:r>
            <w:proofErr w:type="spellEnd"/>
            <w:r w:rsidRPr="00BE36E6">
              <w:rPr>
                <w:rFonts w:asciiTheme="minorHAnsi" w:hAnsiTheme="minorHAnsi" w:cs="Tahoma"/>
                <w:bCs/>
                <w:sz w:val="16"/>
                <w:szCs w:val="16"/>
              </w:rPr>
              <w:t>, przezroczyste, z osobną (</w:t>
            </w:r>
            <w:proofErr w:type="gramStart"/>
            <w:r w:rsidRPr="00BE36E6">
              <w:rPr>
                <w:rFonts w:asciiTheme="minorHAnsi" w:hAnsiTheme="minorHAnsi" w:cs="Tahoma"/>
                <w:bCs/>
                <w:sz w:val="16"/>
                <w:szCs w:val="16"/>
              </w:rPr>
              <w:t>nie wtopioną</w:t>
            </w:r>
            <w:proofErr w:type="gramEnd"/>
            <w:r w:rsidRPr="00BE36E6">
              <w:rPr>
                <w:rFonts w:asciiTheme="minorHAnsi" w:hAnsiTheme="minorHAnsi" w:cs="Tahoma"/>
                <w:bCs/>
                <w:sz w:val="16"/>
                <w:szCs w:val="16"/>
              </w:rPr>
              <w:t xml:space="preserve">) igłą, z czytelną skalą umieszczoną na cylindrze strzykawki, </w:t>
            </w:r>
            <w:r w:rsidRPr="00BE36E6">
              <w:rPr>
                <w:rFonts w:asciiTheme="minorHAnsi" w:hAnsiTheme="minorHAnsi" w:cs="Tahoma"/>
                <w:sz w:val="16"/>
                <w:szCs w:val="16"/>
              </w:rPr>
              <w:t xml:space="preserve">idealne dopasowanie tłoka pozwalające na płynność podawania leku, pakowane pojedynczo </w:t>
            </w:r>
          </w:p>
        </w:tc>
        <w:tc>
          <w:tcPr>
            <w:tcW w:w="1134" w:type="dxa"/>
            <w:tcBorders>
              <w:bottom w:val="single" w:sz="4" w:space="0" w:color="auto"/>
            </w:tcBorders>
            <w:shd w:val="clear" w:color="auto" w:fill="F2F2F2"/>
            <w:vAlign w:val="center"/>
          </w:tcPr>
          <w:p w14:paraId="2020C95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4DA1462"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D4CC965"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5D700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442F18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7379BD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631107" w14:textId="77777777" w:rsidR="00556F5D" w:rsidRPr="00BE36E6" w:rsidRDefault="00556F5D" w:rsidP="003559FF">
            <w:pPr>
              <w:pStyle w:val="Tekstpodstawowy3"/>
              <w:spacing w:after="0"/>
              <w:jc w:val="center"/>
              <w:rPr>
                <w:rFonts w:asciiTheme="minorHAnsi" w:hAnsiTheme="minorHAnsi"/>
              </w:rPr>
            </w:pPr>
          </w:p>
        </w:tc>
        <w:tc>
          <w:tcPr>
            <w:tcW w:w="1418" w:type="dxa"/>
          </w:tcPr>
          <w:p w14:paraId="329105AC" w14:textId="77777777" w:rsidR="00556F5D" w:rsidRPr="00BE36E6" w:rsidRDefault="00556F5D" w:rsidP="003559FF">
            <w:pPr>
              <w:pStyle w:val="Tekstpodstawowy3"/>
              <w:spacing w:after="0"/>
              <w:jc w:val="center"/>
              <w:rPr>
                <w:rFonts w:asciiTheme="minorHAnsi" w:hAnsiTheme="minorHAnsi"/>
              </w:rPr>
            </w:pPr>
          </w:p>
        </w:tc>
      </w:tr>
      <w:tr w:rsidR="00556F5D" w:rsidRPr="00BE36E6" w14:paraId="05441C2C" w14:textId="77777777" w:rsidTr="009675C4">
        <w:trPr>
          <w:trHeight w:val="1120"/>
        </w:trPr>
        <w:tc>
          <w:tcPr>
            <w:tcW w:w="567" w:type="dxa"/>
            <w:vAlign w:val="center"/>
          </w:tcPr>
          <w:p w14:paraId="30D46CD4"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605FD768" w14:textId="285FCD72" w:rsidR="00556F5D" w:rsidRPr="00BE36E6" w:rsidRDefault="00556F5D" w:rsidP="009675C4">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 xml:space="preserve">3 ml </w:t>
            </w:r>
            <w:r w:rsidRPr="00BE36E6">
              <w:rPr>
                <w:rFonts w:asciiTheme="minorHAnsi" w:hAnsiTheme="minorHAnsi" w:cs="Tahoma"/>
                <w:sz w:val="16"/>
                <w:szCs w:val="16"/>
              </w:rPr>
              <w:t>(</w:t>
            </w:r>
            <w:r w:rsidRPr="00BE36E6">
              <w:rPr>
                <w:rFonts w:asciiTheme="minorHAnsi" w:hAnsiTheme="minorHAnsi" w:cs="Tahoma"/>
                <w:sz w:val="16"/>
                <w:szCs w:val="16"/>
                <w:u w:val="single"/>
              </w:rPr>
              <w:t>nie większe</w:t>
            </w:r>
            <w:r w:rsidRPr="00BE36E6">
              <w:rPr>
                <w:rFonts w:asciiTheme="minorHAnsi" w:hAnsiTheme="minorHAnsi" w:cs="Tahoma"/>
                <w:sz w:val="16"/>
                <w:szCs w:val="16"/>
              </w:rPr>
              <w:t>)</w:t>
            </w:r>
            <w:r w:rsidRPr="00BE36E6">
              <w:rPr>
                <w:rFonts w:asciiTheme="minorHAnsi" w:hAnsiTheme="minorHAnsi" w:cs="Tahoma"/>
                <w:b/>
                <w:sz w:val="16"/>
                <w:szCs w:val="16"/>
              </w:rPr>
              <w:t xml:space="preserve"> </w:t>
            </w:r>
            <w:proofErr w:type="spellStart"/>
            <w:r w:rsidRPr="00BE36E6">
              <w:rPr>
                <w:rFonts w:asciiTheme="minorHAnsi" w:hAnsiTheme="minorHAnsi" w:cs="Tahoma"/>
                <w:b/>
                <w:sz w:val="16"/>
                <w:szCs w:val="16"/>
              </w:rPr>
              <w:t>luer</w:t>
            </w:r>
            <w:proofErr w:type="spellEnd"/>
            <w:r w:rsidRPr="00BE36E6">
              <w:rPr>
                <w:rFonts w:asciiTheme="minorHAnsi" w:hAnsiTheme="minorHAnsi" w:cs="Tahoma"/>
                <w:b/>
                <w:sz w:val="16"/>
                <w:szCs w:val="16"/>
              </w:rPr>
              <w:t xml:space="preserve"> - lock</w:t>
            </w:r>
            <w:r w:rsidRPr="00BE36E6">
              <w:rPr>
                <w:rFonts w:asciiTheme="minorHAnsi" w:hAnsiTheme="minorHAnsi" w:cs="Tahoma"/>
                <w:sz w:val="16"/>
                <w:szCs w:val="16"/>
              </w:rPr>
              <w:t>, przezroczyste, szczelnie pasujące do igieł, z czytelną skalą umieszczoną na cylindrze strzykawki, idealne dopasowanie tłoka pozwalające na zachowanie płynności podawania lek</w:t>
            </w:r>
            <w:r w:rsidR="00DC727C" w:rsidRPr="00BE36E6">
              <w:rPr>
                <w:rFonts w:asciiTheme="minorHAnsi" w:hAnsiTheme="minorHAnsi" w:cs="Tahoma"/>
                <w:sz w:val="16"/>
                <w:szCs w:val="16"/>
              </w:rPr>
              <w:t xml:space="preserve">u, pakowane </w:t>
            </w:r>
            <w:r w:rsidRPr="00BE36E6">
              <w:rPr>
                <w:rFonts w:asciiTheme="minorHAnsi" w:hAnsiTheme="minorHAnsi" w:cs="Tahoma"/>
                <w:sz w:val="16"/>
                <w:szCs w:val="16"/>
              </w:rPr>
              <w:t xml:space="preserve">pojedynczo, </w:t>
            </w:r>
          </w:p>
        </w:tc>
        <w:tc>
          <w:tcPr>
            <w:tcW w:w="1134" w:type="dxa"/>
            <w:tcBorders>
              <w:bottom w:val="single" w:sz="4" w:space="0" w:color="auto"/>
            </w:tcBorders>
            <w:shd w:val="clear" w:color="auto" w:fill="F2F2F2"/>
            <w:vAlign w:val="center"/>
          </w:tcPr>
          <w:p w14:paraId="57D7A6AE" w14:textId="1FBFADFB"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0722470B"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490C1E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102B196"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F63AB4D"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7DAF5A59"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29FD12" w14:textId="77777777" w:rsidR="00556F5D" w:rsidRPr="00BE36E6" w:rsidRDefault="00556F5D" w:rsidP="003559FF">
            <w:pPr>
              <w:pStyle w:val="Tekstpodstawowy3"/>
              <w:spacing w:after="0"/>
              <w:jc w:val="center"/>
              <w:rPr>
                <w:rFonts w:asciiTheme="minorHAnsi" w:hAnsiTheme="minorHAnsi"/>
              </w:rPr>
            </w:pPr>
          </w:p>
        </w:tc>
        <w:tc>
          <w:tcPr>
            <w:tcW w:w="1418" w:type="dxa"/>
          </w:tcPr>
          <w:p w14:paraId="24DE753B" w14:textId="77777777" w:rsidR="00556F5D" w:rsidRPr="00BE36E6" w:rsidRDefault="00556F5D" w:rsidP="003559FF">
            <w:pPr>
              <w:pStyle w:val="Tekstpodstawowy3"/>
              <w:spacing w:after="0"/>
              <w:jc w:val="center"/>
              <w:rPr>
                <w:rFonts w:asciiTheme="minorHAnsi" w:hAnsiTheme="minorHAnsi"/>
              </w:rPr>
            </w:pPr>
          </w:p>
        </w:tc>
      </w:tr>
      <w:tr w:rsidR="003559FF" w:rsidRPr="00BE36E6" w14:paraId="644674DF" w14:textId="77777777" w:rsidTr="000A08A0">
        <w:trPr>
          <w:trHeight w:val="393"/>
        </w:trPr>
        <w:tc>
          <w:tcPr>
            <w:tcW w:w="567" w:type="dxa"/>
            <w:tcBorders>
              <w:right w:val="nil"/>
            </w:tcBorders>
            <w:shd w:val="clear" w:color="auto" w:fill="F2F2F2"/>
            <w:vAlign w:val="center"/>
          </w:tcPr>
          <w:p w14:paraId="20F97F41"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1E93AE17"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5</w:t>
            </w:r>
          </w:p>
        </w:tc>
        <w:tc>
          <w:tcPr>
            <w:tcW w:w="1134" w:type="dxa"/>
            <w:tcBorders>
              <w:left w:val="nil"/>
              <w:right w:val="nil"/>
            </w:tcBorders>
            <w:shd w:val="clear" w:color="auto" w:fill="F2F2F2"/>
            <w:vAlign w:val="center"/>
          </w:tcPr>
          <w:p w14:paraId="228A7B27"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134" w:type="dxa"/>
            <w:tcBorders>
              <w:left w:val="nil"/>
              <w:right w:val="single" w:sz="4" w:space="0" w:color="auto"/>
            </w:tcBorders>
            <w:shd w:val="clear" w:color="auto" w:fill="F2F2F2"/>
          </w:tcPr>
          <w:p w14:paraId="35A355FE"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single" w:sz="4" w:space="0" w:color="auto"/>
              <w:right w:val="single" w:sz="4" w:space="0" w:color="auto"/>
            </w:tcBorders>
            <w:shd w:val="clear" w:color="auto" w:fill="F2F2F2"/>
          </w:tcPr>
          <w:p w14:paraId="5626CE69"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single" w:sz="4" w:space="0" w:color="auto"/>
              <w:right w:val="single" w:sz="4" w:space="0" w:color="auto"/>
            </w:tcBorders>
            <w:shd w:val="clear" w:color="auto" w:fill="F2F2F2"/>
          </w:tcPr>
          <w:p w14:paraId="29C96385"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single" w:sz="4" w:space="0" w:color="auto"/>
              <w:right w:val="single" w:sz="4" w:space="0" w:color="auto"/>
            </w:tcBorders>
            <w:shd w:val="clear" w:color="auto" w:fill="F2F2F2"/>
          </w:tcPr>
          <w:p w14:paraId="2DFBA2D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single" w:sz="4" w:space="0" w:color="auto"/>
              <w:right w:val="single" w:sz="4" w:space="0" w:color="auto"/>
            </w:tcBorders>
            <w:shd w:val="clear" w:color="auto" w:fill="F2F2F2"/>
          </w:tcPr>
          <w:p w14:paraId="29A2A417"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single" w:sz="4" w:space="0" w:color="auto"/>
              <w:right w:val="nil"/>
            </w:tcBorders>
            <w:shd w:val="clear" w:color="auto" w:fill="F2F2F2"/>
          </w:tcPr>
          <w:p w14:paraId="5F7DD09C"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78B8CABC" w14:textId="77777777" w:rsidR="003559FF" w:rsidRPr="00BE36E6" w:rsidRDefault="003559FF" w:rsidP="003559FF">
            <w:pPr>
              <w:pStyle w:val="Tekstpodstawowy3"/>
              <w:spacing w:after="0"/>
              <w:jc w:val="center"/>
              <w:rPr>
                <w:rFonts w:asciiTheme="minorHAnsi" w:hAnsiTheme="minorHAnsi"/>
              </w:rPr>
            </w:pPr>
          </w:p>
        </w:tc>
      </w:tr>
      <w:tr w:rsidR="003559FF" w:rsidRPr="00BE36E6" w14:paraId="41D0F25D" w14:textId="77777777" w:rsidTr="009675C4">
        <w:trPr>
          <w:trHeight w:val="1144"/>
        </w:trPr>
        <w:tc>
          <w:tcPr>
            <w:tcW w:w="567" w:type="dxa"/>
            <w:vAlign w:val="center"/>
          </w:tcPr>
          <w:p w14:paraId="7DFE8279" w14:textId="721BD729" w:rsidR="003559FF"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1BBAB3E"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Strzykawki jednorazowe sterylne </w:t>
            </w:r>
          </w:p>
          <w:p w14:paraId="67A526D0"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proofErr w:type="gramStart"/>
            <w:r w:rsidRPr="00BE36E6">
              <w:rPr>
                <w:rFonts w:asciiTheme="minorHAnsi" w:hAnsiTheme="minorHAnsi" w:cs="Tahoma"/>
                <w:b/>
                <w:bCs/>
                <w:sz w:val="16"/>
                <w:szCs w:val="16"/>
              </w:rPr>
              <w:t>do</w:t>
            </w:r>
            <w:proofErr w:type="gramEnd"/>
            <w:r w:rsidRPr="00BE36E6">
              <w:rPr>
                <w:rFonts w:asciiTheme="minorHAnsi" w:hAnsiTheme="minorHAnsi" w:cs="Tahoma"/>
                <w:b/>
                <w:bCs/>
                <w:sz w:val="16"/>
                <w:szCs w:val="16"/>
              </w:rPr>
              <w:t xml:space="preserve"> insuliny U-40; 1ML 29G x ½; 0,33x12 mm</w:t>
            </w:r>
          </w:p>
          <w:p w14:paraId="19B0BD35" w14:textId="0F247152" w:rsidR="003559FF" w:rsidRPr="00BE36E6" w:rsidRDefault="00556F5D" w:rsidP="00BE36E6">
            <w:pPr>
              <w:pStyle w:val="Tekstpodstawowywcity2"/>
              <w:spacing w:after="0" w:line="240" w:lineRule="auto"/>
              <w:ind w:left="0"/>
              <w:rPr>
                <w:rFonts w:asciiTheme="minorHAnsi" w:hAnsiTheme="minorHAnsi" w:cs="Tahoma"/>
                <w:sz w:val="16"/>
                <w:szCs w:val="16"/>
              </w:rPr>
            </w:pPr>
            <w:proofErr w:type="gramStart"/>
            <w:r w:rsidRPr="00BE36E6">
              <w:rPr>
                <w:rFonts w:asciiTheme="minorHAnsi" w:hAnsiTheme="minorHAnsi" w:cs="Tahoma"/>
                <w:bCs/>
                <w:sz w:val="16"/>
                <w:szCs w:val="16"/>
              </w:rPr>
              <w:t>przezroczyste</w:t>
            </w:r>
            <w:proofErr w:type="gramEnd"/>
            <w:r w:rsidRPr="00BE36E6">
              <w:rPr>
                <w:rFonts w:asciiTheme="minorHAnsi" w:hAnsiTheme="minorHAnsi" w:cs="Tahoma"/>
                <w:bCs/>
                <w:sz w:val="16"/>
                <w:szCs w:val="16"/>
              </w:rPr>
              <w:t xml:space="preserve">, z wtopioną igłą, z czytelną skalą umieszczoną na cylindrze strzykawki, </w:t>
            </w:r>
            <w:r w:rsidRPr="00BE36E6">
              <w:rPr>
                <w:rFonts w:asciiTheme="minorHAnsi" w:hAnsiTheme="minorHAnsi" w:cs="Tahoma"/>
                <w:sz w:val="16"/>
                <w:szCs w:val="16"/>
              </w:rPr>
              <w:t>idealne dopasowanie tłoka pozwalaj</w:t>
            </w:r>
            <w:r w:rsidR="00BE36E6" w:rsidRPr="00BE36E6">
              <w:rPr>
                <w:rFonts w:asciiTheme="minorHAnsi" w:hAnsiTheme="minorHAnsi" w:cs="Tahoma"/>
                <w:sz w:val="16"/>
                <w:szCs w:val="16"/>
              </w:rPr>
              <w:t>ące na płynność podawania leku.</w:t>
            </w:r>
          </w:p>
        </w:tc>
        <w:tc>
          <w:tcPr>
            <w:tcW w:w="1134" w:type="dxa"/>
            <w:tcBorders>
              <w:bottom w:val="single" w:sz="4" w:space="0" w:color="auto"/>
            </w:tcBorders>
            <w:shd w:val="clear" w:color="auto" w:fill="F2F2F2"/>
            <w:vAlign w:val="center"/>
          </w:tcPr>
          <w:p w14:paraId="2C5756D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DAC80D4"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DD71A5C"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01B10F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967A46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1A21B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D8C2259" w14:textId="77777777" w:rsidR="003559FF" w:rsidRPr="00BE36E6" w:rsidRDefault="003559FF" w:rsidP="003559FF">
            <w:pPr>
              <w:pStyle w:val="Tekstpodstawowy3"/>
              <w:spacing w:after="0"/>
              <w:jc w:val="center"/>
              <w:rPr>
                <w:rFonts w:asciiTheme="minorHAnsi" w:hAnsiTheme="minorHAnsi"/>
              </w:rPr>
            </w:pPr>
          </w:p>
        </w:tc>
        <w:tc>
          <w:tcPr>
            <w:tcW w:w="1418" w:type="dxa"/>
            <w:tcBorders>
              <w:bottom w:val="single" w:sz="4" w:space="0" w:color="auto"/>
            </w:tcBorders>
          </w:tcPr>
          <w:p w14:paraId="040EAB5E" w14:textId="77777777" w:rsidR="003559FF" w:rsidRPr="00BE36E6" w:rsidRDefault="003559FF" w:rsidP="003559FF">
            <w:pPr>
              <w:pStyle w:val="Tekstpodstawowy3"/>
              <w:spacing w:after="0"/>
              <w:jc w:val="center"/>
              <w:rPr>
                <w:rFonts w:asciiTheme="minorHAnsi" w:hAnsiTheme="minorHAnsi"/>
              </w:rPr>
            </w:pPr>
          </w:p>
        </w:tc>
      </w:tr>
      <w:tr w:rsidR="003559FF" w:rsidRPr="00BE36E6" w14:paraId="1D2A1DB9" w14:textId="77777777" w:rsidTr="000A08A0">
        <w:trPr>
          <w:trHeight w:val="410"/>
        </w:trPr>
        <w:tc>
          <w:tcPr>
            <w:tcW w:w="567" w:type="dxa"/>
            <w:shd w:val="clear" w:color="auto" w:fill="F2F2F2"/>
            <w:vAlign w:val="center"/>
          </w:tcPr>
          <w:p w14:paraId="07EEC2FD" w14:textId="77777777" w:rsidR="003559FF" w:rsidRPr="00BE36E6" w:rsidRDefault="003559FF" w:rsidP="003559FF">
            <w:pPr>
              <w:pStyle w:val="Tekstpodstawowy3"/>
              <w:spacing w:after="0"/>
              <w:jc w:val="center"/>
              <w:rPr>
                <w:rFonts w:asciiTheme="minorHAnsi" w:hAnsiTheme="minorHAnsi"/>
                <w:b/>
              </w:rPr>
            </w:pPr>
          </w:p>
        </w:tc>
        <w:tc>
          <w:tcPr>
            <w:tcW w:w="4253" w:type="dxa"/>
            <w:tcBorders>
              <w:right w:val="nil"/>
            </w:tcBorders>
            <w:shd w:val="clear" w:color="auto" w:fill="F2F2F2"/>
            <w:vAlign w:val="center"/>
          </w:tcPr>
          <w:p w14:paraId="6DBB1848"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6</w:t>
            </w:r>
          </w:p>
        </w:tc>
        <w:tc>
          <w:tcPr>
            <w:tcW w:w="1134" w:type="dxa"/>
            <w:tcBorders>
              <w:left w:val="nil"/>
              <w:right w:val="nil"/>
            </w:tcBorders>
            <w:shd w:val="clear" w:color="auto" w:fill="F2F2F2"/>
            <w:vAlign w:val="center"/>
          </w:tcPr>
          <w:p w14:paraId="3D9F8116"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134" w:type="dxa"/>
            <w:tcBorders>
              <w:left w:val="nil"/>
              <w:right w:val="nil"/>
            </w:tcBorders>
            <w:shd w:val="clear" w:color="auto" w:fill="F2F2F2"/>
          </w:tcPr>
          <w:p w14:paraId="2B27F74B"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3746CAF8"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31E553F3"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45D27289"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580C2C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7BCC09B"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0F35C743" w14:textId="77777777" w:rsidR="003559FF" w:rsidRPr="00BE36E6" w:rsidRDefault="003559FF" w:rsidP="003559FF">
            <w:pPr>
              <w:pStyle w:val="Tekstpodstawowy3"/>
              <w:spacing w:after="0"/>
              <w:jc w:val="center"/>
              <w:rPr>
                <w:rFonts w:asciiTheme="minorHAnsi" w:hAnsiTheme="minorHAnsi"/>
              </w:rPr>
            </w:pPr>
          </w:p>
        </w:tc>
      </w:tr>
      <w:tr w:rsidR="00556F5D" w:rsidRPr="00BE36E6" w14:paraId="6DD83364" w14:textId="77777777" w:rsidTr="00ED0A34">
        <w:trPr>
          <w:trHeight w:val="558"/>
        </w:trPr>
        <w:tc>
          <w:tcPr>
            <w:tcW w:w="567" w:type="dxa"/>
            <w:vAlign w:val="center"/>
          </w:tcPr>
          <w:p w14:paraId="73C307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67511840" w14:textId="041C0DA4"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idealnie pasujące do strzykawek, pojedynczo pakowane; 0,5x25 mm -   („</w:t>
            </w:r>
            <w:r w:rsidRPr="00BE36E6">
              <w:rPr>
                <w:rFonts w:asciiTheme="minorHAnsi" w:hAnsiTheme="minorHAnsi" w:cs="Tahoma"/>
                <w:b/>
                <w:bCs/>
                <w:sz w:val="16"/>
                <w:szCs w:val="16"/>
              </w:rPr>
              <w:t>5”</w:t>
            </w:r>
            <w:r w:rsidRPr="00BE36E6">
              <w:rPr>
                <w:rFonts w:asciiTheme="minorHAnsi" w:hAnsiTheme="minorHAnsi" w:cs="Tahoma"/>
                <w:sz w:val="16"/>
                <w:szCs w:val="16"/>
              </w:rPr>
              <w:t xml:space="preserve">)  </w:t>
            </w:r>
          </w:p>
        </w:tc>
        <w:tc>
          <w:tcPr>
            <w:tcW w:w="1134" w:type="dxa"/>
            <w:shd w:val="clear" w:color="auto" w:fill="F2F2F2"/>
            <w:vAlign w:val="center"/>
          </w:tcPr>
          <w:p w14:paraId="2D1C5047"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2408564" w14:textId="77777777" w:rsidR="00556F5D" w:rsidRPr="00BE36E6" w:rsidRDefault="00556F5D" w:rsidP="003559FF">
            <w:pPr>
              <w:pStyle w:val="Tekstpodstawowy3"/>
              <w:spacing w:after="0"/>
              <w:jc w:val="center"/>
              <w:rPr>
                <w:rFonts w:asciiTheme="minorHAnsi" w:hAnsiTheme="minorHAnsi"/>
              </w:rPr>
            </w:pPr>
          </w:p>
        </w:tc>
        <w:tc>
          <w:tcPr>
            <w:tcW w:w="1275" w:type="dxa"/>
          </w:tcPr>
          <w:p w14:paraId="704A1FBF" w14:textId="77777777" w:rsidR="00556F5D" w:rsidRPr="00BE36E6" w:rsidRDefault="00556F5D" w:rsidP="003559FF">
            <w:pPr>
              <w:pStyle w:val="Tekstpodstawowy3"/>
              <w:spacing w:after="0"/>
              <w:jc w:val="center"/>
              <w:rPr>
                <w:rFonts w:asciiTheme="minorHAnsi" w:hAnsiTheme="minorHAnsi"/>
              </w:rPr>
            </w:pPr>
          </w:p>
        </w:tc>
        <w:tc>
          <w:tcPr>
            <w:tcW w:w="1276" w:type="dxa"/>
          </w:tcPr>
          <w:p w14:paraId="66B0DB18" w14:textId="77777777" w:rsidR="00556F5D" w:rsidRPr="00BE36E6" w:rsidRDefault="00556F5D" w:rsidP="003559FF">
            <w:pPr>
              <w:pStyle w:val="Tekstpodstawowy3"/>
              <w:spacing w:after="0"/>
              <w:jc w:val="center"/>
              <w:rPr>
                <w:rFonts w:asciiTheme="minorHAnsi" w:hAnsiTheme="minorHAnsi"/>
              </w:rPr>
            </w:pPr>
          </w:p>
        </w:tc>
        <w:tc>
          <w:tcPr>
            <w:tcW w:w="1276" w:type="dxa"/>
          </w:tcPr>
          <w:p w14:paraId="29D21989" w14:textId="77777777" w:rsidR="00556F5D" w:rsidRPr="00BE36E6" w:rsidRDefault="00556F5D" w:rsidP="003559FF">
            <w:pPr>
              <w:pStyle w:val="Tekstpodstawowy3"/>
              <w:spacing w:after="0"/>
              <w:jc w:val="center"/>
              <w:rPr>
                <w:rFonts w:asciiTheme="minorHAnsi" w:hAnsiTheme="minorHAnsi"/>
              </w:rPr>
            </w:pPr>
          </w:p>
        </w:tc>
        <w:tc>
          <w:tcPr>
            <w:tcW w:w="1134" w:type="dxa"/>
          </w:tcPr>
          <w:p w14:paraId="7C2A733C" w14:textId="77777777" w:rsidR="00556F5D" w:rsidRPr="00BE36E6" w:rsidRDefault="00556F5D" w:rsidP="003559FF">
            <w:pPr>
              <w:pStyle w:val="Tekstpodstawowy3"/>
              <w:spacing w:after="0"/>
              <w:jc w:val="center"/>
              <w:rPr>
                <w:rFonts w:asciiTheme="minorHAnsi" w:hAnsiTheme="minorHAnsi"/>
              </w:rPr>
            </w:pPr>
          </w:p>
        </w:tc>
        <w:tc>
          <w:tcPr>
            <w:tcW w:w="1134" w:type="dxa"/>
          </w:tcPr>
          <w:p w14:paraId="0393B62B" w14:textId="77777777" w:rsidR="00556F5D" w:rsidRPr="00BE36E6" w:rsidRDefault="00556F5D" w:rsidP="003559FF">
            <w:pPr>
              <w:pStyle w:val="Tekstpodstawowy3"/>
              <w:spacing w:after="0"/>
              <w:jc w:val="center"/>
              <w:rPr>
                <w:rFonts w:asciiTheme="minorHAnsi" w:hAnsiTheme="minorHAnsi"/>
              </w:rPr>
            </w:pPr>
          </w:p>
        </w:tc>
        <w:tc>
          <w:tcPr>
            <w:tcW w:w="1418" w:type="dxa"/>
          </w:tcPr>
          <w:p w14:paraId="54C03C5A" w14:textId="77777777" w:rsidR="00556F5D" w:rsidRPr="00BE36E6" w:rsidRDefault="00556F5D" w:rsidP="003559FF">
            <w:pPr>
              <w:pStyle w:val="Tekstpodstawowy3"/>
              <w:spacing w:after="0"/>
              <w:jc w:val="center"/>
              <w:rPr>
                <w:rFonts w:asciiTheme="minorHAnsi" w:hAnsiTheme="minorHAnsi"/>
              </w:rPr>
            </w:pPr>
          </w:p>
        </w:tc>
      </w:tr>
      <w:tr w:rsidR="00556F5D" w:rsidRPr="00BE36E6" w14:paraId="6580FEB8" w14:textId="77777777" w:rsidTr="00ED0A34">
        <w:trPr>
          <w:trHeight w:val="538"/>
        </w:trPr>
        <w:tc>
          <w:tcPr>
            <w:tcW w:w="567" w:type="dxa"/>
            <w:vAlign w:val="center"/>
          </w:tcPr>
          <w:p w14:paraId="1A387658"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1F614DC5" w14:textId="4343FE8E"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w:t>
            </w:r>
            <w:proofErr w:type="gramStart"/>
            <w:r w:rsidRPr="00BE36E6">
              <w:rPr>
                <w:rFonts w:asciiTheme="minorHAnsi" w:hAnsiTheme="minorHAnsi" w:cs="Tahoma"/>
                <w:sz w:val="16"/>
                <w:szCs w:val="16"/>
              </w:rPr>
              <w:t>ostre,  idealnie</w:t>
            </w:r>
            <w:proofErr w:type="gramEnd"/>
            <w:r w:rsidRPr="00BE36E6">
              <w:rPr>
                <w:rFonts w:asciiTheme="minorHAnsi" w:hAnsiTheme="minorHAnsi" w:cs="Tahoma"/>
                <w:sz w:val="16"/>
                <w:szCs w:val="16"/>
              </w:rPr>
              <w:t xml:space="preserve"> pasujące do strzykawek , pojedynczo pakowane, 0,7x40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„7</w:t>
            </w:r>
            <w:r w:rsidRPr="00BE36E6">
              <w:rPr>
                <w:rFonts w:asciiTheme="minorHAnsi" w:hAnsiTheme="minorHAnsi" w:cs="Tahoma"/>
                <w:bCs/>
                <w:sz w:val="16"/>
                <w:szCs w:val="16"/>
              </w:rPr>
              <w:t xml:space="preserve">”)  </w:t>
            </w:r>
          </w:p>
        </w:tc>
        <w:tc>
          <w:tcPr>
            <w:tcW w:w="1134" w:type="dxa"/>
            <w:shd w:val="clear" w:color="auto" w:fill="F2F2F2"/>
            <w:vAlign w:val="center"/>
          </w:tcPr>
          <w:p w14:paraId="72F1537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2F1BBEFE" w14:textId="77777777" w:rsidR="00556F5D" w:rsidRPr="00BE36E6" w:rsidRDefault="00556F5D" w:rsidP="003559FF">
            <w:pPr>
              <w:pStyle w:val="Tekstpodstawowy3"/>
              <w:spacing w:after="0"/>
              <w:jc w:val="center"/>
              <w:rPr>
                <w:rFonts w:asciiTheme="minorHAnsi" w:hAnsiTheme="minorHAnsi"/>
              </w:rPr>
            </w:pPr>
          </w:p>
        </w:tc>
        <w:tc>
          <w:tcPr>
            <w:tcW w:w="1275" w:type="dxa"/>
          </w:tcPr>
          <w:p w14:paraId="567AEA1E" w14:textId="77777777" w:rsidR="00556F5D" w:rsidRPr="00BE36E6" w:rsidRDefault="00556F5D" w:rsidP="003559FF">
            <w:pPr>
              <w:pStyle w:val="Tekstpodstawowy3"/>
              <w:spacing w:after="0"/>
              <w:jc w:val="center"/>
              <w:rPr>
                <w:rFonts w:asciiTheme="minorHAnsi" w:hAnsiTheme="minorHAnsi"/>
              </w:rPr>
            </w:pPr>
          </w:p>
        </w:tc>
        <w:tc>
          <w:tcPr>
            <w:tcW w:w="1276" w:type="dxa"/>
          </w:tcPr>
          <w:p w14:paraId="4474648E" w14:textId="77777777" w:rsidR="00556F5D" w:rsidRPr="00BE36E6" w:rsidRDefault="00556F5D" w:rsidP="003559FF">
            <w:pPr>
              <w:pStyle w:val="Tekstpodstawowy3"/>
              <w:spacing w:after="0"/>
              <w:jc w:val="center"/>
              <w:rPr>
                <w:rFonts w:asciiTheme="minorHAnsi" w:hAnsiTheme="minorHAnsi"/>
              </w:rPr>
            </w:pPr>
          </w:p>
        </w:tc>
        <w:tc>
          <w:tcPr>
            <w:tcW w:w="1276" w:type="dxa"/>
          </w:tcPr>
          <w:p w14:paraId="40426564" w14:textId="77777777" w:rsidR="00556F5D" w:rsidRPr="00BE36E6" w:rsidRDefault="00556F5D" w:rsidP="003559FF">
            <w:pPr>
              <w:pStyle w:val="Tekstpodstawowy3"/>
              <w:spacing w:after="0"/>
              <w:jc w:val="center"/>
              <w:rPr>
                <w:rFonts w:asciiTheme="minorHAnsi" w:hAnsiTheme="minorHAnsi"/>
              </w:rPr>
            </w:pPr>
          </w:p>
        </w:tc>
        <w:tc>
          <w:tcPr>
            <w:tcW w:w="1134" w:type="dxa"/>
          </w:tcPr>
          <w:p w14:paraId="4E3883F2" w14:textId="77777777" w:rsidR="00556F5D" w:rsidRPr="00BE36E6" w:rsidRDefault="00556F5D" w:rsidP="003559FF">
            <w:pPr>
              <w:pStyle w:val="Tekstpodstawowy3"/>
              <w:spacing w:after="0"/>
              <w:jc w:val="center"/>
              <w:rPr>
                <w:rFonts w:asciiTheme="minorHAnsi" w:hAnsiTheme="minorHAnsi"/>
              </w:rPr>
            </w:pPr>
          </w:p>
        </w:tc>
        <w:tc>
          <w:tcPr>
            <w:tcW w:w="1134" w:type="dxa"/>
          </w:tcPr>
          <w:p w14:paraId="692AB3DA" w14:textId="77777777" w:rsidR="00556F5D" w:rsidRPr="00BE36E6" w:rsidRDefault="00556F5D" w:rsidP="003559FF">
            <w:pPr>
              <w:pStyle w:val="Tekstpodstawowy3"/>
              <w:spacing w:after="0"/>
              <w:jc w:val="center"/>
              <w:rPr>
                <w:rFonts w:asciiTheme="minorHAnsi" w:hAnsiTheme="minorHAnsi"/>
              </w:rPr>
            </w:pPr>
          </w:p>
        </w:tc>
        <w:tc>
          <w:tcPr>
            <w:tcW w:w="1418" w:type="dxa"/>
          </w:tcPr>
          <w:p w14:paraId="2642A357" w14:textId="77777777" w:rsidR="00556F5D" w:rsidRPr="00BE36E6" w:rsidRDefault="00556F5D" w:rsidP="003559FF">
            <w:pPr>
              <w:pStyle w:val="Tekstpodstawowy3"/>
              <w:spacing w:after="0"/>
              <w:jc w:val="center"/>
              <w:rPr>
                <w:rFonts w:asciiTheme="minorHAnsi" w:hAnsiTheme="minorHAnsi"/>
              </w:rPr>
            </w:pPr>
          </w:p>
        </w:tc>
      </w:tr>
      <w:tr w:rsidR="00556F5D" w:rsidRPr="00BE36E6" w14:paraId="1FD78A37" w14:textId="77777777" w:rsidTr="00ED0A34">
        <w:trPr>
          <w:trHeight w:val="517"/>
        </w:trPr>
        <w:tc>
          <w:tcPr>
            <w:tcW w:w="567" w:type="dxa"/>
            <w:vAlign w:val="center"/>
          </w:tcPr>
          <w:p w14:paraId="20B8C8F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0E05E4CE" w14:textId="22896D59"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idealnie pasujące do </w:t>
            </w:r>
            <w:proofErr w:type="gramStart"/>
            <w:r w:rsidRPr="00BE36E6">
              <w:rPr>
                <w:rFonts w:asciiTheme="minorHAnsi" w:hAnsiTheme="minorHAnsi" w:cs="Tahoma"/>
                <w:sz w:val="16"/>
                <w:szCs w:val="16"/>
              </w:rPr>
              <w:t xml:space="preserve">strzykawek , </w:t>
            </w:r>
            <w:proofErr w:type="gramEnd"/>
            <w:r w:rsidRPr="00BE36E6">
              <w:rPr>
                <w:rFonts w:asciiTheme="minorHAnsi" w:hAnsiTheme="minorHAnsi" w:cs="Tahoma"/>
                <w:sz w:val="16"/>
                <w:szCs w:val="16"/>
              </w:rPr>
              <w:t>pojedynczo pakowane, 0,8x40 mm  -   (</w:t>
            </w:r>
            <w:r w:rsidRPr="00BE36E6">
              <w:rPr>
                <w:rFonts w:asciiTheme="minorHAnsi" w:hAnsiTheme="minorHAnsi" w:cs="Tahoma"/>
                <w:b/>
                <w:bCs/>
                <w:sz w:val="16"/>
                <w:szCs w:val="16"/>
              </w:rPr>
              <w:t>„8”</w:t>
            </w:r>
            <w:r w:rsidRPr="00BE36E6">
              <w:rPr>
                <w:rFonts w:asciiTheme="minorHAnsi" w:hAnsiTheme="minorHAnsi" w:cs="Tahoma"/>
                <w:sz w:val="16"/>
                <w:szCs w:val="16"/>
              </w:rPr>
              <w:t xml:space="preserve">)  </w:t>
            </w:r>
          </w:p>
        </w:tc>
        <w:tc>
          <w:tcPr>
            <w:tcW w:w="1134" w:type="dxa"/>
            <w:shd w:val="clear" w:color="auto" w:fill="F2F2F2"/>
            <w:vAlign w:val="center"/>
          </w:tcPr>
          <w:p w14:paraId="13277D3E"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6CFC7529" w14:textId="77777777" w:rsidR="00556F5D" w:rsidRPr="00BE36E6" w:rsidRDefault="00556F5D" w:rsidP="003559FF">
            <w:pPr>
              <w:pStyle w:val="Tekstpodstawowy3"/>
              <w:spacing w:after="0"/>
              <w:jc w:val="center"/>
              <w:rPr>
                <w:rFonts w:asciiTheme="minorHAnsi" w:hAnsiTheme="minorHAnsi"/>
              </w:rPr>
            </w:pPr>
          </w:p>
        </w:tc>
        <w:tc>
          <w:tcPr>
            <w:tcW w:w="1275" w:type="dxa"/>
          </w:tcPr>
          <w:p w14:paraId="2C27843B" w14:textId="77777777" w:rsidR="00556F5D" w:rsidRPr="00BE36E6" w:rsidRDefault="00556F5D" w:rsidP="003559FF">
            <w:pPr>
              <w:pStyle w:val="Tekstpodstawowy3"/>
              <w:spacing w:after="0"/>
              <w:jc w:val="center"/>
              <w:rPr>
                <w:rFonts w:asciiTheme="minorHAnsi" w:hAnsiTheme="minorHAnsi"/>
              </w:rPr>
            </w:pPr>
          </w:p>
        </w:tc>
        <w:tc>
          <w:tcPr>
            <w:tcW w:w="1276" w:type="dxa"/>
          </w:tcPr>
          <w:p w14:paraId="0308994A" w14:textId="77777777" w:rsidR="00556F5D" w:rsidRPr="00BE36E6" w:rsidRDefault="00556F5D" w:rsidP="003559FF">
            <w:pPr>
              <w:pStyle w:val="Tekstpodstawowy3"/>
              <w:spacing w:after="0"/>
              <w:jc w:val="center"/>
              <w:rPr>
                <w:rFonts w:asciiTheme="minorHAnsi" w:hAnsiTheme="minorHAnsi"/>
              </w:rPr>
            </w:pPr>
          </w:p>
        </w:tc>
        <w:tc>
          <w:tcPr>
            <w:tcW w:w="1276" w:type="dxa"/>
          </w:tcPr>
          <w:p w14:paraId="7BED54CA" w14:textId="77777777" w:rsidR="00556F5D" w:rsidRPr="00BE36E6" w:rsidRDefault="00556F5D" w:rsidP="003559FF">
            <w:pPr>
              <w:pStyle w:val="Tekstpodstawowy3"/>
              <w:spacing w:after="0"/>
              <w:jc w:val="center"/>
              <w:rPr>
                <w:rFonts w:asciiTheme="minorHAnsi" w:hAnsiTheme="minorHAnsi"/>
              </w:rPr>
            </w:pPr>
          </w:p>
        </w:tc>
        <w:tc>
          <w:tcPr>
            <w:tcW w:w="1134" w:type="dxa"/>
          </w:tcPr>
          <w:p w14:paraId="5ADAD054" w14:textId="77777777" w:rsidR="00556F5D" w:rsidRPr="00BE36E6" w:rsidRDefault="00556F5D" w:rsidP="003559FF">
            <w:pPr>
              <w:pStyle w:val="Tekstpodstawowy3"/>
              <w:spacing w:after="0"/>
              <w:jc w:val="center"/>
              <w:rPr>
                <w:rFonts w:asciiTheme="minorHAnsi" w:hAnsiTheme="minorHAnsi"/>
              </w:rPr>
            </w:pPr>
          </w:p>
        </w:tc>
        <w:tc>
          <w:tcPr>
            <w:tcW w:w="1134" w:type="dxa"/>
          </w:tcPr>
          <w:p w14:paraId="17771C88" w14:textId="77777777" w:rsidR="00556F5D" w:rsidRPr="00BE36E6" w:rsidRDefault="00556F5D" w:rsidP="003559FF">
            <w:pPr>
              <w:pStyle w:val="Tekstpodstawowy3"/>
              <w:spacing w:after="0"/>
              <w:jc w:val="center"/>
              <w:rPr>
                <w:rFonts w:asciiTheme="minorHAnsi" w:hAnsiTheme="minorHAnsi"/>
              </w:rPr>
            </w:pPr>
          </w:p>
        </w:tc>
        <w:tc>
          <w:tcPr>
            <w:tcW w:w="1418" w:type="dxa"/>
          </w:tcPr>
          <w:p w14:paraId="4F8E441A" w14:textId="77777777" w:rsidR="00556F5D" w:rsidRPr="00BE36E6" w:rsidRDefault="00556F5D" w:rsidP="003559FF">
            <w:pPr>
              <w:pStyle w:val="Tekstpodstawowy3"/>
              <w:spacing w:after="0"/>
              <w:jc w:val="center"/>
              <w:rPr>
                <w:rFonts w:asciiTheme="minorHAnsi" w:hAnsiTheme="minorHAnsi"/>
              </w:rPr>
            </w:pPr>
          </w:p>
        </w:tc>
      </w:tr>
      <w:tr w:rsidR="00556F5D" w:rsidRPr="00BE36E6" w14:paraId="3137D767" w14:textId="77777777" w:rsidTr="00ED0A34">
        <w:trPr>
          <w:trHeight w:val="497"/>
        </w:trPr>
        <w:tc>
          <w:tcPr>
            <w:tcW w:w="567" w:type="dxa"/>
            <w:vAlign w:val="center"/>
          </w:tcPr>
          <w:p w14:paraId="2ADE219F"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29D66213" w14:textId="0D34A80E"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Igły sterylne jednorazowe </w:t>
            </w:r>
            <w:r w:rsidRPr="00BE36E6">
              <w:rPr>
                <w:rFonts w:asciiTheme="minorHAnsi" w:hAnsiTheme="minorHAnsi" w:cs="Tahoma"/>
                <w:sz w:val="16"/>
                <w:szCs w:val="16"/>
              </w:rPr>
              <w:t xml:space="preserve">ostre, idealnie pasujące do </w:t>
            </w:r>
            <w:proofErr w:type="gramStart"/>
            <w:r w:rsidRPr="00BE36E6">
              <w:rPr>
                <w:rFonts w:asciiTheme="minorHAnsi" w:hAnsiTheme="minorHAnsi" w:cs="Tahoma"/>
                <w:sz w:val="16"/>
                <w:szCs w:val="16"/>
              </w:rPr>
              <w:t xml:space="preserve">strzykawek , </w:t>
            </w:r>
            <w:proofErr w:type="gramEnd"/>
            <w:r w:rsidRPr="00BE36E6">
              <w:rPr>
                <w:rFonts w:asciiTheme="minorHAnsi" w:hAnsiTheme="minorHAnsi" w:cs="Tahoma"/>
                <w:sz w:val="16"/>
                <w:szCs w:val="16"/>
              </w:rPr>
              <w:t xml:space="preserve">pojedynczo pakowane, 0,9x40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„9”</w:t>
            </w:r>
            <w:r w:rsidRPr="00BE36E6">
              <w:rPr>
                <w:rFonts w:asciiTheme="minorHAnsi" w:hAnsiTheme="minorHAnsi" w:cs="Tahoma"/>
                <w:sz w:val="16"/>
                <w:szCs w:val="16"/>
              </w:rPr>
              <w:t xml:space="preserve">)   </w:t>
            </w:r>
          </w:p>
        </w:tc>
        <w:tc>
          <w:tcPr>
            <w:tcW w:w="1134" w:type="dxa"/>
            <w:shd w:val="clear" w:color="auto" w:fill="F2F2F2"/>
            <w:vAlign w:val="center"/>
          </w:tcPr>
          <w:p w14:paraId="207D3B3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7F5544F4" w14:textId="77777777" w:rsidR="00556F5D" w:rsidRPr="00BE36E6" w:rsidRDefault="00556F5D" w:rsidP="003559FF">
            <w:pPr>
              <w:pStyle w:val="Tekstpodstawowy3"/>
              <w:spacing w:after="0"/>
              <w:jc w:val="center"/>
              <w:rPr>
                <w:rFonts w:asciiTheme="minorHAnsi" w:hAnsiTheme="minorHAnsi"/>
              </w:rPr>
            </w:pPr>
          </w:p>
        </w:tc>
        <w:tc>
          <w:tcPr>
            <w:tcW w:w="1275" w:type="dxa"/>
          </w:tcPr>
          <w:p w14:paraId="054349A4" w14:textId="77777777" w:rsidR="00556F5D" w:rsidRPr="00BE36E6" w:rsidRDefault="00556F5D" w:rsidP="003559FF">
            <w:pPr>
              <w:pStyle w:val="Tekstpodstawowy3"/>
              <w:spacing w:after="0"/>
              <w:jc w:val="center"/>
              <w:rPr>
                <w:rFonts w:asciiTheme="minorHAnsi" w:hAnsiTheme="minorHAnsi"/>
              </w:rPr>
            </w:pPr>
          </w:p>
        </w:tc>
        <w:tc>
          <w:tcPr>
            <w:tcW w:w="1276" w:type="dxa"/>
          </w:tcPr>
          <w:p w14:paraId="016CDBF1" w14:textId="77777777" w:rsidR="00556F5D" w:rsidRPr="00BE36E6" w:rsidRDefault="00556F5D" w:rsidP="003559FF">
            <w:pPr>
              <w:pStyle w:val="Tekstpodstawowy3"/>
              <w:spacing w:after="0"/>
              <w:jc w:val="center"/>
              <w:rPr>
                <w:rFonts w:asciiTheme="minorHAnsi" w:hAnsiTheme="minorHAnsi"/>
              </w:rPr>
            </w:pPr>
          </w:p>
        </w:tc>
        <w:tc>
          <w:tcPr>
            <w:tcW w:w="1276" w:type="dxa"/>
          </w:tcPr>
          <w:p w14:paraId="483E6B57" w14:textId="77777777" w:rsidR="00556F5D" w:rsidRPr="00BE36E6" w:rsidRDefault="00556F5D" w:rsidP="003559FF">
            <w:pPr>
              <w:pStyle w:val="Tekstpodstawowy3"/>
              <w:spacing w:after="0"/>
              <w:jc w:val="center"/>
              <w:rPr>
                <w:rFonts w:asciiTheme="minorHAnsi" w:hAnsiTheme="minorHAnsi"/>
              </w:rPr>
            </w:pPr>
          </w:p>
        </w:tc>
        <w:tc>
          <w:tcPr>
            <w:tcW w:w="1134" w:type="dxa"/>
          </w:tcPr>
          <w:p w14:paraId="1DA8CAB1" w14:textId="77777777" w:rsidR="00556F5D" w:rsidRPr="00BE36E6" w:rsidRDefault="00556F5D" w:rsidP="003559FF">
            <w:pPr>
              <w:pStyle w:val="Tekstpodstawowy3"/>
              <w:spacing w:after="0"/>
              <w:jc w:val="center"/>
              <w:rPr>
                <w:rFonts w:asciiTheme="minorHAnsi" w:hAnsiTheme="minorHAnsi"/>
              </w:rPr>
            </w:pPr>
          </w:p>
        </w:tc>
        <w:tc>
          <w:tcPr>
            <w:tcW w:w="1134" w:type="dxa"/>
          </w:tcPr>
          <w:p w14:paraId="6F749E52" w14:textId="77777777" w:rsidR="00556F5D" w:rsidRPr="00BE36E6" w:rsidRDefault="00556F5D" w:rsidP="003559FF">
            <w:pPr>
              <w:pStyle w:val="Tekstpodstawowy3"/>
              <w:spacing w:after="0"/>
              <w:jc w:val="center"/>
              <w:rPr>
                <w:rFonts w:asciiTheme="minorHAnsi" w:hAnsiTheme="minorHAnsi"/>
              </w:rPr>
            </w:pPr>
          </w:p>
        </w:tc>
        <w:tc>
          <w:tcPr>
            <w:tcW w:w="1418" w:type="dxa"/>
          </w:tcPr>
          <w:p w14:paraId="67EAAE91" w14:textId="77777777" w:rsidR="00556F5D" w:rsidRPr="00BE36E6" w:rsidRDefault="00556F5D" w:rsidP="003559FF">
            <w:pPr>
              <w:pStyle w:val="Tekstpodstawowy3"/>
              <w:spacing w:after="0"/>
              <w:jc w:val="center"/>
              <w:rPr>
                <w:rFonts w:asciiTheme="minorHAnsi" w:hAnsiTheme="minorHAnsi"/>
              </w:rPr>
            </w:pPr>
          </w:p>
        </w:tc>
      </w:tr>
      <w:tr w:rsidR="00556F5D" w:rsidRPr="00BE36E6" w14:paraId="0D4CEAEE" w14:textId="77777777" w:rsidTr="00ED0A34">
        <w:trPr>
          <w:trHeight w:val="605"/>
        </w:trPr>
        <w:tc>
          <w:tcPr>
            <w:tcW w:w="567" w:type="dxa"/>
            <w:vAlign w:val="center"/>
          </w:tcPr>
          <w:p w14:paraId="464F6561"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vAlign w:val="center"/>
          </w:tcPr>
          <w:p w14:paraId="348D330E" w14:textId="381FE7D2"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idealnie pasujące do </w:t>
            </w:r>
            <w:proofErr w:type="gramStart"/>
            <w:r w:rsidRPr="00BE36E6">
              <w:rPr>
                <w:rFonts w:asciiTheme="minorHAnsi" w:hAnsiTheme="minorHAnsi" w:cs="Tahoma"/>
                <w:sz w:val="16"/>
                <w:szCs w:val="16"/>
              </w:rPr>
              <w:t xml:space="preserve">strzykawek , </w:t>
            </w:r>
            <w:proofErr w:type="gramEnd"/>
            <w:r w:rsidRPr="00BE36E6">
              <w:rPr>
                <w:rFonts w:asciiTheme="minorHAnsi" w:hAnsiTheme="minorHAnsi" w:cs="Tahoma"/>
                <w:sz w:val="16"/>
                <w:szCs w:val="16"/>
              </w:rPr>
              <w:t>pojedynczo pakowane 1,2x40 mm  -  (</w:t>
            </w:r>
            <w:r w:rsidRPr="00BE36E6">
              <w:rPr>
                <w:rFonts w:asciiTheme="minorHAnsi" w:hAnsiTheme="minorHAnsi" w:cs="Tahoma"/>
                <w:b/>
                <w:bCs/>
                <w:sz w:val="16"/>
                <w:szCs w:val="16"/>
              </w:rPr>
              <w:t>„12”</w:t>
            </w:r>
            <w:r w:rsidRPr="00BE36E6">
              <w:rPr>
                <w:rFonts w:asciiTheme="minorHAnsi" w:hAnsiTheme="minorHAnsi" w:cs="Tahoma"/>
                <w:sz w:val="16"/>
                <w:szCs w:val="16"/>
              </w:rPr>
              <w:t xml:space="preserve">)   </w:t>
            </w:r>
          </w:p>
        </w:tc>
        <w:tc>
          <w:tcPr>
            <w:tcW w:w="1134" w:type="dxa"/>
            <w:shd w:val="clear" w:color="auto" w:fill="F2F2F2"/>
            <w:vAlign w:val="center"/>
          </w:tcPr>
          <w:p w14:paraId="27EC73E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528551E" w14:textId="77777777" w:rsidR="00556F5D" w:rsidRPr="00BE36E6" w:rsidRDefault="00556F5D" w:rsidP="003559FF">
            <w:pPr>
              <w:pStyle w:val="Tekstpodstawowy3"/>
              <w:spacing w:after="0"/>
              <w:jc w:val="center"/>
              <w:rPr>
                <w:rFonts w:asciiTheme="minorHAnsi" w:hAnsiTheme="minorHAnsi"/>
              </w:rPr>
            </w:pPr>
          </w:p>
        </w:tc>
        <w:tc>
          <w:tcPr>
            <w:tcW w:w="1275" w:type="dxa"/>
          </w:tcPr>
          <w:p w14:paraId="675629B3" w14:textId="77777777" w:rsidR="00556F5D" w:rsidRPr="00BE36E6" w:rsidRDefault="00556F5D" w:rsidP="003559FF">
            <w:pPr>
              <w:pStyle w:val="Tekstpodstawowy3"/>
              <w:spacing w:after="0"/>
              <w:jc w:val="center"/>
              <w:rPr>
                <w:rFonts w:asciiTheme="minorHAnsi" w:hAnsiTheme="minorHAnsi"/>
              </w:rPr>
            </w:pPr>
          </w:p>
        </w:tc>
        <w:tc>
          <w:tcPr>
            <w:tcW w:w="1276" w:type="dxa"/>
          </w:tcPr>
          <w:p w14:paraId="6F8AB501" w14:textId="77777777" w:rsidR="00556F5D" w:rsidRPr="00BE36E6" w:rsidRDefault="00556F5D" w:rsidP="003559FF">
            <w:pPr>
              <w:pStyle w:val="Tekstpodstawowy3"/>
              <w:spacing w:after="0"/>
              <w:jc w:val="center"/>
              <w:rPr>
                <w:rFonts w:asciiTheme="minorHAnsi" w:hAnsiTheme="minorHAnsi"/>
              </w:rPr>
            </w:pPr>
          </w:p>
        </w:tc>
        <w:tc>
          <w:tcPr>
            <w:tcW w:w="1276" w:type="dxa"/>
          </w:tcPr>
          <w:p w14:paraId="374EE6AB" w14:textId="77777777" w:rsidR="00556F5D" w:rsidRPr="00BE36E6" w:rsidRDefault="00556F5D" w:rsidP="003559FF">
            <w:pPr>
              <w:pStyle w:val="Tekstpodstawowy3"/>
              <w:spacing w:after="0"/>
              <w:jc w:val="center"/>
              <w:rPr>
                <w:rFonts w:asciiTheme="minorHAnsi" w:hAnsiTheme="minorHAnsi"/>
              </w:rPr>
            </w:pPr>
          </w:p>
        </w:tc>
        <w:tc>
          <w:tcPr>
            <w:tcW w:w="1134" w:type="dxa"/>
          </w:tcPr>
          <w:p w14:paraId="68F3F8F9" w14:textId="77777777" w:rsidR="00556F5D" w:rsidRPr="00BE36E6" w:rsidRDefault="00556F5D" w:rsidP="003559FF">
            <w:pPr>
              <w:pStyle w:val="Tekstpodstawowy3"/>
              <w:spacing w:after="0"/>
              <w:jc w:val="center"/>
              <w:rPr>
                <w:rFonts w:asciiTheme="minorHAnsi" w:hAnsiTheme="minorHAnsi"/>
              </w:rPr>
            </w:pPr>
          </w:p>
        </w:tc>
        <w:tc>
          <w:tcPr>
            <w:tcW w:w="1134" w:type="dxa"/>
          </w:tcPr>
          <w:p w14:paraId="72A353E7" w14:textId="77777777" w:rsidR="00556F5D" w:rsidRPr="00BE36E6" w:rsidRDefault="00556F5D" w:rsidP="003559FF">
            <w:pPr>
              <w:pStyle w:val="Tekstpodstawowy3"/>
              <w:spacing w:after="0"/>
              <w:jc w:val="center"/>
              <w:rPr>
                <w:rFonts w:asciiTheme="minorHAnsi" w:hAnsiTheme="minorHAnsi"/>
              </w:rPr>
            </w:pPr>
          </w:p>
        </w:tc>
        <w:tc>
          <w:tcPr>
            <w:tcW w:w="1418" w:type="dxa"/>
          </w:tcPr>
          <w:p w14:paraId="7ED6B0E3" w14:textId="77777777" w:rsidR="00556F5D" w:rsidRPr="00BE36E6" w:rsidRDefault="00556F5D" w:rsidP="003559FF">
            <w:pPr>
              <w:pStyle w:val="Tekstpodstawowy3"/>
              <w:spacing w:after="0"/>
              <w:jc w:val="center"/>
              <w:rPr>
                <w:rFonts w:asciiTheme="minorHAnsi" w:hAnsiTheme="minorHAnsi"/>
              </w:rPr>
            </w:pPr>
          </w:p>
        </w:tc>
      </w:tr>
      <w:tr w:rsidR="00556F5D" w:rsidRPr="00BE36E6" w14:paraId="4CBB7D64" w14:textId="77777777" w:rsidTr="00ED0A34">
        <w:trPr>
          <w:trHeight w:val="557"/>
        </w:trPr>
        <w:tc>
          <w:tcPr>
            <w:tcW w:w="567" w:type="dxa"/>
            <w:tcBorders>
              <w:bottom w:val="single" w:sz="4" w:space="0" w:color="auto"/>
            </w:tcBorders>
            <w:vAlign w:val="center"/>
          </w:tcPr>
          <w:p w14:paraId="5ADD66AE"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71B71372" w14:textId="77777777"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Igły sterylne do jednorazowego użytku, </w:t>
            </w:r>
            <w:r w:rsidRPr="00BE36E6">
              <w:rPr>
                <w:rFonts w:asciiTheme="minorHAnsi" w:hAnsiTheme="minorHAnsi" w:cs="Tahoma"/>
                <w:bCs/>
                <w:sz w:val="16"/>
                <w:szCs w:val="16"/>
              </w:rPr>
              <w:t>ostre 0,3x12 mm -</w:t>
            </w:r>
            <w:r w:rsidRPr="00BE36E6">
              <w:rPr>
                <w:rFonts w:asciiTheme="minorHAnsi" w:hAnsiTheme="minorHAnsi" w:cs="Tahoma"/>
                <w:b/>
                <w:bCs/>
                <w:sz w:val="16"/>
                <w:szCs w:val="16"/>
              </w:rPr>
              <w:t xml:space="preserve"> </w:t>
            </w:r>
            <w:r w:rsidRPr="00BE36E6">
              <w:rPr>
                <w:rFonts w:asciiTheme="minorHAnsi" w:hAnsiTheme="minorHAnsi" w:cs="Tahoma"/>
                <w:bCs/>
                <w:sz w:val="16"/>
                <w:szCs w:val="16"/>
              </w:rPr>
              <w:t>0,3x13 mm</w:t>
            </w:r>
            <w:r w:rsidRPr="00BE36E6">
              <w:rPr>
                <w:rFonts w:asciiTheme="minorHAnsi" w:hAnsiTheme="minorHAnsi" w:cs="Tahoma"/>
                <w:b/>
                <w:bCs/>
                <w:sz w:val="16"/>
                <w:szCs w:val="16"/>
              </w:rPr>
              <w:t xml:space="preserve"> </w:t>
            </w:r>
            <w:r w:rsidRPr="00BE36E6">
              <w:rPr>
                <w:rFonts w:asciiTheme="minorHAnsi" w:hAnsiTheme="minorHAnsi" w:cs="Tahoma"/>
                <w:sz w:val="16"/>
                <w:szCs w:val="16"/>
              </w:rPr>
              <w:t>- („</w:t>
            </w:r>
            <w:r w:rsidRPr="00BE36E6">
              <w:rPr>
                <w:rFonts w:asciiTheme="minorHAnsi" w:hAnsiTheme="minorHAnsi" w:cs="Tahoma"/>
                <w:b/>
                <w:bCs/>
                <w:sz w:val="16"/>
                <w:szCs w:val="16"/>
              </w:rPr>
              <w:t>3”</w:t>
            </w:r>
            <w:r w:rsidRPr="00BE36E6">
              <w:rPr>
                <w:rFonts w:asciiTheme="minorHAnsi" w:hAnsiTheme="minorHAnsi" w:cs="Tahoma"/>
                <w:sz w:val="16"/>
                <w:szCs w:val="16"/>
              </w:rPr>
              <w:t xml:space="preserve">)  </w:t>
            </w:r>
          </w:p>
          <w:p w14:paraId="264A4A79" w14:textId="3B0D28C0" w:rsidR="00556F5D" w:rsidRPr="00BE36E6" w:rsidRDefault="00556F5D" w:rsidP="00ED0A34">
            <w:pPr>
              <w:pStyle w:val="Tekstpodstawowywcity2"/>
              <w:spacing w:after="0" w:line="240" w:lineRule="auto"/>
              <w:ind w:left="0"/>
              <w:rPr>
                <w:rFonts w:asciiTheme="minorHAnsi" w:hAnsiTheme="minorHAnsi" w:cs="Tahoma"/>
                <w:b/>
                <w:bCs/>
                <w:sz w:val="16"/>
                <w:szCs w:val="16"/>
              </w:rPr>
            </w:pPr>
            <w:proofErr w:type="gramStart"/>
            <w:r w:rsidRPr="00BE36E6">
              <w:rPr>
                <w:rFonts w:asciiTheme="minorHAnsi" w:hAnsiTheme="minorHAnsi" w:cs="Tahoma"/>
                <w:sz w:val="16"/>
                <w:szCs w:val="16"/>
              </w:rPr>
              <w:t>pojedynczo</w:t>
            </w:r>
            <w:proofErr w:type="gramEnd"/>
            <w:r w:rsidRPr="00BE36E6">
              <w:rPr>
                <w:rFonts w:asciiTheme="minorHAnsi" w:hAnsiTheme="minorHAnsi" w:cs="Tahoma"/>
                <w:sz w:val="16"/>
                <w:szCs w:val="16"/>
              </w:rPr>
              <w:t xml:space="preserve"> pakowane  </w:t>
            </w:r>
          </w:p>
        </w:tc>
        <w:tc>
          <w:tcPr>
            <w:tcW w:w="1134" w:type="dxa"/>
            <w:tcBorders>
              <w:bottom w:val="single" w:sz="4" w:space="0" w:color="auto"/>
            </w:tcBorders>
            <w:shd w:val="clear" w:color="auto" w:fill="F2F2F2"/>
            <w:vAlign w:val="center"/>
          </w:tcPr>
          <w:p w14:paraId="0B17CD9D"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B37C8B8"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61BF5AA"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49AC44C9"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0D7BE8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FB5A713"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6D74FCF" w14:textId="77777777" w:rsidR="00556F5D" w:rsidRPr="00BE36E6" w:rsidRDefault="00556F5D" w:rsidP="003559FF">
            <w:pPr>
              <w:pStyle w:val="Tekstpodstawowy3"/>
              <w:spacing w:after="0"/>
              <w:jc w:val="center"/>
              <w:rPr>
                <w:rFonts w:asciiTheme="minorHAnsi" w:hAnsiTheme="minorHAnsi"/>
              </w:rPr>
            </w:pPr>
          </w:p>
        </w:tc>
        <w:tc>
          <w:tcPr>
            <w:tcW w:w="1418" w:type="dxa"/>
          </w:tcPr>
          <w:p w14:paraId="5D1D6BC0" w14:textId="77777777" w:rsidR="00556F5D" w:rsidRPr="00BE36E6" w:rsidRDefault="00556F5D" w:rsidP="003559FF">
            <w:pPr>
              <w:pStyle w:val="Tekstpodstawowy3"/>
              <w:spacing w:after="0"/>
              <w:jc w:val="center"/>
              <w:rPr>
                <w:rFonts w:asciiTheme="minorHAnsi" w:hAnsiTheme="minorHAnsi"/>
              </w:rPr>
            </w:pPr>
          </w:p>
        </w:tc>
      </w:tr>
      <w:tr w:rsidR="003559FF" w:rsidRPr="00BE36E6" w14:paraId="3CA3C0B7" w14:textId="77777777" w:rsidTr="000A08A0">
        <w:trPr>
          <w:trHeight w:val="404"/>
        </w:trPr>
        <w:tc>
          <w:tcPr>
            <w:tcW w:w="567" w:type="dxa"/>
            <w:tcBorders>
              <w:right w:val="nil"/>
            </w:tcBorders>
            <w:shd w:val="clear" w:color="auto" w:fill="F2F2F2"/>
            <w:vAlign w:val="center"/>
          </w:tcPr>
          <w:p w14:paraId="4FC63A99"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02C2CE30"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7</w:t>
            </w:r>
          </w:p>
        </w:tc>
        <w:tc>
          <w:tcPr>
            <w:tcW w:w="1134" w:type="dxa"/>
            <w:tcBorders>
              <w:left w:val="nil"/>
              <w:right w:val="nil"/>
            </w:tcBorders>
            <w:shd w:val="clear" w:color="auto" w:fill="F2F2F2"/>
            <w:vAlign w:val="center"/>
          </w:tcPr>
          <w:p w14:paraId="066CA94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11A7F314"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7324F34A"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B965CD4"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2741DE4"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BAB647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939B1ED"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756B9E45" w14:textId="77777777" w:rsidR="003559FF" w:rsidRPr="00BE36E6" w:rsidRDefault="003559FF" w:rsidP="003559FF">
            <w:pPr>
              <w:pStyle w:val="Tekstpodstawowy3"/>
              <w:spacing w:after="0"/>
              <w:jc w:val="center"/>
              <w:rPr>
                <w:rFonts w:asciiTheme="minorHAnsi" w:hAnsiTheme="minorHAnsi"/>
              </w:rPr>
            </w:pPr>
          </w:p>
        </w:tc>
      </w:tr>
      <w:tr w:rsidR="003559FF" w:rsidRPr="00BE36E6" w14:paraId="33E6940C" w14:textId="77777777" w:rsidTr="000A08A0">
        <w:trPr>
          <w:trHeight w:val="567"/>
        </w:trPr>
        <w:tc>
          <w:tcPr>
            <w:tcW w:w="567" w:type="dxa"/>
            <w:tcBorders>
              <w:bottom w:val="single" w:sz="4" w:space="0" w:color="auto"/>
            </w:tcBorders>
            <w:vAlign w:val="center"/>
          </w:tcPr>
          <w:p w14:paraId="71250BDD" w14:textId="77777777" w:rsidR="003559FF" w:rsidRPr="00BE36E6" w:rsidRDefault="003559FF" w:rsidP="003559FF">
            <w:pPr>
              <w:pStyle w:val="Tekstpodstawowy3"/>
              <w:spacing w:after="0"/>
              <w:jc w:val="center"/>
              <w:rPr>
                <w:rFonts w:asciiTheme="minorHAnsi" w:hAnsiTheme="minorHAnsi"/>
                <w:b/>
              </w:rPr>
            </w:pPr>
          </w:p>
        </w:tc>
        <w:tc>
          <w:tcPr>
            <w:tcW w:w="4253" w:type="dxa"/>
            <w:tcBorders>
              <w:bottom w:val="single" w:sz="4" w:space="0" w:color="auto"/>
            </w:tcBorders>
            <w:vAlign w:val="center"/>
          </w:tcPr>
          <w:p w14:paraId="1F6E9285"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Igły sterylne jednorazowe z filtrem 5 µm</w:t>
            </w:r>
          </w:p>
          <w:p w14:paraId="3319A92B" w14:textId="0F296687" w:rsidR="003559FF" w:rsidRPr="00BE36E6" w:rsidRDefault="00556F5D" w:rsidP="00BE36E6">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bCs/>
                <w:sz w:val="16"/>
                <w:szCs w:val="16"/>
              </w:rPr>
              <w:t>ostre</w:t>
            </w:r>
            <w:proofErr w:type="gramEnd"/>
            <w:r w:rsidRPr="00BE36E6">
              <w:rPr>
                <w:rFonts w:asciiTheme="minorHAnsi" w:hAnsiTheme="minorHAnsi" w:cs="Tahoma"/>
                <w:bCs/>
                <w:sz w:val="16"/>
                <w:szCs w:val="16"/>
              </w:rPr>
              <w:t xml:space="preserve"> 1,2 mm x 40 mm 18G 1½</w:t>
            </w:r>
          </w:p>
        </w:tc>
        <w:tc>
          <w:tcPr>
            <w:tcW w:w="1134" w:type="dxa"/>
            <w:tcBorders>
              <w:bottom w:val="single" w:sz="4" w:space="0" w:color="auto"/>
            </w:tcBorders>
            <w:shd w:val="clear" w:color="auto" w:fill="F2F2F2"/>
            <w:vAlign w:val="center"/>
          </w:tcPr>
          <w:p w14:paraId="7A7B9A34"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72D7B6F2"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8925E12"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2FB1A2"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ABE4633"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098152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56F7479" w14:textId="77777777" w:rsidR="003559FF" w:rsidRPr="00BE36E6" w:rsidRDefault="003559FF" w:rsidP="003559FF">
            <w:pPr>
              <w:pStyle w:val="Tekstpodstawowy3"/>
              <w:spacing w:after="0"/>
              <w:jc w:val="center"/>
              <w:rPr>
                <w:rFonts w:asciiTheme="minorHAnsi" w:hAnsiTheme="minorHAnsi"/>
              </w:rPr>
            </w:pPr>
          </w:p>
        </w:tc>
        <w:tc>
          <w:tcPr>
            <w:tcW w:w="1418" w:type="dxa"/>
          </w:tcPr>
          <w:p w14:paraId="6FD40592" w14:textId="77777777" w:rsidR="003559FF" w:rsidRPr="00BE36E6" w:rsidRDefault="003559FF" w:rsidP="003559FF">
            <w:pPr>
              <w:pStyle w:val="Tekstpodstawowy3"/>
              <w:spacing w:after="0"/>
              <w:jc w:val="center"/>
              <w:rPr>
                <w:rFonts w:asciiTheme="minorHAnsi" w:hAnsiTheme="minorHAnsi"/>
              </w:rPr>
            </w:pPr>
          </w:p>
        </w:tc>
      </w:tr>
      <w:tr w:rsidR="003559FF" w:rsidRPr="00BE36E6" w14:paraId="79C7810C" w14:textId="77777777" w:rsidTr="000A08A0">
        <w:trPr>
          <w:trHeight w:val="477"/>
        </w:trPr>
        <w:tc>
          <w:tcPr>
            <w:tcW w:w="567" w:type="dxa"/>
            <w:tcBorders>
              <w:right w:val="nil"/>
            </w:tcBorders>
            <w:shd w:val="clear" w:color="auto" w:fill="F2F2F2"/>
            <w:vAlign w:val="center"/>
          </w:tcPr>
          <w:p w14:paraId="2FCA5A51"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00F7939F"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8</w:t>
            </w:r>
          </w:p>
        </w:tc>
        <w:tc>
          <w:tcPr>
            <w:tcW w:w="1134" w:type="dxa"/>
            <w:tcBorders>
              <w:left w:val="nil"/>
              <w:right w:val="nil"/>
            </w:tcBorders>
            <w:shd w:val="clear" w:color="auto" w:fill="F2F2F2"/>
            <w:vAlign w:val="center"/>
          </w:tcPr>
          <w:p w14:paraId="34E6E519"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18EFBB9D"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3FFD389C"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70718E33"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4F6934BC"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1218F408"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2568150"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2BABD2EC" w14:textId="77777777" w:rsidR="003559FF" w:rsidRPr="00BE36E6" w:rsidRDefault="003559FF" w:rsidP="003559FF">
            <w:pPr>
              <w:pStyle w:val="Tekstpodstawowy3"/>
              <w:spacing w:after="0"/>
              <w:jc w:val="center"/>
              <w:rPr>
                <w:rFonts w:asciiTheme="minorHAnsi" w:hAnsiTheme="minorHAnsi"/>
              </w:rPr>
            </w:pPr>
          </w:p>
        </w:tc>
      </w:tr>
      <w:tr w:rsidR="00556F5D" w:rsidRPr="00BE36E6" w14:paraId="4C34FFA6" w14:textId="77777777" w:rsidTr="00ED0A34">
        <w:trPr>
          <w:trHeight w:val="722"/>
        </w:trPr>
        <w:tc>
          <w:tcPr>
            <w:tcW w:w="567" w:type="dxa"/>
            <w:vAlign w:val="center"/>
          </w:tcPr>
          <w:p w14:paraId="75AE96FA"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7ADF85F9" w14:textId="77777777"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Probówki </w:t>
            </w:r>
            <w:proofErr w:type="spellStart"/>
            <w:r w:rsidRPr="00BE36E6">
              <w:rPr>
                <w:rFonts w:asciiTheme="minorHAnsi" w:hAnsiTheme="minorHAnsi" w:cs="Tahoma"/>
                <w:b/>
                <w:bCs/>
                <w:sz w:val="16"/>
                <w:szCs w:val="16"/>
              </w:rPr>
              <w:t>próżn</w:t>
            </w:r>
            <w:proofErr w:type="spellEnd"/>
            <w:r w:rsidRPr="00BE36E6">
              <w:rPr>
                <w:rFonts w:asciiTheme="minorHAnsi" w:hAnsiTheme="minorHAnsi" w:cs="Tahoma"/>
                <w:b/>
                <w:bCs/>
                <w:sz w:val="16"/>
                <w:szCs w:val="16"/>
              </w:rPr>
              <w:t xml:space="preserve">. </w:t>
            </w:r>
            <w:proofErr w:type="gramStart"/>
            <w:r w:rsidRPr="00BE36E6">
              <w:rPr>
                <w:rFonts w:asciiTheme="minorHAnsi" w:hAnsiTheme="minorHAnsi" w:cs="Tahoma"/>
                <w:b/>
                <w:bCs/>
                <w:sz w:val="16"/>
                <w:szCs w:val="16"/>
              </w:rPr>
              <w:t>do</w:t>
            </w:r>
            <w:proofErr w:type="gramEnd"/>
            <w:r w:rsidRPr="00BE36E6">
              <w:rPr>
                <w:rFonts w:asciiTheme="minorHAnsi" w:hAnsiTheme="minorHAnsi" w:cs="Tahoma"/>
                <w:b/>
                <w:bCs/>
                <w:sz w:val="16"/>
                <w:szCs w:val="16"/>
              </w:rPr>
              <w:t xml:space="preserve"> badań biochemicznych</w:t>
            </w:r>
            <w:r w:rsidRPr="00BE36E6">
              <w:rPr>
                <w:rFonts w:asciiTheme="minorHAnsi" w:hAnsiTheme="minorHAnsi" w:cs="Tahoma"/>
                <w:sz w:val="16"/>
                <w:szCs w:val="16"/>
              </w:rPr>
              <w:t xml:space="preserve"> – </w:t>
            </w:r>
          </w:p>
          <w:p w14:paraId="45E2EB22" w14:textId="6C23AB66"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8-10 ml z granulatem lub z aktywatorem wykrzepiania napylonym na ścianki probówki – (czerwone)</w:t>
            </w:r>
          </w:p>
        </w:tc>
        <w:tc>
          <w:tcPr>
            <w:tcW w:w="1134" w:type="dxa"/>
            <w:shd w:val="clear" w:color="auto" w:fill="F2F2F2"/>
            <w:vAlign w:val="center"/>
          </w:tcPr>
          <w:p w14:paraId="2D634A00"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Pr>
          <w:p w14:paraId="551AA2E3" w14:textId="77777777" w:rsidR="00556F5D" w:rsidRPr="00BE36E6" w:rsidRDefault="00556F5D" w:rsidP="003559FF">
            <w:pPr>
              <w:pStyle w:val="Tekstpodstawowy3"/>
              <w:spacing w:after="0"/>
              <w:jc w:val="center"/>
              <w:rPr>
                <w:rFonts w:asciiTheme="minorHAnsi" w:hAnsiTheme="minorHAnsi"/>
              </w:rPr>
            </w:pPr>
          </w:p>
        </w:tc>
        <w:tc>
          <w:tcPr>
            <w:tcW w:w="1275" w:type="dxa"/>
          </w:tcPr>
          <w:p w14:paraId="79E7C3D7" w14:textId="77777777" w:rsidR="00556F5D" w:rsidRPr="00BE36E6" w:rsidRDefault="00556F5D" w:rsidP="003559FF">
            <w:pPr>
              <w:pStyle w:val="Tekstpodstawowy3"/>
              <w:spacing w:after="0"/>
              <w:jc w:val="center"/>
              <w:rPr>
                <w:rFonts w:asciiTheme="minorHAnsi" w:hAnsiTheme="minorHAnsi"/>
              </w:rPr>
            </w:pPr>
          </w:p>
        </w:tc>
        <w:tc>
          <w:tcPr>
            <w:tcW w:w="1276" w:type="dxa"/>
          </w:tcPr>
          <w:p w14:paraId="4B510617" w14:textId="77777777" w:rsidR="00556F5D" w:rsidRPr="00BE36E6" w:rsidRDefault="00556F5D" w:rsidP="003559FF">
            <w:pPr>
              <w:pStyle w:val="Tekstpodstawowy3"/>
              <w:spacing w:after="0"/>
              <w:jc w:val="center"/>
              <w:rPr>
                <w:rFonts w:asciiTheme="minorHAnsi" w:hAnsiTheme="minorHAnsi"/>
              </w:rPr>
            </w:pPr>
          </w:p>
        </w:tc>
        <w:tc>
          <w:tcPr>
            <w:tcW w:w="1276" w:type="dxa"/>
          </w:tcPr>
          <w:p w14:paraId="7E638B46" w14:textId="77777777" w:rsidR="00556F5D" w:rsidRPr="00BE36E6" w:rsidRDefault="00556F5D" w:rsidP="003559FF">
            <w:pPr>
              <w:pStyle w:val="Tekstpodstawowy3"/>
              <w:spacing w:after="0"/>
              <w:jc w:val="center"/>
              <w:rPr>
                <w:rFonts w:asciiTheme="minorHAnsi" w:hAnsiTheme="minorHAnsi"/>
              </w:rPr>
            </w:pPr>
          </w:p>
        </w:tc>
        <w:tc>
          <w:tcPr>
            <w:tcW w:w="1134" w:type="dxa"/>
          </w:tcPr>
          <w:p w14:paraId="4BE30459" w14:textId="77777777" w:rsidR="00556F5D" w:rsidRPr="00BE36E6" w:rsidRDefault="00556F5D" w:rsidP="003559FF">
            <w:pPr>
              <w:pStyle w:val="Tekstpodstawowy3"/>
              <w:spacing w:after="0"/>
              <w:jc w:val="center"/>
              <w:rPr>
                <w:rFonts w:asciiTheme="minorHAnsi" w:hAnsiTheme="minorHAnsi"/>
              </w:rPr>
            </w:pPr>
          </w:p>
        </w:tc>
        <w:tc>
          <w:tcPr>
            <w:tcW w:w="1134" w:type="dxa"/>
          </w:tcPr>
          <w:p w14:paraId="5F2AB734" w14:textId="77777777" w:rsidR="00556F5D" w:rsidRPr="00BE36E6" w:rsidRDefault="00556F5D" w:rsidP="003559FF">
            <w:pPr>
              <w:pStyle w:val="Tekstpodstawowy3"/>
              <w:spacing w:after="0"/>
              <w:jc w:val="center"/>
              <w:rPr>
                <w:rFonts w:asciiTheme="minorHAnsi" w:hAnsiTheme="minorHAnsi"/>
              </w:rPr>
            </w:pPr>
          </w:p>
        </w:tc>
        <w:tc>
          <w:tcPr>
            <w:tcW w:w="1418" w:type="dxa"/>
          </w:tcPr>
          <w:p w14:paraId="04C31CD0" w14:textId="77777777" w:rsidR="00556F5D" w:rsidRPr="00BE36E6" w:rsidRDefault="00556F5D" w:rsidP="003559FF">
            <w:pPr>
              <w:pStyle w:val="Tekstpodstawowy3"/>
              <w:spacing w:after="0"/>
              <w:jc w:val="center"/>
              <w:rPr>
                <w:rFonts w:asciiTheme="minorHAnsi" w:hAnsiTheme="minorHAnsi"/>
              </w:rPr>
            </w:pPr>
          </w:p>
        </w:tc>
      </w:tr>
      <w:tr w:rsidR="00556F5D" w:rsidRPr="00BE36E6" w14:paraId="2E4D18F1" w14:textId="77777777" w:rsidTr="00ED0A34">
        <w:trPr>
          <w:trHeight w:val="691"/>
        </w:trPr>
        <w:tc>
          <w:tcPr>
            <w:tcW w:w="567" w:type="dxa"/>
            <w:vAlign w:val="center"/>
          </w:tcPr>
          <w:p w14:paraId="284063F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4947BA58" w14:textId="7603E54B" w:rsidR="00556F5D" w:rsidRPr="00BE36E6" w:rsidRDefault="00556F5D" w:rsidP="00ED0A34">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Probówki </w:t>
            </w:r>
            <w:proofErr w:type="spellStart"/>
            <w:r w:rsidRPr="00BE36E6">
              <w:rPr>
                <w:rFonts w:asciiTheme="minorHAnsi" w:hAnsiTheme="minorHAnsi" w:cs="Tahoma"/>
                <w:b/>
                <w:bCs/>
                <w:sz w:val="16"/>
                <w:szCs w:val="16"/>
              </w:rPr>
              <w:t>próżn</w:t>
            </w:r>
            <w:proofErr w:type="spellEnd"/>
            <w:r w:rsidRPr="00BE36E6">
              <w:rPr>
                <w:rFonts w:asciiTheme="minorHAnsi" w:hAnsiTheme="minorHAnsi" w:cs="Tahoma"/>
                <w:b/>
                <w:bCs/>
                <w:sz w:val="16"/>
                <w:szCs w:val="16"/>
              </w:rPr>
              <w:t xml:space="preserve">. </w:t>
            </w:r>
            <w:proofErr w:type="gramStart"/>
            <w:r w:rsidRPr="00BE36E6">
              <w:rPr>
                <w:rFonts w:asciiTheme="minorHAnsi" w:hAnsiTheme="minorHAnsi" w:cs="Tahoma"/>
                <w:b/>
                <w:bCs/>
                <w:sz w:val="16"/>
                <w:szCs w:val="16"/>
              </w:rPr>
              <w:t>do</w:t>
            </w:r>
            <w:proofErr w:type="gramEnd"/>
            <w:r w:rsidRPr="00BE36E6">
              <w:rPr>
                <w:rFonts w:asciiTheme="minorHAnsi" w:hAnsiTheme="minorHAnsi" w:cs="Tahoma"/>
                <w:b/>
                <w:bCs/>
                <w:sz w:val="16"/>
                <w:szCs w:val="16"/>
              </w:rPr>
              <w:t xml:space="preserve"> badań biochemicznych</w:t>
            </w:r>
            <w:r w:rsidRPr="00BE36E6">
              <w:rPr>
                <w:rFonts w:asciiTheme="minorHAnsi" w:hAnsiTheme="minorHAnsi" w:cs="Tahoma"/>
                <w:sz w:val="16"/>
                <w:szCs w:val="16"/>
              </w:rPr>
              <w:t xml:space="preserve"> – 4-6 ml z granulatem lub z aktywatorem wykrzepiania napylonym na ścianki probówki – (czerwone)</w:t>
            </w:r>
          </w:p>
        </w:tc>
        <w:tc>
          <w:tcPr>
            <w:tcW w:w="1134" w:type="dxa"/>
            <w:shd w:val="clear" w:color="auto" w:fill="F2F2F2"/>
            <w:vAlign w:val="center"/>
          </w:tcPr>
          <w:p w14:paraId="5FC4A3F9"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Pr>
          <w:p w14:paraId="15D377C7" w14:textId="77777777" w:rsidR="00556F5D" w:rsidRPr="00BE36E6" w:rsidRDefault="00556F5D" w:rsidP="003559FF">
            <w:pPr>
              <w:pStyle w:val="Tekstpodstawowy3"/>
              <w:spacing w:after="0"/>
              <w:jc w:val="center"/>
              <w:rPr>
                <w:rFonts w:asciiTheme="minorHAnsi" w:hAnsiTheme="minorHAnsi"/>
              </w:rPr>
            </w:pPr>
          </w:p>
        </w:tc>
        <w:tc>
          <w:tcPr>
            <w:tcW w:w="1275" w:type="dxa"/>
          </w:tcPr>
          <w:p w14:paraId="6CA6CB7B" w14:textId="77777777" w:rsidR="00556F5D" w:rsidRPr="00BE36E6" w:rsidRDefault="00556F5D" w:rsidP="003559FF">
            <w:pPr>
              <w:pStyle w:val="Tekstpodstawowy3"/>
              <w:spacing w:after="0"/>
              <w:jc w:val="center"/>
              <w:rPr>
                <w:rFonts w:asciiTheme="minorHAnsi" w:hAnsiTheme="minorHAnsi"/>
              </w:rPr>
            </w:pPr>
          </w:p>
        </w:tc>
        <w:tc>
          <w:tcPr>
            <w:tcW w:w="1276" w:type="dxa"/>
          </w:tcPr>
          <w:p w14:paraId="55D924BE" w14:textId="77777777" w:rsidR="00556F5D" w:rsidRPr="00BE36E6" w:rsidRDefault="00556F5D" w:rsidP="003559FF">
            <w:pPr>
              <w:pStyle w:val="Tekstpodstawowy3"/>
              <w:spacing w:after="0"/>
              <w:jc w:val="center"/>
              <w:rPr>
                <w:rFonts w:asciiTheme="minorHAnsi" w:hAnsiTheme="minorHAnsi"/>
              </w:rPr>
            </w:pPr>
          </w:p>
        </w:tc>
        <w:tc>
          <w:tcPr>
            <w:tcW w:w="1276" w:type="dxa"/>
          </w:tcPr>
          <w:p w14:paraId="06637EFE" w14:textId="77777777" w:rsidR="00556F5D" w:rsidRPr="00BE36E6" w:rsidRDefault="00556F5D" w:rsidP="003559FF">
            <w:pPr>
              <w:pStyle w:val="Tekstpodstawowy3"/>
              <w:spacing w:after="0"/>
              <w:jc w:val="center"/>
              <w:rPr>
                <w:rFonts w:asciiTheme="minorHAnsi" w:hAnsiTheme="minorHAnsi"/>
              </w:rPr>
            </w:pPr>
          </w:p>
        </w:tc>
        <w:tc>
          <w:tcPr>
            <w:tcW w:w="1134" w:type="dxa"/>
          </w:tcPr>
          <w:p w14:paraId="320B9451" w14:textId="77777777" w:rsidR="00556F5D" w:rsidRPr="00BE36E6" w:rsidRDefault="00556F5D" w:rsidP="003559FF">
            <w:pPr>
              <w:pStyle w:val="Tekstpodstawowy3"/>
              <w:spacing w:after="0"/>
              <w:jc w:val="center"/>
              <w:rPr>
                <w:rFonts w:asciiTheme="minorHAnsi" w:hAnsiTheme="minorHAnsi"/>
              </w:rPr>
            </w:pPr>
          </w:p>
        </w:tc>
        <w:tc>
          <w:tcPr>
            <w:tcW w:w="1134" w:type="dxa"/>
          </w:tcPr>
          <w:p w14:paraId="0145AA31" w14:textId="77777777" w:rsidR="00556F5D" w:rsidRPr="00BE36E6" w:rsidRDefault="00556F5D" w:rsidP="003559FF">
            <w:pPr>
              <w:pStyle w:val="Tekstpodstawowy3"/>
              <w:spacing w:after="0"/>
              <w:jc w:val="center"/>
              <w:rPr>
                <w:rFonts w:asciiTheme="minorHAnsi" w:hAnsiTheme="minorHAnsi"/>
              </w:rPr>
            </w:pPr>
          </w:p>
        </w:tc>
        <w:tc>
          <w:tcPr>
            <w:tcW w:w="1418" w:type="dxa"/>
          </w:tcPr>
          <w:p w14:paraId="689EC735" w14:textId="77777777" w:rsidR="00556F5D" w:rsidRPr="00BE36E6" w:rsidRDefault="00556F5D" w:rsidP="003559FF">
            <w:pPr>
              <w:pStyle w:val="Tekstpodstawowy3"/>
              <w:spacing w:after="0"/>
              <w:jc w:val="center"/>
              <w:rPr>
                <w:rFonts w:asciiTheme="minorHAnsi" w:hAnsiTheme="minorHAnsi"/>
              </w:rPr>
            </w:pPr>
          </w:p>
        </w:tc>
      </w:tr>
      <w:tr w:rsidR="00556F5D" w:rsidRPr="00BE36E6" w14:paraId="0634BDBE" w14:textId="77777777" w:rsidTr="00ED0A34">
        <w:trPr>
          <w:trHeight w:val="559"/>
        </w:trPr>
        <w:tc>
          <w:tcPr>
            <w:tcW w:w="567" w:type="dxa"/>
            <w:vAlign w:val="center"/>
          </w:tcPr>
          <w:p w14:paraId="5EC2AEF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6DBE21C6" w14:textId="705660BB"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Probówki </w:t>
            </w:r>
            <w:proofErr w:type="spellStart"/>
            <w:r w:rsidRPr="00BE36E6">
              <w:rPr>
                <w:rFonts w:asciiTheme="minorHAnsi" w:hAnsiTheme="minorHAnsi" w:cs="Tahoma"/>
                <w:b/>
                <w:bCs/>
                <w:sz w:val="16"/>
                <w:szCs w:val="16"/>
              </w:rPr>
              <w:t>próżn</w:t>
            </w:r>
            <w:proofErr w:type="spellEnd"/>
            <w:r w:rsidRPr="00BE36E6">
              <w:rPr>
                <w:rFonts w:asciiTheme="minorHAnsi" w:hAnsiTheme="minorHAnsi" w:cs="Tahoma"/>
                <w:b/>
                <w:bCs/>
                <w:sz w:val="16"/>
                <w:szCs w:val="16"/>
              </w:rPr>
              <w:t xml:space="preserve">. </w:t>
            </w:r>
            <w:proofErr w:type="gramStart"/>
            <w:r w:rsidRPr="00BE36E6">
              <w:rPr>
                <w:rFonts w:asciiTheme="minorHAnsi" w:hAnsiTheme="minorHAnsi" w:cs="Tahoma"/>
                <w:b/>
                <w:bCs/>
                <w:sz w:val="16"/>
                <w:szCs w:val="16"/>
              </w:rPr>
              <w:t>do</w:t>
            </w:r>
            <w:proofErr w:type="gramEnd"/>
            <w:r w:rsidRPr="00BE36E6">
              <w:rPr>
                <w:rFonts w:asciiTheme="minorHAnsi" w:hAnsiTheme="minorHAnsi" w:cs="Tahoma"/>
                <w:b/>
                <w:bCs/>
                <w:sz w:val="16"/>
                <w:szCs w:val="16"/>
              </w:rPr>
              <w:t xml:space="preserve"> badań układu krzepnięcia</w:t>
            </w:r>
            <w:r w:rsidRPr="00BE36E6">
              <w:rPr>
                <w:rFonts w:asciiTheme="minorHAnsi" w:hAnsiTheme="minorHAnsi" w:cs="Tahoma"/>
                <w:sz w:val="16"/>
                <w:szCs w:val="16"/>
              </w:rPr>
              <w:t xml:space="preserve"> – 2-3 ml z Cytrynianem sodu 3,2% (niebieskie)</w:t>
            </w:r>
          </w:p>
        </w:tc>
        <w:tc>
          <w:tcPr>
            <w:tcW w:w="1134" w:type="dxa"/>
            <w:shd w:val="clear" w:color="auto" w:fill="F2F2F2"/>
            <w:vAlign w:val="center"/>
          </w:tcPr>
          <w:p w14:paraId="32229B0C" w14:textId="77777777"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2 szt.</w:t>
            </w:r>
          </w:p>
        </w:tc>
        <w:tc>
          <w:tcPr>
            <w:tcW w:w="1134" w:type="dxa"/>
          </w:tcPr>
          <w:p w14:paraId="74A2E769" w14:textId="77777777" w:rsidR="00556F5D" w:rsidRPr="00BE36E6" w:rsidRDefault="00556F5D" w:rsidP="003559FF">
            <w:pPr>
              <w:pStyle w:val="Tekstpodstawowy3"/>
              <w:spacing w:after="0"/>
              <w:jc w:val="center"/>
              <w:rPr>
                <w:rFonts w:asciiTheme="minorHAnsi" w:hAnsiTheme="minorHAnsi"/>
              </w:rPr>
            </w:pPr>
          </w:p>
        </w:tc>
        <w:tc>
          <w:tcPr>
            <w:tcW w:w="1275" w:type="dxa"/>
          </w:tcPr>
          <w:p w14:paraId="28948EFF" w14:textId="77777777" w:rsidR="00556F5D" w:rsidRPr="00BE36E6" w:rsidRDefault="00556F5D" w:rsidP="003559FF">
            <w:pPr>
              <w:pStyle w:val="Tekstpodstawowy3"/>
              <w:spacing w:after="0"/>
              <w:jc w:val="center"/>
              <w:rPr>
                <w:rFonts w:asciiTheme="minorHAnsi" w:hAnsiTheme="minorHAnsi"/>
              </w:rPr>
            </w:pPr>
          </w:p>
        </w:tc>
        <w:tc>
          <w:tcPr>
            <w:tcW w:w="1276" w:type="dxa"/>
          </w:tcPr>
          <w:p w14:paraId="663E9D08" w14:textId="77777777" w:rsidR="00556F5D" w:rsidRPr="00BE36E6" w:rsidRDefault="00556F5D" w:rsidP="003559FF">
            <w:pPr>
              <w:pStyle w:val="Tekstpodstawowy3"/>
              <w:spacing w:after="0"/>
              <w:jc w:val="center"/>
              <w:rPr>
                <w:rFonts w:asciiTheme="minorHAnsi" w:hAnsiTheme="minorHAnsi"/>
              </w:rPr>
            </w:pPr>
          </w:p>
        </w:tc>
        <w:tc>
          <w:tcPr>
            <w:tcW w:w="1276" w:type="dxa"/>
          </w:tcPr>
          <w:p w14:paraId="0B1B384A" w14:textId="77777777" w:rsidR="00556F5D" w:rsidRPr="00BE36E6" w:rsidRDefault="00556F5D" w:rsidP="003559FF">
            <w:pPr>
              <w:pStyle w:val="Tekstpodstawowy3"/>
              <w:spacing w:after="0"/>
              <w:jc w:val="center"/>
              <w:rPr>
                <w:rFonts w:asciiTheme="minorHAnsi" w:hAnsiTheme="minorHAnsi"/>
              </w:rPr>
            </w:pPr>
          </w:p>
        </w:tc>
        <w:tc>
          <w:tcPr>
            <w:tcW w:w="1134" w:type="dxa"/>
          </w:tcPr>
          <w:p w14:paraId="2E4B3671" w14:textId="77777777" w:rsidR="00556F5D" w:rsidRPr="00BE36E6" w:rsidRDefault="00556F5D" w:rsidP="003559FF">
            <w:pPr>
              <w:pStyle w:val="Tekstpodstawowy3"/>
              <w:spacing w:after="0"/>
              <w:jc w:val="center"/>
              <w:rPr>
                <w:rFonts w:asciiTheme="minorHAnsi" w:hAnsiTheme="minorHAnsi"/>
              </w:rPr>
            </w:pPr>
          </w:p>
        </w:tc>
        <w:tc>
          <w:tcPr>
            <w:tcW w:w="1134" w:type="dxa"/>
          </w:tcPr>
          <w:p w14:paraId="16745270" w14:textId="77777777" w:rsidR="00556F5D" w:rsidRPr="00BE36E6" w:rsidRDefault="00556F5D" w:rsidP="003559FF">
            <w:pPr>
              <w:pStyle w:val="Tekstpodstawowy3"/>
              <w:spacing w:after="0"/>
              <w:jc w:val="center"/>
              <w:rPr>
                <w:rFonts w:asciiTheme="minorHAnsi" w:hAnsiTheme="minorHAnsi"/>
              </w:rPr>
            </w:pPr>
          </w:p>
        </w:tc>
        <w:tc>
          <w:tcPr>
            <w:tcW w:w="1418" w:type="dxa"/>
          </w:tcPr>
          <w:p w14:paraId="078B4DCF" w14:textId="77777777" w:rsidR="00556F5D" w:rsidRPr="00BE36E6" w:rsidRDefault="00556F5D" w:rsidP="003559FF">
            <w:pPr>
              <w:pStyle w:val="Tekstpodstawowy3"/>
              <w:spacing w:after="0"/>
              <w:jc w:val="center"/>
              <w:rPr>
                <w:rFonts w:asciiTheme="minorHAnsi" w:hAnsiTheme="minorHAnsi"/>
              </w:rPr>
            </w:pPr>
          </w:p>
        </w:tc>
      </w:tr>
      <w:tr w:rsidR="00556F5D" w:rsidRPr="00BE36E6" w14:paraId="5DAE43ED" w14:textId="77777777" w:rsidTr="00ED0A34">
        <w:trPr>
          <w:trHeight w:val="553"/>
        </w:trPr>
        <w:tc>
          <w:tcPr>
            <w:tcW w:w="567" w:type="dxa"/>
            <w:vAlign w:val="center"/>
          </w:tcPr>
          <w:p w14:paraId="305FD6B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2704D01B" w14:textId="77777777"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Probówki próżniowe morfologiczne </w:t>
            </w:r>
            <w:r w:rsidRPr="00BE36E6">
              <w:rPr>
                <w:rFonts w:asciiTheme="minorHAnsi" w:hAnsiTheme="minorHAnsi" w:cs="Tahoma"/>
                <w:sz w:val="16"/>
                <w:szCs w:val="16"/>
              </w:rPr>
              <w:t xml:space="preserve">– </w:t>
            </w:r>
          </w:p>
          <w:p w14:paraId="40994CA0" w14:textId="7EB06A54"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2 ml z odczynnikiem K3E EDTA K3 (fioletowe)</w:t>
            </w:r>
          </w:p>
        </w:tc>
        <w:tc>
          <w:tcPr>
            <w:tcW w:w="1134" w:type="dxa"/>
            <w:shd w:val="clear" w:color="auto" w:fill="F2F2F2"/>
            <w:vAlign w:val="center"/>
          </w:tcPr>
          <w:p w14:paraId="541D6A58" w14:textId="77777777"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2 szt.</w:t>
            </w:r>
          </w:p>
        </w:tc>
        <w:tc>
          <w:tcPr>
            <w:tcW w:w="1134" w:type="dxa"/>
          </w:tcPr>
          <w:p w14:paraId="0785921B" w14:textId="77777777" w:rsidR="00556F5D" w:rsidRPr="00BE36E6" w:rsidRDefault="00556F5D" w:rsidP="003559FF">
            <w:pPr>
              <w:pStyle w:val="Tekstpodstawowy3"/>
              <w:spacing w:after="0"/>
              <w:jc w:val="center"/>
              <w:rPr>
                <w:rFonts w:asciiTheme="minorHAnsi" w:hAnsiTheme="minorHAnsi"/>
              </w:rPr>
            </w:pPr>
          </w:p>
        </w:tc>
        <w:tc>
          <w:tcPr>
            <w:tcW w:w="1275" w:type="dxa"/>
          </w:tcPr>
          <w:p w14:paraId="2A42CB02" w14:textId="77777777" w:rsidR="00556F5D" w:rsidRPr="00BE36E6" w:rsidRDefault="00556F5D" w:rsidP="003559FF">
            <w:pPr>
              <w:pStyle w:val="Tekstpodstawowy3"/>
              <w:spacing w:after="0"/>
              <w:jc w:val="center"/>
              <w:rPr>
                <w:rFonts w:asciiTheme="minorHAnsi" w:hAnsiTheme="minorHAnsi"/>
              </w:rPr>
            </w:pPr>
          </w:p>
        </w:tc>
        <w:tc>
          <w:tcPr>
            <w:tcW w:w="1276" w:type="dxa"/>
          </w:tcPr>
          <w:p w14:paraId="5F72E437" w14:textId="77777777" w:rsidR="00556F5D" w:rsidRPr="00BE36E6" w:rsidRDefault="00556F5D" w:rsidP="003559FF">
            <w:pPr>
              <w:pStyle w:val="Tekstpodstawowy3"/>
              <w:spacing w:after="0"/>
              <w:jc w:val="center"/>
              <w:rPr>
                <w:rFonts w:asciiTheme="minorHAnsi" w:hAnsiTheme="minorHAnsi"/>
              </w:rPr>
            </w:pPr>
          </w:p>
        </w:tc>
        <w:tc>
          <w:tcPr>
            <w:tcW w:w="1276" w:type="dxa"/>
          </w:tcPr>
          <w:p w14:paraId="55A9FFAD" w14:textId="77777777" w:rsidR="00556F5D" w:rsidRPr="00BE36E6" w:rsidRDefault="00556F5D" w:rsidP="003559FF">
            <w:pPr>
              <w:pStyle w:val="Tekstpodstawowy3"/>
              <w:spacing w:after="0"/>
              <w:jc w:val="center"/>
              <w:rPr>
                <w:rFonts w:asciiTheme="minorHAnsi" w:hAnsiTheme="minorHAnsi"/>
              </w:rPr>
            </w:pPr>
          </w:p>
        </w:tc>
        <w:tc>
          <w:tcPr>
            <w:tcW w:w="1134" w:type="dxa"/>
          </w:tcPr>
          <w:p w14:paraId="75C266B0" w14:textId="77777777" w:rsidR="00556F5D" w:rsidRPr="00BE36E6" w:rsidRDefault="00556F5D" w:rsidP="003559FF">
            <w:pPr>
              <w:pStyle w:val="Tekstpodstawowy3"/>
              <w:spacing w:after="0"/>
              <w:jc w:val="center"/>
              <w:rPr>
                <w:rFonts w:asciiTheme="minorHAnsi" w:hAnsiTheme="minorHAnsi"/>
              </w:rPr>
            </w:pPr>
          </w:p>
        </w:tc>
        <w:tc>
          <w:tcPr>
            <w:tcW w:w="1134" w:type="dxa"/>
          </w:tcPr>
          <w:p w14:paraId="3DEA5BC8" w14:textId="77777777" w:rsidR="00556F5D" w:rsidRPr="00BE36E6" w:rsidRDefault="00556F5D" w:rsidP="003559FF">
            <w:pPr>
              <w:pStyle w:val="Tekstpodstawowy3"/>
              <w:spacing w:after="0"/>
              <w:jc w:val="center"/>
              <w:rPr>
                <w:rFonts w:asciiTheme="minorHAnsi" w:hAnsiTheme="minorHAnsi"/>
              </w:rPr>
            </w:pPr>
          </w:p>
        </w:tc>
        <w:tc>
          <w:tcPr>
            <w:tcW w:w="1418" w:type="dxa"/>
          </w:tcPr>
          <w:p w14:paraId="62CFEC6F" w14:textId="77777777" w:rsidR="00556F5D" w:rsidRPr="00BE36E6" w:rsidRDefault="00556F5D" w:rsidP="003559FF">
            <w:pPr>
              <w:pStyle w:val="Tekstpodstawowy3"/>
              <w:spacing w:after="0"/>
              <w:jc w:val="center"/>
              <w:rPr>
                <w:rFonts w:asciiTheme="minorHAnsi" w:hAnsiTheme="minorHAnsi"/>
              </w:rPr>
            </w:pPr>
          </w:p>
        </w:tc>
      </w:tr>
      <w:tr w:rsidR="00556F5D" w:rsidRPr="00BE36E6" w14:paraId="2DC5E778" w14:textId="77777777" w:rsidTr="00ED0A34">
        <w:trPr>
          <w:trHeight w:val="551"/>
        </w:trPr>
        <w:tc>
          <w:tcPr>
            <w:tcW w:w="567" w:type="dxa"/>
            <w:vAlign w:val="center"/>
          </w:tcPr>
          <w:p w14:paraId="0170C0A1"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vAlign w:val="center"/>
          </w:tcPr>
          <w:p w14:paraId="5D9A98AF" w14:textId="0E8E04CC" w:rsidR="00556F5D" w:rsidRPr="00BE36E6" w:rsidRDefault="00556F5D" w:rsidP="00ED0A34">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Probówki próżniowe do badania poziomu glukozy </w:t>
            </w:r>
            <w:r w:rsidRPr="00BE36E6">
              <w:rPr>
                <w:rFonts w:asciiTheme="minorHAnsi" w:hAnsiTheme="minorHAnsi" w:cs="Tahoma"/>
                <w:bCs/>
                <w:sz w:val="16"/>
                <w:szCs w:val="16"/>
              </w:rPr>
              <w:t xml:space="preserve">plastikowe, 2 ml z odczynnikiem FE </w:t>
            </w:r>
            <w:proofErr w:type="spellStart"/>
            <w:r w:rsidRPr="00BE36E6">
              <w:rPr>
                <w:rFonts w:asciiTheme="minorHAnsi" w:hAnsiTheme="minorHAnsi" w:cs="Tahoma"/>
                <w:bCs/>
                <w:sz w:val="16"/>
                <w:szCs w:val="16"/>
              </w:rPr>
              <w:t>Sodium</w:t>
            </w:r>
            <w:proofErr w:type="spellEnd"/>
            <w:r w:rsidRPr="00BE36E6">
              <w:rPr>
                <w:rFonts w:asciiTheme="minorHAnsi" w:hAnsiTheme="minorHAnsi" w:cs="Tahoma"/>
                <w:bCs/>
                <w:sz w:val="16"/>
                <w:szCs w:val="16"/>
              </w:rPr>
              <w:t xml:space="preserve"> </w:t>
            </w:r>
            <w:proofErr w:type="spellStart"/>
            <w:r w:rsidRPr="00BE36E6">
              <w:rPr>
                <w:rFonts w:asciiTheme="minorHAnsi" w:hAnsiTheme="minorHAnsi" w:cs="Tahoma"/>
                <w:bCs/>
                <w:sz w:val="16"/>
                <w:szCs w:val="16"/>
              </w:rPr>
              <w:t>Fluoride</w:t>
            </w:r>
            <w:proofErr w:type="spellEnd"/>
            <w:r w:rsidRPr="00BE36E6">
              <w:rPr>
                <w:rFonts w:asciiTheme="minorHAnsi" w:hAnsiTheme="minorHAnsi" w:cs="Tahoma"/>
                <w:bCs/>
                <w:sz w:val="16"/>
                <w:szCs w:val="16"/>
              </w:rPr>
              <w:t xml:space="preserve"> K3 EDTA (szare)</w:t>
            </w:r>
          </w:p>
        </w:tc>
        <w:tc>
          <w:tcPr>
            <w:tcW w:w="1134" w:type="dxa"/>
            <w:shd w:val="clear" w:color="auto" w:fill="F2F2F2"/>
            <w:vAlign w:val="center"/>
          </w:tcPr>
          <w:p w14:paraId="0EE05442" w14:textId="77777777"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2 szt.</w:t>
            </w:r>
          </w:p>
        </w:tc>
        <w:tc>
          <w:tcPr>
            <w:tcW w:w="1134" w:type="dxa"/>
          </w:tcPr>
          <w:p w14:paraId="4F0D2F62" w14:textId="77777777" w:rsidR="00556F5D" w:rsidRPr="00BE36E6" w:rsidRDefault="00556F5D" w:rsidP="003559FF">
            <w:pPr>
              <w:pStyle w:val="Tekstpodstawowy3"/>
              <w:spacing w:after="0"/>
              <w:jc w:val="center"/>
              <w:rPr>
                <w:rFonts w:asciiTheme="minorHAnsi" w:hAnsiTheme="minorHAnsi"/>
              </w:rPr>
            </w:pPr>
          </w:p>
        </w:tc>
        <w:tc>
          <w:tcPr>
            <w:tcW w:w="1275" w:type="dxa"/>
          </w:tcPr>
          <w:p w14:paraId="47DFA069" w14:textId="77777777" w:rsidR="00556F5D" w:rsidRPr="00BE36E6" w:rsidRDefault="00556F5D" w:rsidP="003559FF">
            <w:pPr>
              <w:pStyle w:val="Tekstpodstawowy3"/>
              <w:spacing w:after="0"/>
              <w:jc w:val="center"/>
              <w:rPr>
                <w:rFonts w:asciiTheme="minorHAnsi" w:hAnsiTheme="minorHAnsi"/>
              </w:rPr>
            </w:pPr>
          </w:p>
        </w:tc>
        <w:tc>
          <w:tcPr>
            <w:tcW w:w="1276" w:type="dxa"/>
          </w:tcPr>
          <w:p w14:paraId="6919C5DE" w14:textId="77777777" w:rsidR="00556F5D" w:rsidRPr="00BE36E6" w:rsidRDefault="00556F5D" w:rsidP="003559FF">
            <w:pPr>
              <w:pStyle w:val="Tekstpodstawowy3"/>
              <w:spacing w:after="0"/>
              <w:jc w:val="center"/>
              <w:rPr>
                <w:rFonts w:asciiTheme="minorHAnsi" w:hAnsiTheme="minorHAnsi"/>
              </w:rPr>
            </w:pPr>
          </w:p>
        </w:tc>
        <w:tc>
          <w:tcPr>
            <w:tcW w:w="1276" w:type="dxa"/>
          </w:tcPr>
          <w:p w14:paraId="1CC8BACE" w14:textId="77777777" w:rsidR="00556F5D" w:rsidRPr="00BE36E6" w:rsidRDefault="00556F5D" w:rsidP="003559FF">
            <w:pPr>
              <w:pStyle w:val="Tekstpodstawowy3"/>
              <w:spacing w:after="0"/>
              <w:jc w:val="center"/>
              <w:rPr>
                <w:rFonts w:asciiTheme="minorHAnsi" w:hAnsiTheme="minorHAnsi"/>
              </w:rPr>
            </w:pPr>
          </w:p>
        </w:tc>
        <w:tc>
          <w:tcPr>
            <w:tcW w:w="1134" w:type="dxa"/>
          </w:tcPr>
          <w:p w14:paraId="5BB32C8D" w14:textId="77777777" w:rsidR="00556F5D" w:rsidRPr="00BE36E6" w:rsidRDefault="00556F5D" w:rsidP="003559FF">
            <w:pPr>
              <w:pStyle w:val="Tekstpodstawowy3"/>
              <w:spacing w:after="0"/>
              <w:jc w:val="center"/>
              <w:rPr>
                <w:rFonts w:asciiTheme="minorHAnsi" w:hAnsiTheme="minorHAnsi"/>
              </w:rPr>
            </w:pPr>
          </w:p>
        </w:tc>
        <w:tc>
          <w:tcPr>
            <w:tcW w:w="1134" w:type="dxa"/>
          </w:tcPr>
          <w:p w14:paraId="03C11483" w14:textId="77777777" w:rsidR="00556F5D" w:rsidRPr="00BE36E6" w:rsidRDefault="00556F5D" w:rsidP="003559FF">
            <w:pPr>
              <w:pStyle w:val="Tekstpodstawowy3"/>
              <w:spacing w:after="0"/>
              <w:jc w:val="center"/>
              <w:rPr>
                <w:rFonts w:asciiTheme="minorHAnsi" w:hAnsiTheme="minorHAnsi"/>
              </w:rPr>
            </w:pPr>
          </w:p>
        </w:tc>
        <w:tc>
          <w:tcPr>
            <w:tcW w:w="1418" w:type="dxa"/>
          </w:tcPr>
          <w:p w14:paraId="213C9FA9" w14:textId="77777777" w:rsidR="00556F5D" w:rsidRPr="00BE36E6" w:rsidRDefault="00556F5D" w:rsidP="003559FF">
            <w:pPr>
              <w:pStyle w:val="Tekstpodstawowy3"/>
              <w:spacing w:after="0"/>
              <w:jc w:val="center"/>
              <w:rPr>
                <w:rFonts w:asciiTheme="minorHAnsi" w:hAnsiTheme="minorHAnsi"/>
              </w:rPr>
            </w:pPr>
          </w:p>
        </w:tc>
      </w:tr>
      <w:tr w:rsidR="00556F5D" w:rsidRPr="00BE36E6" w14:paraId="3A6B82D3" w14:textId="77777777" w:rsidTr="000A08A0">
        <w:trPr>
          <w:trHeight w:val="845"/>
        </w:trPr>
        <w:tc>
          <w:tcPr>
            <w:tcW w:w="567" w:type="dxa"/>
            <w:vAlign w:val="center"/>
          </w:tcPr>
          <w:p w14:paraId="1C4DAE9A"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lastRenderedPageBreak/>
              <w:t>6</w:t>
            </w:r>
          </w:p>
        </w:tc>
        <w:tc>
          <w:tcPr>
            <w:tcW w:w="4253" w:type="dxa"/>
            <w:vAlign w:val="center"/>
          </w:tcPr>
          <w:p w14:paraId="6B3012C6" w14:textId="2AE18665" w:rsidR="00556F5D" w:rsidRPr="00BE36E6" w:rsidRDefault="00556F5D"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bCs/>
                <w:sz w:val="16"/>
                <w:szCs w:val="16"/>
              </w:rPr>
              <w:t xml:space="preserve">Probówki próżniowe do badania OB </w:t>
            </w:r>
            <w:r w:rsidRPr="00BE36E6">
              <w:rPr>
                <w:rFonts w:asciiTheme="minorHAnsi" w:hAnsiTheme="minorHAnsi" w:cs="Tahoma"/>
                <w:bCs/>
                <w:sz w:val="16"/>
                <w:szCs w:val="16"/>
              </w:rPr>
              <w:t>plastikowe, do odczytu ze skali logarytmicznej, pojemność pobrania 2,7 ml, kompatybilne ze statywami posiadanymi przez zamawiającego (system Greiner VACUETTE)</w:t>
            </w:r>
          </w:p>
        </w:tc>
        <w:tc>
          <w:tcPr>
            <w:tcW w:w="1134" w:type="dxa"/>
            <w:shd w:val="clear" w:color="auto" w:fill="F2F2F2"/>
            <w:vAlign w:val="center"/>
          </w:tcPr>
          <w:p w14:paraId="2E4D250D" w14:textId="77777777"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2 szt.</w:t>
            </w:r>
          </w:p>
        </w:tc>
        <w:tc>
          <w:tcPr>
            <w:tcW w:w="1134" w:type="dxa"/>
          </w:tcPr>
          <w:p w14:paraId="60932595" w14:textId="77777777" w:rsidR="00556F5D" w:rsidRPr="00BE36E6" w:rsidRDefault="00556F5D" w:rsidP="003559FF">
            <w:pPr>
              <w:pStyle w:val="Tekstpodstawowy3"/>
              <w:spacing w:after="0"/>
              <w:jc w:val="center"/>
              <w:rPr>
                <w:rFonts w:asciiTheme="minorHAnsi" w:hAnsiTheme="minorHAnsi"/>
              </w:rPr>
            </w:pPr>
          </w:p>
        </w:tc>
        <w:tc>
          <w:tcPr>
            <w:tcW w:w="1275" w:type="dxa"/>
          </w:tcPr>
          <w:p w14:paraId="0815B85F" w14:textId="77777777" w:rsidR="00556F5D" w:rsidRPr="00BE36E6" w:rsidRDefault="00556F5D" w:rsidP="003559FF">
            <w:pPr>
              <w:pStyle w:val="Tekstpodstawowy3"/>
              <w:spacing w:after="0"/>
              <w:jc w:val="center"/>
              <w:rPr>
                <w:rFonts w:asciiTheme="minorHAnsi" w:hAnsiTheme="minorHAnsi"/>
              </w:rPr>
            </w:pPr>
          </w:p>
        </w:tc>
        <w:tc>
          <w:tcPr>
            <w:tcW w:w="1276" w:type="dxa"/>
          </w:tcPr>
          <w:p w14:paraId="444ED5ED" w14:textId="77777777" w:rsidR="00556F5D" w:rsidRPr="00BE36E6" w:rsidRDefault="00556F5D" w:rsidP="003559FF">
            <w:pPr>
              <w:pStyle w:val="Tekstpodstawowy3"/>
              <w:spacing w:after="0"/>
              <w:jc w:val="center"/>
              <w:rPr>
                <w:rFonts w:asciiTheme="minorHAnsi" w:hAnsiTheme="minorHAnsi"/>
              </w:rPr>
            </w:pPr>
          </w:p>
        </w:tc>
        <w:tc>
          <w:tcPr>
            <w:tcW w:w="1276" w:type="dxa"/>
          </w:tcPr>
          <w:p w14:paraId="1F71AE88" w14:textId="77777777" w:rsidR="00556F5D" w:rsidRPr="00BE36E6" w:rsidRDefault="00556F5D" w:rsidP="003559FF">
            <w:pPr>
              <w:pStyle w:val="Tekstpodstawowy3"/>
              <w:spacing w:after="0"/>
              <w:jc w:val="center"/>
              <w:rPr>
                <w:rFonts w:asciiTheme="minorHAnsi" w:hAnsiTheme="minorHAnsi"/>
              </w:rPr>
            </w:pPr>
          </w:p>
        </w:tc>
        <w:tc>
          <w:tcPr>
            <w:tcW w:w="1134" w:type="dxa"/>
          </w:tcPr>
          <w:p w14:paraId="67414B2E" w14:textId="77777777" w:rsidR="00556F5D" w:rsidRPr="00BE36E6" w:rsidRDefault="00556F5D" w:rsidP="003559FF">
            <w:pPr>
              <w:pStyle w:val="Tekstpodstawowy3"/>
              <w:spacing w:after="0"/>
              <w:jc w:val="center"/>
              <w:rPr>
                <w:rFonts w:asciiTheme="minorHAnsi" w:hAnsiTheme="minorHAnsi"/>
              </w:rPr>
            </w:pPr>
          </w:p>
        </w:tc>
        <w:tc>
          <w:tcPr>
            <w:tcW w:w="1134" w:type="dxa"/>
          </w:tcPr>
          <w:p w14:paraId="4EEE1141" w14:textId="77777777" w:rsidR="00556F5D" w:rsidRPr="00BE36E6" w:rsidRDefault="00556F5D" w:rsidP="003559FF">
            <w:pPr>
              <w:pStyle w:val="Tekstpodstawowy3"/>
              <w:spacing w:after="0"/>
              <w:jc w:val="center"/>
              <w:rPr>
                <w:rFonts w:asciiTheme="minorHAnsi" w:hAnsiTheme="minorHAnsi"/>
              </w:rPr>
            </w:pPr>
          </w:p>
        </w:tc>
        <w:tc>
          <w:tcPr>
            <w:tcW w:w="1418" w:type="dxa"/>
          </w:tcPr>
          <w:p w14:paraId="1E18D9E2" w14:textId="77777777" w:rsidR="00556F5D" w:rsidRPr="00BE36E6" w:rsidRDefault="00556F5D" w:rsidP="003559FF">
            <w:pPr>
              <w:pStyle w:val="Tekstpodstawowy3"/>
              <w:spacing w:after="0"/>
              <w:jc w:val="center"/>
              <w:rPr>
                <w:rFonts w:asciiTheme="minorHAnsi" w:hAnsiTheme="minorHAnsi"/>
              </w:rPr>
            </w:pPr>
          </w:p>
        </w:tc>
      </w:tr>
      <w:tr w:rsidR="00556F5D" w:rsidRPr="00BE36E6" w14:paraId="4067635A" w14:textId="77777777" w:rsidTr="000A08A0">
        <w:trPr>
          <w:trHeight w:val="552"/>
        </w:trPr>
        <w:tc>
          <w:tcPr>
            <w:tcW w:w="567" w:type="dxa"/>
            <w:vAlign w:val="center"/>
          </w:tcPr>
          <w:p w14:paraId="4986BCAE"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7</w:t>
            </w:r>
          </w:p>
        </w:tc>
        <w:tc>
          <w:tcPr>
            <w:tcW w:w="4253" w:type="dxa"/>
            <w:vAlign w:val="center"/>
          </w:tcPr>
          <w:p w14:paraId="51014BDB" w14:textId="424EFE18" w:rsidR="00556F5D" w:rsidRPr="00BE36E6" w:rsidRDefault="00556F5D"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w:t>
            </w:r>
            <w:r w:rsidRPr="00BE36E6">
              <w:rPr>
                <w:rFonts w:asciiTheme="minorHAnsi" w:hAnsiTheme="minorHAnsi" w:cs="Tahoma"/>
                <w:sz w:val="16"/>
                <w:szCs w:val="16"/>
              </w:rPr>
              <w:t xml:space="preserve"> </w:t>
            </w:r>
            <w:r w:rsidRPr="00BE36E6">
              <w:rPr>
                <w:rFonts w:asciiTheme="minorHAnsi" w:hAnsiTheme="minorHAnsi" w:cs="Tahoma"/>
                <w:b/>
                <w:bCs/>
                <w:sz w:val="16"/>
                <w:szCs w:val="16"/>
              </w:rPr>
              <w:t>do probówek próżniowych</w:t>
            </w:r>
            <w:r w:rsidRPr="00BE36E6">
              <w:rPr>
                <w:rFonts w:asciiTheme="minorHAnsi" w:hAnsiTheme="minorHAnsi" w:cs="Tahoma"/>
                <w:sz w:val="16"/>
                <w:szCs w:val="16"/>
              </w:rPr>
              <w:t xml:space="preserve"> 21G x 1</w:t>
            </w:r>
            <w:r w:rsidRPr="00BE36E6">
              <w:rPr>
                <w:rFonts w:asciiTheme="minorHAnsi" w:hAnsiTheme="minorHAnsi" w:cs="Tahoma"/>
                <w:sz w:val="16"/>
                <w:szCs w:val="16"/>
                <w:vertAlign w:val="superscript"/>
              </w:rPr>
              <w:t>1</w:t>
            </w:r>
            <w:r w:rsidRPr="00BE36E6">
              <w:rPr>
                <w:rFonts w:asciiTheme="minorHAnsi" w:hAnsiTheme="minorHAnsi" w:cs="Tahoma"/>
                <w:sz w:val="16"/>
                <w:szCs w:val="16"/>
              </w:rPr>
              <w:t>/</w:t>
            </w:r>
            <w:r w:rsidRPr="00BE36E6">
              <w:rPr>
                <w:rFonts w:asciiTheme="minorHAnsi" w:hAnsiTheme="minorHAnsi" w:cs="Tahoma"/>
                <w:sz w:val="16"/>
                <w:szCs w:val="16"/>
                <w:vertAlign w:val="subscript"/>
              </w:rPr>
              <w:t xml:space="preserve">2  </w:t>
            </w:r>
          </w:p>
        </w:tc>
        <w:tc>
          <w:tcPr>
            <w:tcW w:w="1134" w:type="dxa"/>
            <w:shd w:val="clear" w:color="auto" w:fill="F2F2F2"/>
            <w:vAlign w:val="center"/>
          </w:tcPr>
          <w:p w14:paraId="39C7F8EF" w14:textId="2ED1A688"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5 szt.</w:t>
            </w:r>
          </w:p>
        </w:tc>
        <w:tc>
          <w:tcPr>
            <w:tcW w:w="1134" w:type="dxa"/>
          </w:tcPr>
          <w:p w14:paraId="47A5C3A3" w14:textId="77777777" w:rsidR="00556F5D" w:rsidRPr="00BE36E6" w:rsidRDefault="00556F5D" w:rsidP="003559FF">
            <w:pPr>
              <w:pStyle w:val="Tekstpodstawowy3"/>
              <w:spacing w:after="0"/>
              <w:jc w:val="center"/>
              <w:rPr>
                <w:rFonts w:asciiTheme="minorHAnsi" w:hAnsiTheme="minorHAnsi"/>
              </w:rPr>
            </w:pPr>
          </w:p>
        </w:tc>
        <w:tc>
          <w:tcPr>
            <w:tcW w:w="1275" w:type="dxa"/>
          </w:tcPr>
          <w:p w14:paraId="3D4F23C0" w14:textId="77777777" w:rsidR="00556F5D" w:rsidRPr="00BE36E6" w:rsidRDefault="00556F5D" w:rsidP="003559FF">
            <w:pPr>
              <w:pStyle w:val="Tekstpodstawowy3"/>
              <w:spacing w:after="0"/>
              <w:jc w:val="center"/>
              <w:rPr>
                <w:rFonts w:asciiTheme="minorHAnsi" w:hAnsiTheme="minorHAnsi"/>
              </w:rPr>
            </w:pPr>
          </w:p>
        </w:tc>
        <w:tc>
          <w:tcPr>
            <w:tcW w:w="1276" w:type="dxa"/>
          </w:tcPr>
          <w:p w14:paraId="201B46EE" w14:textId="77777777" w:rsidR="00556F5D" w:rsidRPr="00BE36E6" w:rsidRDefault="00556F5D" w:rsidP="003559FF">
            <w:pPr>
              <w:pStyle w:val="Tekstpodstawowy3"/>
              <w:spacing w:after="0"/>
              <w:jc w:val="center"/>
              <w:rPr>
                <w:rFonts w:asciiTheme="minorHAnsi" w:hAnsiTheme="minorHAnsi"/>
              </w:rPr>
            </w:pPr>
          </w:p>
        </w:tc>
        <w:tc>
          <w:tcPr>
            <w:tcW w:w="1276" w:type="dxa"/>
          </w:tcPr>
          <w:p w14:paraId="517CEB8E" w14:textId="77777777" w:rsidR="00556F5D" w:rsidRPr="00BE36E6" w:rsidRDefault="00556F5D" w:rsidP="003559FF">
            <w:pPr>
              <w:pStyle w:val="Tekstpodstawowy3"/>
              <w:spacing w:after="0"/>
              <w:jc w:val="center"/>
              <w:rPr>
                <w:rFonts w:asciiTheme="minorHAnsi" w:hAnsiTheme="minorHAnsi"/>
              </w:rPr>
            </w:pPr>
          </w:p>
        </w:tc>
        <w:tc>
          <w:tcPr>
            <w:tcW w:w="1134" w:type="dxa"/>
          </w:tcPr>
          <w:p w14:paraId="40659149" w14:textId="77777777" w:rsidR="00556F5D" w:rsidRPr="00BE36E6" w:rsidRDefault="00556F5D" w:rsidP="003559FF">
            <w:pPr>
              <w:pStyle w:val="Tekstpodstawowy3"/>
              <w:spacing w:after="0"/>
              <w:jc w:val="center"/>
              <w:rPr>
                <w:rFonts w:asciiTheme="minorHAnsi" w:hAnsiTheme="minorHAnsi"/>
              </w:rPr>
            </w:pPr>
          </w:p>
        </w:tc>
        <w:tc>
          <w:tcPr>
            <w:tcW w:w="1134" w:type="dxa"/>
          </w:tcPr>
          <w:p w14:paraId="13836A2D" w14:textId="77777777" w:rsidR="00556F5D" w:rsidRPr="00BE36E6" w:rsidRDefault="00556F5D" w:rsidP="003559FF">
            <w:pPr>
              <w:pStyle w:val="Tekstpodstawowy3"/>
              <w:spacing w:after="0"/>
              <w:jc w:val="center"/>
              <w:rPr>
                <w:rFonts w:asciiTheme="minorHAnsi" w:hAnsiTheme="minorHAnsi"/>
              </w:rPr>
            </w:pPr>
          </w:p>
        </w:tc>
        <w:tc>
          <w:tcPr>
            <w:tcW w:w="1418" w:type="dxa"/>
          </w:tcPr>
          <w:p w14:paraId="338CECDB" w14:textId="77777777" w:rsidR="00556F5D" w:rsidRPr="00BE36E6" w:rsidRDefault="00556F5D" w:rsidP="003559FF">
            <w:pPr>
              <w:pStyle w:val="Tekstpodstawowy3"/>
              <w:spacing w:after="0"/>
              <w:jc w:val="center"/>
              <w:rPr>
                <w:rFonts w:asciiTheme="minorHAnsi" w:hAnsiTheme="minorHAnsi"/>
              </w:rPr>
            </w:pPr>
          </w:p>
        </w:tc>
      </w:tr>
      <w:tr w:rsidR="00556F5D" w:rsidRPr="00BE36E6" w14:paraId="76D24FF5" w14:textId="77777777" w:rsidTr="000A08A0">
        <w:trPr>
          <w:trHeight w:val="560"/>
        </w:trPr>
        <w:tc>
          <w:tcPr>
            <w:tcW w:w="567" w:type="dxa"/>
            <w:tcBorders>
              <w:bottom w:val="single" w:sz="4" w:space="0" w:color="auto"/>
            </w:tcBorders>
            <w:vAlign w:val="center"/>
          </w:tcPr>
          <w:p w14:paraId="595B4CB5"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8</w:t>
            </w:r>
          </w:p>
        </w:tc>
        <w:tc>
          <w:tcPr>
            <w:tcW w:w="4253" w:type="dxa"/>
            <w:tcBorders>
              <w:bottom w:val="single" w:sz="4" w:space="0" w:color="auto"/>
            </w:tcBorders>
            <w:vAlign w:val="center"/>
          </w:tcPr>
          <w:p w14:paraId="1E9AB3DE" w14:textId="1E9456B6" w:rsidR="00556F5D" w:rsidRPr="00BE36E6" w:rsidRDefault="00556F5D"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Uchwyty do igieł i probówek próżniowych</w:t>
            </w:r>
          </w:p>
        </w:tc>
        <w:tc>
          <w:tcPr>
            <w:tcW w:w="1134" w:type="dxa"/>
            <w:tcBorders>
              <w:bottom w:val="single" w:sz="4" w:space="0" w:color="auto"/>
            </w:tcBorders>
            <w:shd w:val="clear" w:color="auto" w:fill="F2F2F2"/>
            <w:vAlign w:val="center"/>
          </w:tcPr>
          <w:p w14:paraId="2FF305A5" w14:textId="4509361E" w:rsidR="00556F5D" w:rsidRPr="00BE36E6" w:rsidRDefault="00556F5D" w:rsidP="003559FF">
            <w:pPr>
              <w:jc w:val="center"/>
              <w:rPr>
                <w:rFonts w:asciiTheme="minorHAnsi" w:hAnsiTheme="minorHAnsi"/>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192C550C"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4C7797C"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38C78DF"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F05A8ED"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572E627D"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9853FCF" w14:textId="77777777" w:rsidR="00556F5D" w:rsidRPr="00BE36E6" w:rsidRDefault="00556F5D" w:rsidP="003559FF">
            <w:pPr>
              <w:pStyle w:val="Tekstpodstawowy3"/>
              <w:spacing w:after="0"/>
              <w:jc w:val="center"/>
              <w:rPr>
                <w:rFonts w:asciiTheme="minorHAnsi" w:hAnsiTheme="minorHAnsi"/>
              </w:rPr>
            </w:pPr>
          </w:p>
        </w:tc>
        <w:tc>
          <w:tcPr>
            <w:tcW w:w="1418" w:type="dxa"/>
          </w:tcPr>
          <w:p w14:paraId="77EDBF56" w14:textId="77777777" w:rsidR="00556F5D" w:rsidRPr="00BE36E6" w:rsidRDefault="00556F5D" w:rsidP="003559FF">
            <w:pPr>
              <w:pStyle w:val="Tekstpodstawowy3"/>
              <w:spacing w:after="0"/>
              <w:jc w:val="center"/>
              <w:rPr>
                <w:rFonts w:asciiTheme="minorHAnsi" w:hAnsiTheme="minorHAnsi"/>
              </w:rPr>
            </w:pPr>
          </w:p>
        </w:tc>
      </w:tr>
      <w:tr w:rsidR="003559FF" w:rsidRPr="00BE36E6" w14:paraId="581A2164" w14:textId="77777777" w:rsidTr="000A08A0">
        <w:trPr>
          <w:trHeight w:val="401"/>
        </w:trPr>
        <w:tc>
          <w:tcPr>
            <w:tcW w:w="567" w:type="dxa"/>
            <w:tcBorders>
              <w:right w:val="nil"/>
            </w:tcBorders>
            <w:shd w:val="clear" w:color="auto" w:fill="F2F2F2"/>
            <w:vAlign w:val="center"/>
          </w:tcPr>
          <w:p w14:paraId="7D5264A8"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5CEC8E92"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9</w:t>
            </w:r>
          </w:p>
        </w:tc>
        <w:tc>
          <w:tcPr>
            <w:tcW w:w="1134" w:type="dxa"/>
            <w:tcBorders>
              <w:left w:val="nil"/>
              <w:right w:val="nil"/>
            </w:tcBorders>
            <w:shd w:val="clear" w:color="auto" w:fill="F2F2F2"/>
            <w:vAlign w:val="center"/>
          </w:tcPr>
          <w:p w14:paraId="7A265585" w14:textId="77777777" w:rsidR="003559FF" w:rsidRPr="00BE36E6" w:rsidRDefault="003559FF" w:rsidP="003559FF">
            <w:pPr>
              <w:jc w:val="center"/>
              <w:rPr>
                <w:rFonts w:asciiTheme="minorHAnsi" w:hAnsiTheme="minorHAnsi" w:cs="Tahoma"/>
                <w:b/>
                <w:bCs/>
                <w:sz w:val="16"/>
                <w:szCs w:val="16"/>
              </w:rPr>
            </w:pPr>
          </w:p>
        </w:tc>
        <w:tc>
          <w:tcPr>
            <w:tcW w:w="1134" w:type="dxa"/>
            <w:tcBorders>
              <w:left w:val="nil"/>
              <w:right w:val="nil"/>
            </w:tcBorders>
            <w:shd w:val="clear" w:color="auto" w:fill="F2F2F2"/>
          </w:tcPr>
          <w:p w14:paraId="2BABD165"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798CCFC0"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2A0B0491"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3BB064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8EC4581"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5B3347CB"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59562018" w14:textId="77777777" w:rsidR="003559FF" w:rsidRPr="00BE36E6" w:rsidRDefault="003559FF" w:rsidP="003559FF">
            <w:pPr>
              <w:pStyle w:val="Tekstpodstawowy3"/>
              <w:spacing w:after="0"/>
              <w:jc w:val="center"/>
              <w:rPr>
                <w:rFonts w:asciiTheme="minorHAnsi" w:hAnsiTheme="minorHAnsi"/>
              </w:rPr>
            </w:pPr>
          </w:p>
        </w:tc>
      </w:tr>
      <w:tr w:rsidR="00556F5D" w:rsidRPr="00BE36E6" w14:paraId="65673130" w14:textId="77777777" w:rsidTr="000A08A0">
        <w:trPr>
          <w:trHeight w:val="855"/>
        </w:trPr>
        <w:tc>
          <w:tcPr>
            <w:tcW w:w="567" w:type="dxa"/>
            <w:vAlign w:val="center"/>
          </w:tcPr>
          <w:p w14:paraId="7D7FF00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55FEF215"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7A12589D" w14:textId="3099FEF9" w:rsidR="00556F5D" w:rsidRPr="00BE36E6" w:rsidRDefault="00556F5D" w:rsidP="003559FF">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bCs/>
                <w:sz w:val="16"/>
                <w:szCs w:val="16"/>
              </w:rPr>
              <w:t>pojemność</w:t>
            </w:r>
            <w:proofErr w:type="gramEnd"/>
            <w:r w:rsidRPr="00BE36E6">
              <w:rPr>
                <w:rFonts w:asciiTheme="minorHAnsi" w:hAnsiTheme="minorHAnsi" w:cs="Tahoma"/>
                <w:bCs/>
                <w:sz w:val="16"/>
                <w:szCs w:val="16"/>
              </w:rPr>
              <w:t xml:space="preserve"> – 1 litr (1000 ml)</w:t>
            </w:r>
          </w:p>
        </w:tc>
        <w:tc>
          <w:tcPr>
            <w:tcW w:w="1134" w:type="dxa"/>
            <w:shd w:val="clear" w:color="auto" w:fill="F2F2F2"/>
            <w:vAlign w:val="center"/>
          </w:tcPr>
          <w:p w14:paraId="2CDE7161"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6CB050C1" w14:textId="77777777" w:rsidR="00556F5D" w:rsidRPr="00BE36E6" w:rsidRDefault="00556F5D" w:rsidP="003559FF">
            <w:pPr>
              <w:pStyle w:val="Tekstpodstawowy3"/>
              <w:spacing w:after="0"/>
              <w:jc w:val="center"/>
              <w:rPr>
                <w:rFonts w:asciiTheme="minorHAnsi" w:hAnsiTheme="minorHAnsi"/>
              </w:rPr>
            </w:pPr>
          </w:p>
        </w:tc>
        <w:tc>
          <w:tcPr>
            <w:tcW w:w="1275" w:type="dxa"/>
          </w:tcPr>
          <w:p w14:paraId="4316F6FF" w14:textId="77777777" w:rsidR="00556F5D" w:rsidRPr="00BE36E6" w:rsidRDefault="00556F5D" w:rsidP="003559FF">
            <w:pPr>
              <w:pStyle w:val="Tekstpodstawowy3"/>
              <w:spacing w:after="0"/>
              <w:jc w:val="center"/>
              <w:rPr>
                <w:rFonts w:asciiTheme="minorHAnsi" w:hAnsiTheme="minorHAnsi"/>
              </w:rPr>
            </w:pPr>
          </w:p>
        </w:tc>
        <w:tc>
          <w:tcPr>
            <w:tcW w:w="1276" w:type="dxa"/>
          </w:tcPr>
          <w:p w14:paraId="630E6A47" w14:textId="77777777" w:rsidR="00556F5D" w:rsidRPr="00BE36E6" w:rsidRDefault="00556F5D" w:rsidP="003559FF">
            <w:pPr>
              <w:pStyle w:val="Tekstpodstawowy3"/>
              <w:spacing w:after="0"/>
              <w:jc w:val="center"/>
              <w:rPr>
                <w:rFonts w:asciiTheme="minorHAnsi" w:hAnsiTheme="minorHAnsi"/>
              </w:rPr>
            </w:pPr>
          </w:p>
        </w:tc>
        <w:tc>
          <w:tcPr>
            <w:tcW w:w="1276" w:type="dxa"/>
          </w:tcPr>
          <w:p w14:paraId="3B10173C" w14:textId="77777777" w:rsidR="00556F5D" w:rsidRPr="00BE36E6" w:rsidRDefault="00556F5D" w:rsidP="003559FF">
            <w:pPr>
              <w:pStyle w:val="Tekstpodstawowy3"/>
              <w:spacing w:after="0"/>
              <w:jc w:val="center"/>
              <w:rPr>
                <w:rFonts w:asciiTheme="minorHAnsi" w:hAnsiTheme="minorHAnsi"/>
              </w:rPr>
            </w:pPr>
          </w:p>
        </w:tc>
        <w:tc>
          <w:tcPr>
            <w:tcW w:w="1134" w:type="dxa"/>
          </w:tcPr>
          <w:p w14:paraId="735832C8" w14:textId="77777777" w:rsidR="00556F5D" w:rsidRPr="00BE36E6" w:rsidRDefault="00556F5D" w:rsidP="003559FF">
            <w:pPr>
              <w:pStyle w:val="Tekstpodstawowy3"/>
              <w:spacing w:after="0"/>
              <w:jc w:val="center"/>
              <w:rPr>
                <w:rFonts w:asciiTheme="minorHAnsi" w:hAnsiTheme="minorHAnsi"/>
              </w:rPr>
            </w:pPr>
          </w:p>
        </w:tc>
        <w:tc>
          <w:tcPr>
            <w:tcW w:w="1134" w:type="dxa"/>
          </w:tcPr>
          <w:p w14:paraId="19A128A1" w14:textId="77777777" w:rsidR="00556F5D" w:rsidRPr="00BE36E6" w:rsidRDefault="00556F5D" w:rsidP="003559FF">
            <w:pPr>
              <w:pStyle w:val="Tekstpodstawowy3"/>
              <w:spacing w:after="0"/>
              <w:jc w:val="center"/>
              <w:rPr>
                <w:rFonts w:asciiTheme="minorHAnsi" w:hAnsiTheme="minorHAnsi"/>
              </w:rPr>
            </w:pPr>
          </w:p>
        </w:tc>
        <w:tc>
          <w:tcPr>
            <w:tcW w:w="1418" w:type="dxa"/>
          </w:tcPr>
          <w:p w14:paraId="56A079A2" w14:textId="77777777" w:rsidR="00556F5D" w:rsidRPr="00BE36E6" w:rsidRDefault="00556F5D" w:rsidP="003559FF">
            <w:pPr>
              <w:pStyle w:val="Tekstpodstawowy3"/>
              <w:spacing w:after="0"/>
              <w:jc w:val="center"/>
              <w:rPr>
                <w:rFonts w:asciiTheme="minorHAnsi" w:hAnsiTheme="minorHAnsi"/>
              </w:rPr>
            </w:pPr>
          </w:p>
        </w:tc>
      </w:tr>
      <w:tr w:rsidR="00556F5D" w:rsidRPr="00BE36E6" w14:paraId="19575C5F" w14:textId="77777777" w:rsidTr="000A08A0">
        <w:trPr>
          <w:trHeight w:val="536"/>
        </w:trPr>
        <w:tc>
          <w:tcPr>
            <w:tcW w:w="567" w:type="dxa"/>
            <w:vAlign w:val="center"/>
          </w:tcPr>
          <w:p w14:paraId="42D6E9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49C90FB8" w14:textId="49832AB6" w:rsidR="00556F5D" w:rsidRPr="00BE36E6" w:rsidRDefault="00556F5D" w:rsidP="003559FF">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na zużyty sprzęt jednorazowy do utylizacji, pojemność od 0,5l do 0,7l</w:t>
            </w:r>
          </w:p>
        </w:tc>
        <w:tc>
          <w:tcPr>
            <w:tcW w:w="1134" w:type="dxa"/>
            <w:shd w:val="clear" w:color="auto" w:fill="F2F2F2"/>
            <w:vAlign w:val="center"/>
          </w:tcPr>
          <w:p w14:paraId="416CEA7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0A6BFBA0" w14:textId="77777777" w:rsidR="00556F5D" w:rsidRPr="00BE36E6" w:rsidRDefault="00556F5D" w:rsidP="003559FF">
            <w:pPr>
              <w:pStyle w:val="Tekstpodstawowy3"/>
              <w:spacing w:after="0"/>
              <w:jc w:val="center"/>
              <w:rPr>
                <w:rFonts w:asciiTheme="minorHAnsi" w:hAnsiTheme="minorHAnsi"/>
              </w:rPr>
            </w:pPr>
          </w:p>
        </w:tc>
        <w:tc>
          <w:tcPr>
            <w:tcW w:w="1275" w:type="dxa"/>
          </w:tcPr>
          <w:p w14:paraId="6BA0F088" w14:textId="77777777" w:rsidR="00556F5D" w:rsidRPr="00BE36E6" w:rsidRDefault="00556F5D" w:rsidP="003559FF">
            <w:pPr>
              <w:pStyle w:val="Tekstpodstawowy3"/>
              <w:spacing w:after="0"/>
              <w:jc w:val="center"/>
              <w:rPr>
                <w:rFonts w:asciiTheme="minorHAnsi" w:hAnsiTheme="minorHAnsi"/>
              </w:rPr>
            </w:pPr>
          </w:p>
        </w:tc>
        <w:tc>
          <w:tcPr>
            <w:tcW w:w="1276" w:type="dxa"/>
          </w:tcPr>
          <w:p w14:paraId="18386F38" w14:textId="77777777" w:rsidR="00556F5D" w:rsidRPr="00BE36E6" w:rsidRDefault="00556F5D" w:rsidP="003559FF">
            <w:pPr>
              <w:pStyle w:val="Tekstpodstawowy3"/>
              <w:spacing w:after="0"/>
              <w:jc w:val="center"/>
              <w:rPr>
                <w:rFonts w:asciiTheme="minorHAnsi" w:hAnsiTheme="minorHAnsi"/>
              </w:rPr>
            </w:pPr>
          </w:p>
        </w:tc>
        <w:tc>
          <w:tcPr>
            <w:tcW w:w="1276" w:type="dxa"/>
          </w:tcPr>
          <w:p w14:paraId="480F7AB4" w14:textId="77777777" w:rsidR="00556F5D" w:rsidRPr="00BE36E6" w:rsidRDefault="00556F5D" w:rsidP="003559FF">
            <w:pPr>
              <w:pStyle w:val="Tekstpodstawowy3"/>
              <w:spacing w:after="0"/>
              <w:jc w:val="center"/>
              <w:rPr>
                <w:rFonts w:asciiTheme="minorHAnsi" w:hAnsiTheme="minorHAnsi"/>
              </w:rPr>
            </w:pPr>
          </w:p>
        </w:tc>
        <w:tc>
          <w:tcPr>
            <w:tcW w:w="1134" w:type="dxa"/>
          </w:tcPr>
          <w:p w14:paraId="14E3308C" w14:textId="77777777" w:rsidR="00556F5D" w:rsidRPr="00BE36E6" w:rsidRDefault="00556F5D" w:rsidP="003559FF">
            <w:pPr>
              <w:pStyle w:val="Tekstpodstawowy3"/>
              <w:spacing w:after="0"/>
              <w:jc w:val="center"/>
              <w:rPr>
                <w:rFonts w:asciiTheme="minorHAnsi" w:hAnsiTheme="minorHAnsi"/>
              </w:rPr>
            </w:pPr>
          </w:p>
        </w:tc>
        <w:tc>
          <w:tcPr>
            <w:tcW w:w="1134" w:type="dxa"/>
          </w:tcPr>
          <w:p w14:paraId="6ACA2693" w14:textId="77777777" w:rsidR="00556F5D" w:rsidRPr="00BE36E6" w:rsidRDefault="00556F5D" w:rsidP="003559FF">
            <w:pPr>
              <w:pStyle w:val="Tekstpodstawowy3"/>
              <w:spacing w:after="0"/>
              <w:jc w:val="center"/>
              <w:rPr>
                <w:rFonts w:asciiTheme="minorHAnsi" w:hAnsiTheme="minorHAnsi"/>
              </w:rPr>
            </w:pPr>
          </w:p>
        </w:tc>
        <w:tc>
          <w:tcPr>
            <w:tcW w:w="1418" w:type="dxa"/>
          </w:tcPr>
          <w:p w14:paraId="6836CCB0" w14:textId="77777777" w:rsidR="00556F5D" w:rsidRPr="00BE36E6" w:rsidRDefault="00556F5D" w:rsidP="003559FF">
            <w:pPr>
              <w:pStyle w:val="Tekstpodstawowy3"/>
              <w:spacing w:after="0"/>
              <w:jc w:val="center"/>
              <w:rPr>
                <w:rFonts w:asciiTheme="minorHAnsi" w:hAnsiTheme="minorHAnsi"/>
              </w:rPr>
            </w:pPr>
          </w:p>
        </w:tc>
      </w:tr>
      <w:tr w:rsidR="00556F5D" w:rsidRPr="00BE36E6" w14:paraId="2C81FF7A" w14:textId="77777777" w:rsidTr="000A08A0">
        <w:trPr>
          <w:trHeight w:val="834"/>
        </w:trPr>
        <w:tc>
          <w:tcPr>
            <w:tcW w:w="567" w:type="dxa"/>
            <w:vAlign w:val="center"/>
          </w:tcPr>
          <w:p w14:paraId="477F7996"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543CA491"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3925F255" w14:textId="35823B3F" w:rsidR="00556F5D" w:rsidRPr="00BE36E6" w:rsidRDefault="00556F5D" w:rsidP="003559FF">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bCs/>
                <w:sz w:val="16"/>
                <w:szCs w:val="16"/>
              </w:rPr>
              <w:t>pojemność</w:t>
            </w:r>
            <w:proofErr w:type="gramEnd"/>
            <w:r w:rsidRPr="00BE36E6">
              <w:rPr>
                <w:rFonts w:asciiTheme="minorHAnsi" w:hAnsiTheme="minorHAnsi" w:cs="Tahoma"/>
                <w:bCs/>
                <w:sz w:val="16"/>
                <w:szCs w:val="16"/>
              </w:rPr>
              <w:t xml:space="preserve"> – 2 litry (2000 ml)</w:t>
            </w:r>
          </w:p>
        </w:tc>
        <w:tc>
          <w:tcPr>
            <w:tcW w:w="1134" w:type="dxa"/>
            <w:shd w:val="clear" w:color="auto" w:fill="F2F2F2"/>
            <w:vAlign w:val="center"/>
          </w:tcPr>
          <w:p w14:paraId="7FCE6FA2"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2D9D9064" w14:textId="77777777" w:rsidR="00556F5D" w:rsidRPr="00BE36E6" w:rsidRDefault="00556F5D" w:rsidP="003559FF">
            <w:pPr>
              <w:pStyle w:val="Tekstpodstawowy3"/>
              <w:spacing w:after="0"/>
              <w:jc w:val="center"/>
              <w:rPr>
                <w:rFonts w:asciiTheme="minorHAnsi" w:hAnsiTheme="minorHAnsi"/>
              </w:rPr>
            </w:pPr>
          </w:p>
        </w:tc>
        <w:tc>
          <w:tcPr>
            <w:tcW w:w="1275" w:type="dxa"/>
          </w:tcPr>
          <w:p w14:paraId="10B90D72" w14:textId="77777777" w:rsidR="00556F5D" w:rsidRPr="00BE36E6" w:rsidRDefault="00556F5D" w:rsidP="003559FF">
            <w:pPr>
              <w:pStyle w:val="Tekstpodstawowy3"/>
              <w:spacing w:after="0"/>
              <w:jc w:val="center"/>
              <w:rPr>
                <w:rFonts w:asciiTheme="minorHAnsi" w:hAnsiTheme="minorHAnsi"/>
              </w:rPr>
            </w:pPr>
          </w:p>
        </w:tc>
        <w:tc>
          <w:tcPr>
            <w:tcW w:w="1276" w:type="dxa"/>
          </w:tcPr>
          <w:p w14:paraId="26457BF9" w14:textId="77777777" w:rsidR="00556F5D" w:rsidRPr="00BE36E6" w:rsidRDefault="00556F5D" w:rsidP="003559FF">
            <w:pPr>
              <w:pStyle w:val="Tekstpodstawowy3"/>
              <w:spacing w:after="0"/>
              <w:jc w:val="center"/>
              <w:rPr>
                <w:rFonts w:asciiTheme="minorHAnsi" w:hAnsiTheme="minorHAnsi"/>
              </w:rPr>
            </w:pPr>
          </w:p>
        </w:tc>
        <w:tc>
          <w:tcPr>
            <w:tcW w:w="1276" w:type="dxa"/>
          </w:tcPr>
          <w:p w14:paraId="52B1C3B7" w14:textId="77777777" w:rsidR="00556F5D" w:rsidRPr="00BE36E6" w:rsidRDefault="00556F5D" w:rsidP="003559FF">
            <w:pPr>
              <w:pStyle w:val="Tekstpodstawowy3"/>
              <w:spacing w:after="0"/>
              <w:jc w:val="center"/>
              <w:rPr>
                <w:rFonts w:asciiTheme="minorHAnsi" w:hAnsiTheme="minorHAnsi"/>
              </w:rPr>
            </w:pPr>
          </w:p>
        </w:tc>
        <w:tc>
          <w:tcPr>
            <w:tcW w:w="1134" w:type="dxa"/>
          </w:tcPr>
          <w:p w14:paraId="08AE2F88" w14:textId="77777777" w:rsidR="00556F5D" w:rsidRPr="00BE36E6" w:rsidRDefault="00556F5D" w:rsidP="003559FF">
            <w:pPr>
              <w:pStyle w:val="Tekstpodstawowy3"/>
              <w:spacing w:after="0"/>
              <w:jc w:val="center"/>
              <w:rPr>
                <w:rFonts w:asciiTheme="minorHAnsi" w:hAnsiTheme="minorHAnsi"/>
              </w:rPr>
            </w:pPr>
          </w:p>
        </w:tc>
        <w:tc>
          <w:tcPr>
            <w:tcW w:w="1134" w:type="dxa"/>
          </w:tcPr>
          <w:p w14:paraId="1D62250A" w14:textId="77777777" w:rsidR="00556F5D" w:rsidRPr="00BE36E6" w:rsidRDefault="00556F5D" w:rsidP="003559FF">
            <w:pPr>
              <w:pStyle w:val="Tekstpodstawowy3"/>
              <w:spacing w:after="0"/>
              <w:jc w:val="center"/>
              <w:rPr>
                <w:rFonts w:asciiTheme="minorHAnsi" w:hAnsiTheme="minorHAnsi"/>
              </w:rPr>
            </w:pPr>
          </w:p>
        </w:tc>
        <w:tc>
          <w:tcPr>
            <w:tcW w:w="1418" w:type="dxa"/>
          </w:tcPr>
          <w:p w14:paraId="59339FB0" w14:textId="77777777" w:rsidR="00556F5D" w:rsidRPr="00BE36E6" w:rsidRDefault="00556F5D" w:rsidP="003559FF">
            <w:pPr>
              <w:pStyle w:val="Tekstpodstawowy3"/>
              <w:spacing w:after="0"/>
              <w:jc w:val="center"/>
              <w:rPr>
                <w:rFonts w:asciiTheme="minorHAnsi" w:hAnsiTheme="minorHAnsi"/>
              </w:rPr>
            </w:pPr>
          </w:p>
        </w:tc>
      </w:tr>
      <w:tr w:rsidR="00556F5D" w:rsidRPr="00BE36E6" w14:paraId="7E0798CF" w14:textId="77777777" w:rsidTr="009675C4">
        <w:trPr>
          <w:trHeight w:val="688"/>
        </w:trPr>
        <w:tc>
          <w:tcPr>
            <w:tcW w:w="567" w:type="dxa"/>
            <w:vAlign w:val="center"/>
          </w:tcPr>
          <w:p w14:paraId="1232AB5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3CE2D42F" w14:textId="702F392D"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Pojemniki plastikowe z podziałką do badania ogólnego moczu, </w:t>
            </w:r>
            <w:r w:rsidRPr="00BE36E6">
              <w:rPr>
                <w:rFonts w:asciiTheme="minorHAnsi" w:hAnsiTheme="minorHAnsi" w:cs="Tahoma"/>
                <w:sz w:val="16"/>
                <w:szCs w:val="16"/>
              </w:rPr>
              <w:t xml:space="preserve">z zakrętką, poj. 100-120 </w:t>
            </w:r>
            <w:proofErr w:type="gramStart"/>
            <w:r w:rsidRPr="00BE36E6">
              <w:rPr>
                <w:rFonts w:asciiTheme="minorHAnsi" w:hAnsiTheme="minorHAnsi" w:cs="Tahoma"/>
                <w:sz w:val="16"/>
                <w:szCs w:val="16"/>
              </w:rPr>
              <w:t>ml</w:t>
            </w:r>
            <w:proofErr w:type="gramEnd"/>
            <w:r w:rsidRPr="00BE36E6">
              <w:rPr>
                <w:rFonts w:asciiTheme="minorHAnsi" w:hAnsiTheme="minorHAnsi" w:cs="Tahoma"/>
                <w:sz w:val="16"/>
                <w:szCs w:val="16"/>
              </w:rPr>
              <w:t>, niesterylne</w:t>
            </w:r>
          </w:p>
        </w:tc>
        <w:tc>
          <w:tcPr>
            <w:tcW w:w="1134" w:type="dxa"/>
            <w:shd w:val="clear" w:color="auto" w:fill="F2F2F2"/>
            <w:vAlign w:val="center"/>
          </w:tcPr>
          <w:p w14:paraId="64F2EAC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56260772" w14:textId="77777777" w:rsidR="00556F5D" w:rsidRPr="00BE36E6" w:rsidRDefault="00556F5D" w:rsidP="003559FF">
            <w:pPr>
              <w:pStyle w:val="Tekstpodstawowy3"/>
              <w:spacing w:after="0"/>
              <w:jc w:val="center"/>
              <w:rPr>
                <w:rFonts w:asciiTheme="minorHAnsi" w:hAnsiTheme="minorHAnsi"/>
              </w:rPr>
            </w:pPr>
          </w:p>
        </w:tc>
        <w:tc>
          <w:tcPr>
            <w:tcW w:w="1275" w:type="dxa"/>
          </w:tcPr>
          <w:p w14:paraId="0BF885DF" w14:textId="77777777" w:rsidR="00556F5D" w:rsidRPr="00BE36E6" w:rsidRDefault="00556F5D" w:rsidP="003559FF">
            <w:pPr>
              <w:pStyle w:val="Tekstpodstawowy3"/>
              <w:spacing w:after="0"/>
              <w:jc w:val="center"/>
              <w:rPr>
                <w:rFonts w:asciiTheme="minorHAnsi" w:hAnsiTheme="minorHAnsi"/>
              </w:rPr>
            </w:pPr>
          </w:p>
        </w:tc>
        <w:tc>
          <w:tcPr>
            <w:tcW w:w="1276" w:type="dxa"/>
          </w:tcPr>
          <w:p w14:paraId="58346D3D" w14:textId="77777777" w:rsidR="00556F5D" w:rsidRPr="00BE36E6" w:rsidRDefault="00556F5D" w:rsidP="003559FF">
            <w:pPr>
              <w:pStyle w:val="Tekstpodstawowy3"/>
              <w:spacing w:after="0"/>
              <w:jc w:val="center"/>
              <w:rPr>
                <w:rFonts w:asciiTheme="minorHAnsi" w:hAnsiTheme="minorHAnsi"/>
              </w:rPr>
            </w:pPr>
          </w:p>
        </w:tc>
        <w:tc>
          <w:tcPr>
            <w:tcW w:w="1276" w:type="dxa"/>
          </w:tcPr>
          <w:p w14:paraId="6E4FA3F6" w14:textId="77777777" w:rsidR="00556F5D" w:rsidRPr="00BE36E6" w:rsidRDefault="00556F5D" w:rsidP="003559FF">
            <w:pPr>
              <w:pStyle w:val="Tekstpodstawowy3"/>
              <w:spacing w:after="0"/>
              <w:jc w:val="center"/>
              <w:rPr>
                <w:rFonts w:asciiTheme="minorHAnsi" w:hAnsiTheme="minorHAnsi"/>
              </w:rPr>
            </w:pPr>
          </w:p>
        </w:tc>
        <w:tc>
          <w:tcPr>
            <w:tcW w:w="1134" w:type="dxa"/>
          </w:tcPr>
          <w:p w14:paraId="0051F64D" w14:textId="77777777" w:rsidR="00556F5D" w:rsidRPr="00BE36E6" w:rsidRDefault="00556F5D" w:rsidP="003559FF">
            <w:pPr>
              <w:pStyle w:val="Tekstpodstawowy3"/>
              <w:spacing w:after="0"/>
              <w:jc w:val="center"/>
              <w:rPr>
                <w:rFonts w:asciiTheme="minorHAnsi" w:hAnsiTheme="minorHAnsi"/>
              </w:rPr>
            </w:pPr>
          </w:p>
        </w:tc>
        <w:tc>
          <w:tcPr>
            <w:tcW w:w="1134" w:type="dxa"/>
          </w:tcPr>
          <w:p w14:paraId="6362AB08" w14:textId="77777777" w:rsidR="00556F5D" w:rsidRPr="00BE36E6" w:rsidRDefault="00556F5D" w:rsidP="003559FF">
            <w:pPr>
              <w:pStyle w:val="Tekstpodstawowy3"/>
              <w:spacing w:after="0"/>
              <w:jc w:val="center"/>
              <w:rPr>
                <w:rFonts w:asciiTheme="minorHAnsi" w:hAnsiTheme="minorHAnsi"/>
              </w:rPr>
            </w:pPr>
          </w:p>
        </w:tc>
        <w:tc>
          <w:tcPr>
            <w:tcW w:w="1418" w:type="dxa"/>
          </w:tcPr>
          <w:p w14:paraId="5B48418D" w14:textId="77777777" w:rsidR="00556F5D" w:rsidRPr="00BE36E6" w:rsidRDefault="00556F5D" w:rsidP="003559FF">
            <w:pPr>
              <w:pStyle w:val="Tekstpodstawowy3"/>
              <w:spacing w:after="0"/>
              <w:jc w:val="center"/>
              <w:rPr>
                <w:rFonts w:asciiTheme="minorHAnsi" w:hAnsiTheme="minorHAnsi"/>
              </w:rPr>
            </w:pPr>
          </w:p>
        </w:tc>
      </w:tr>
      <w:tr w:rsidR="00556F5D" w:rsidRPr="00BE36E6" w14:paraId="04386AFF" w14:textId="77777777" w:rsidTr="009675C4">
        <w:trPr>
          <w:trHeight w:val="570"/>
        </w:trPr>
        <w:tc>
          <w:tcPr>
            <w:tcW w:w="567" w:type="dxa"/>
            <w:tcBorders>
              <w:bottom w:val="single" w:sz="4" w:space="0" w:color="auto"/>
            </w:tcBorders>
            <w:vAlign w:val="center"/>
          </w:tcPr>
          <w:p w14:paraId="047E2E32"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tcBorders>
              <w:bottom w:val="single" w:sz="4" w:space="0" w:color="auto"/>
            </w:tcBorders>
            <w:vAlign w:val="center"/>
          </w:tcPr>
          <w:p w14:paraId="77BEE457" w14:textId="5976D0B6"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Kieliszki szklane z podziałką </w:t>
            </w:r>
            <w:r w:rsidRPr="00BE36E6">
              <w:rPr>
                <w:rFonts w:asciiTheme="minorHAnsi" w:hAnsiTheme="minorHAnsi" w:cs="Tahoma"/>
                <w:sz w:val="16"/>
                <w:szCs w:val="16"/>
              </w:rPr>
              <w:t>do podawania leków doustnych</w:t>
            </w:r>
          </w:p>
        </w:tc>
        <w:tc>
          <w:tcPr>
            <w:tcW w:w="1134" w:type="dxa"/>
            <w:tcBorders>
              <w:bottom w:val="single" w:sz="4" w:space="0" w:color="auto"/>
            </w:tcBorders>
            <w:shd w:val="clear" w:color="auto" w:fill="F2F2F2"/>
            <w:vAlign w:val="center"/>
          </w:tcPr>
          <w:p w14:paraId="714AD5F0"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Borders>
              <w:bottom w:val="single" w:sz="4" w:space="0" w:color="auto"/>
            </w:tcBorders>
          </w:tcPr>
          <w:p w14:paraId="5EFE4D73"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CEE18F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5404339"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D5FC1D6"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5D9C30AB"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C03E89C" w14:textId="77777777" w:rsidR="00556F5D" w:rsidRPr="00BE36E6" w:rsidRDefault="00556F5D" w:rsidP="003559FF">
            <w:pPr>
              <w:pStyle w:val="Tekstpodstawowy3"/>
              <w:spacing w:after="0"/>
              <w:jc w:val="center"/>
              <w:rPr>
                <w:rFonts w:asciiTheme="minorHAnsi" w:hAnsiTheme="minorHAnsi"/>
              </w:rPr>
            </w:pPr>
          </w:p>
        </w:tc>
        <w:tc>
          <w:tcPr>
            <w:tcW w:w="1418" w:type="dxa"/>
          </w:tcPr>
          <w:p w14:paraId="4CFF965E" w14:textId="77777777" w:rsidR="00556F5D" w:rsidRPr="00BE36E6" w:rsidRDefault="00556F5D" w:rsidP="003559FF">
            <w:pPr>
              <w:pStyle w:val="Tekstpodstawowy3"/>
              <w:spacing w:after="0"/>
              <w:jc w:val="center"/>
              <w:rPr>
                <w:rFonts w:asciiTheme="minorHAnsi" w:hAnsiTheme="minorHAnsi"/>
              </w:rPr>
            </w:pPr>
          </w:p>
        </w:tc>
      </w:tr>
      <w:tr w:rsidR="00556F5D" w:rsidRPr="00BE36E6" w14:paraId="260C9111" w14:textId="77777777" w:rsidTr="00BE36E6">
        <w:trPr>
          <w:trHeight w:val="516"/>
        </w:trPr>
        <w:tc>
          <w:tcPr>
            <w:tcW w:w="567" w:type="dxa"/>
            <w:tcBorders>
              <w:bottom w:val="single" w:sz="4" w:space="0" w:color="auto"/>
            </w:tcBorders>
            <w:vAlign w:val="center"/>
          </w:tcPr>
          <w:p w14:paraId="5E3119FD" w14:textId="154BE3C1"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1CBEE484" w14:textId="3E31BDD2"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Kieliszki plastikowe </w:t>
            </w:r>
            <w:r w:rsidRPr="00BE36E6">
              <w:rPr>
                <w:rFonts w:asciiTheme="minorHAnsi" w:hAnsiTheme="minorHAnsi" w:cs="Tahoma"/>
                <w:sz w:val="16"/>
                <w:szCs w:val="16"/>
              </w:rPr>
              <w:t>do podawania leków doustnych</w:t>
            </w:r>
          </w:p>
        </w:tc>
        <w:tc>
          <w:tcPr>
            <w:tcW w:w="1134" w:type="dxa"/>
            <w:tcBorders>
              <w:bottom w:val="single" w:sz="4" w:space="0" w:color="auto"/>
            </w:tcBorders>
            <w:shd w:val="clear" w:color="auto" w:fill="F2F2F2"/>
            <w:vAlign w:val="center"/>
          </w:tcPr>
          <w:p w14:paraId="62515B1E" w14:textId="43B208E6"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Borders>
              <w:bottom w:val="single" w:sz="4" w:space="0" w:color="auto"/>
            </w:tcBorders>
          </w:tcPr>
          <w:p w14:paraId="66216C75"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B4AA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9FC9861"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1A6EA71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20C0B3F"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3184215" w14:textId="77777777" w:rsidR="00556F5D" w:rsidRPr="00BE36E6" w:rsidRDefault="00556F5D" w:rsidP="003559FF">
            <w:pPr>
              <w:pStyle w:val="Tekstpodstawowy3"/>
              <w:spacing w:after="0"/>
              <w:jc w:val="center"/>
              <w:rPr>
                <w:rFonts w:asciiTheme="minorHAnsi" w:hAnsiTheme="minorHAnsi"/>
              </w:rPr>
            </w:pPr>
          </w:p>
        </w:tc>
        <w:tc>
          <w:tcPr>
            <w:tcW w:w="1418" w:type="dxa"/>
          </w:tcPr>
          <w:p w14:paraId="14AC0370" w14:textId="77777777" w:rsidR="00556F5D" w:rsidRPr="00BE36E6" w:rsidRDefault="00556F5D" w:rsidP="003559FF">
            <w:pPr>
              <w:pStyle w:val="Tekstpodstawowy3"/>
              <w:spacing w:after="0"/>
              <w:jc w:val="center"/>
              <w:rPr>
                <w:rFonts w:asciiTheme="minorHAnsi" w:hAnsiTheme="minorHAnsi"/>
              </w:rPr>
            </w:pPr>
          </w:p>
        </w:tc>
      </w:tr>
      <w:tr w:rsidR="003559FF" w:rsidRPr="00BE36E6" w14:paraId="76D9850C" w14:textId="77777777" w:rsidTr="000A08A0">
        <w:trPr>
          <w:trHeight w:val="411"/>
        </w:trPr>
        <w:tc>
          <w:tcPr>
            <w:tcW w:w="567" w:type="dxa"/>
            <w:tcBorders>
              <w:right w:val="nil"/>
            </w:tcBorders>
            <w:shd w:val="clear" w:color="auto" w:fill="F2F2F2"/>
            <w:vAlign w:val="center"/>
          </w:tcPr>
          <w:p w14:paraId="036D59C2"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151925E5"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10</w:t>
            </w:r>
          </w:p>
        </w:tc>
        <w:tc>
          <w:tcPr>
            <w:tcW w:w="1134" w:type="dxa"/>
            <w:tcBorders>
              <w:left w:val="nil"/>
              <w:right w:val="nil"/>
            </w:tcBorders>
            <w:shd w:val="clear" w:color="auto" w:fill="F2F2F2"/>
            <w:vAlign w:val="center"/>
          </w:tcPr>
          <w:p w14:paraId="00CF816F" w14:textId="77777777" w:rsidR="003559FF" w:rsidRPr="00BE36E6" w:rsidRDefault="003559FF" w:rsidP="003559FF">
            <w:pPr>
              <w:jc w:val="center"/>
              <w:rPr>
                <w:rFonts w:asciiTheme="minorHAnsi" w:hAnsiTheme="minorHAnsi" w:cs="Tahoma"/>
                <w:b/>
                <w:bCs/>
                <w:sz w:val="16"/>
                <w:szCs w:val="16"/>
              </w:rPr>
            </w:pPr>
          </w:p>
        </w:tc>
        <w:tc>
          <w:tcPr>
            <w:tcW w:w="1134" w:type="dxa"/>
            <w:tcBorders>
              <w:left w:val="nil"/>
              <w:right w:val="nil"/>
            </w:tcBorders>
            <w:shd w:val="clear" w:color="auto" w:fill="F2F2F2"/>
          </w:tcPr>
          <w:p w14:paraId="33A53E7D"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655B1FF8"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73E65B46"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7487D6B"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3006EC6"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2A69A44"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6C78F19A" w14:textId="77777777" w:rsidR="003559FF" w:rsidRPr="00BE36E6" w:rsidRDefault="003559FF" w:rsidP="003559FF">
            <w:pPr>
              <w:pStyle w:val="Tekstpodstawowy3"/>
              <w:spacing w:after="0"/>
              <w:jc w:val="center"/>
              <w:rPr>
                <w:rFonts w:asciiTheme="minorHAnsi" w:hAnsiTheme="minorHAnsi"/>
              </w:rPr>
            </w:pPr>
          </w:p>
        </w:tc>
      </w:tr>
      <w:tr w:rsidR="003559FF" w:rsidRPr="00BE36E6" w14:paraId="486D9A56" w14:textId="77777777" w:rsidTr="000A08A0">
        <w:trPr>
          <w:trHeight w:val="1976"/>
        </w:trPr>
        <w:tc>
          <w:tcPr>
            <w:tcW w:w="567" w:type="dxa"/>
            <w:vAlign w:val="center"/>
          </w:tcPr>
          <w:p w14:paraId="11D210FA"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73DE752C" w14:textId="53896414" w:rsidR="003559FF" w:rsidRPr="00BE36E6" w:rsidRDefault="00B70873"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sterylne,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w:t>
            </w:r>
            <w:proofErr w:type="spellStart"/>
            <w:r w:rsidRPr="00BE36E6">
              <w:rPr>
                <w:rFonts w:asciiTheme="minorHAnsi" w:hAnsiTheme="minorHAnsi" w:cs="Tahoma"/>
                <w:sz w:val="16"/>
                <w:szCs w:val="16"/>
              </w:rPr>
              <w:t>bezpudrowe</w:t>
            </w:r>
            <w:proofErr w:type="spellEnd"/>
            <w:r w:rsidRPr="00BE36E6">
              <w:rPr>
                <w:rFonts w:asciiTheme="minorHAnsi" w:hAnsiTheme="minorHAnsi" w:cs="Tahoma"/>
                <w:sz w:val="16"/>
                <w:szCs w:val="16"/>
              </w:rPr>
              <w:t>, mankiet z rantem/ prosty, kształt anatomiczny, powierzchnia zewnętrzna mikro teksturowana, AQL&lt;1,5 pakowane parami na prawą i lewą dłoń, na opakowaniu powinny być umieszczone: data produkcji, termin ważności, numer serii, nazwa producenta, informacje w języku polskim oraz znak CE. Rękawice zgodne z normą EN 455 część 1, 2, 3.   Rozmiary 5,5 – 9,0</w:t>
            </w:r>
          </w:p>
        </w:tc>
        <w:tc>
          <w:tcPr>
            <w:tcW w:w="1134" w:type="dxa"/>
            <w:shd w:val="clear" w:color="auto" w:fill="F2F2F2"/>
            <w:vAlign w:val="center"/>
          </w:tcPr>
          <w:p w14:paraId="3842173D"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roofErr w:type="gramStart"/>
            <w:r w:rsidRPr="00BE36E6">
              <w:rPr>
                <w:rFonts w:asciiTheme="minorHAnsi" w:hAnsiTheme="minorHAnsi" w:cs="Tahoma"/>
                <w:b/>
                <w:bCs/>
                <w:sz w:val="16"/>
                <w:szCs w:val="16"/>
              </w:rPr>
              <w:t>rozmiar :</w:t>
            </w:r>
            <w:proofErr w:type="gramEnd"/>
          </w:p>
          <w:p w14:paraId="5A825B8C" w14:textId="55A80F4D"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6,0 –7</w:t>
            </w:r>
            <w:r w:rsidR="003559FF" w:rsidRPr="00BE36E6">
              <w:rPr>
                <w:rFonts w:asciiTheme="minorHAnsi" w:hAnsiTheme="minorHAnsi" w:cs="Tahoma"/>
                <w:b/>
                <w:bCs/>
                <w:sz w:val="16"/>
                <w:szCs w:val="16"/>
              </w:rPr>
              <w:t xml:space="preserve"> par</w:t>
            </w:r>
          </w:p>
          <w:p w14:paraId="55FEE246" w14:textId="51B3EDC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6,5 –7</w:t>
            </w:r>
            <w:r w:rsidR="003559FF" w:rsidRPr="00BE36E6">
              <w:rPr>
                <w:rFonts w:asciiTheme="minorHAnsi" w:hAnsiTheme="minorHAnsi" w:cs="Tahoma"/>
                <w:b/>
                <w:bCs/>
                <w:sz w:val="16"/>
                <w:szCs w:val="16"/>
              </w:rPr>
              <w:t xml:space="preserve"> par</w:t>
            </w:r>
          </w:p>
          <w:p w14:paraId="2A33520F" w14:textId="77777777" w:rsidR="003559FF" w:rsidRPr="00BE36E6" w:rsidRDefault="00B70873" w:rsidP="003559FF">
            <w:pPr>
              <w:jc w:val="center"/>
              <w:rPr>
                <w:rFonts w:asciiTheme="minorHAnsi" w:hAnsiTheme="minorHAnsi" w:cs="Tahoma"/>
                <w:b/>
                <w:bCs/>
                <w:sz w:val="16"/>
                <w:szCs w:val="16"/>
              </w:rPr>
            </w:pPr>
            <w:r w:rsidRPr="00BE36E6">
              <w:rPr>
                <w:rFonts w:asciiTheme="minorHAnsi" w:hAnsiTheme="minorHAnsi" w:cs="Tahoma"/>
                <w:b/>
                <w:bCs/>
                <w:sz w:val="16"/>
                <w:szCs w:val="16"/>
              </w:rPr>
              <w:t>7,0 –7</w:t>
            </w:r>
            <w:r w:rsidR="003559FF" w:rsidRPr="00BE36E6">
              <w:rPr>
                <w:rFonts w:asciiTheme="minorHAnsi" w:hAnsiTheme="minorHAnsi" w:cs="Tahoma"/>
                <w:b/>
                <w:bCs/>
                <w:sz w:val="16"/>
                <w:szCs w:val="16"/>
              </w:rPr>
              <w:t xml:space="preserve"> par</w:t>
            </w:r>
          </w:p>
          <w:p w14:paraId="1803E537" w14:textId="27CFE3F0" w:rsidR="00B70873" w:rsidRPr="00BE36E6" w:rsidRDefault="00B70873" w:rsidP="00B70873">
            <w:pPr>
              <w:jc w:val="center"/>
              <w:rPr>
                <w:rFonts w:asciiTheme="minorHAnsi" w:hAnsiTheme="minorHAnsi" w:cs="Tahoma"/>
                <w:b/>
                <w:bCs/>
                <w:sz w:val="16"/>
                <w:szCs w:val="16"/>
              </w:rPr>
            </w:pPr>
            <w:r w:rsidRPr="00BE36E6">
              <w:rPr>
                <w:rFonts w:asciiTheme="minorHAnsi" w:hAnsiTheme="minorHAnsi" w:cs="Tahoma"/>
                <w:b/>
                <w:bCs/>
                <w:sz w:val="16"/>
                <w:szCs w:val="16"/>
              </w:rPr>
              <w:t>8,0 –7 par</w:t>
            </w:r>
          </w:p>
          <w:p w14:paraId="2E3B7E28" w14:textId="3DDEDF8F" w:rsidR="00B70873" w:rsidRPr="00BE36E6" w:rsidRDefault="00B70873" w:rsidP="003559FF">
            <w:pPr>
              <w:jc w:val="center"/>
              <w:rPr>
                <w:rFonts w:asciiTheme="minorHAnsi" w:hAnsiTheme="minorHAnsi" w:cs="Tahoma"/>
                <w:b/>
                <w:bCs/>
                <w:sz w:val="16"/>
                <w:szCs w:val="16"/>
              </w:rPr>
            </w:pPr>
          </w:p>
        </w:tc>
        <w:tc>
          <w:tcPr>
            <w:tcW w:w="1134" w:type="dxa"/>
          </w:tcPr>
          <w:p w14:paraId="3B639F7F" w14:textId="77777777" w:rsidR="003559FF" w:rsidRPr="00BE36E6" w:rsidRDefault="003559FF" w:rsidP="003559FF">
            <w:pPr>
              <w:pStyle w:val="Tekstpodstawowy3"/>
              <w:spacing w:after="0"/>
              <w:jc w:val="center"/>
              <w:rPr>
                <w:rFonts w:asciiTheme="minorHAnsi" w:hAnsiTheme="minorHAnsi"/>
              </w:rPr>
            </w:pPr>
          </w:p>
        </w:tc>
        <w:tc>
          <w:tcPr>
            <w:tcW w:w="1275" w:type="dxa"/>
          </w:tcPr>
          <w:p w14:paraId="77EA923E" w14:textId="77777777" w:rsidR="003559FF" w:rsidRPr="00BE36E6" w:rsidRDefault="003559FF" w:rsidP="003559FF">
            <w:pPr>
              <w:pStyle w:val="Tekstpodstawowy3"/>
              <w:spacing w:after="0"/>
              <w:jc w:val="center"/>
              <w:rPr>
                <w:rFonts w:asciiTheme="minorHAnsi" w:hAnsiTheme="minorHAnsi"/>
              </w:rPr>
            </w:pPr>
          </w:p>
        </w:tc>
        <w:tc>
          <w:tcPr>
            <w:tcW w:w="1276" w:type="dxa"/>
          </w:tcPr>
          <w:p w14:paraId="7CF93CD2" w14:textId="77777777" w:rsidR="003559FF" w:rsidRPr="00BE36E6" w:rsidRDefault="003559FF" w:rsidP="003559FF">
            <w:pPr>
              <w:pStyle w:val="Tekstpodstawowy3"/>
              <w:spacing w:after="0"/>
              <w:jc w:val="center"/>
              <w:rPr>
                <w:rFonts w:asciiTheme="minorHAnsi" w:hAnsiTheme="minorHAnsi"/>
              </w:rPr>
            </w:pPr>
          </w:p>
        </w:tc>
        <w:tc>
          <w:tcPr>
            <w:tcW w:w="1276" w:type="dxa"/>
          </w:tcPr>
          <w:p w14:paraId="009F3E80" w14:textId="77777777" w:rsidR="003559FF" w:rsidRPr="00BE36E6" w:rsidRDefault="003559FF" w:rsidP="003559FF">
            <w:pPr>
              <w:pStyle w:val="Tekstpodstawowy3"/>
              <w:spacing w:after="0"/>
              <w:jc w:val="center"/>
              <w:rPr>
                <w:rFonts w:asciiTheme="minorHAnsi" w:hAnsiTheme="minorHAnsi"/>
              </w:rPr>
            </w:pPr>
          </w:p>
        </w:tc>
        <w:tc>
          <w:tcPr>
            <w:tcW w:w="1134" w:type="dxa"/>
          </w:tcPr>
          <w:p w14:paraId="782D71DD" w14:textId="77777777" w:rsidR="003559FF" w:rsidRPr="00BE36E6" w:rsidRDefault="003559FF" w:rsidP="003559FF">
            <w:pPr>
              <w:pStyle w:val="Tekstpodstawowy3"/>
              <w:spacing w:after="0"/>
              <w:jc w:val="center"/>
              <w:rPr>
                <w:rFonts w:asciiTheme="minorHAnsi" w:hAnsiTheme="minorHAnsi"/>
              </w:rPr>
            </w:pPr>
          </w:p>
        </w:tc>
        <w:tc>
          <w:tcPr>
            <w:tcW w:w="1134" w:type="dxa"/>
          </w:tcPr>
          <w:p w14:paraId="0276226D" w14:textId="77777777" w:rsidR="003559FF" w:rsidRPr="00BE36E6" w:rsidRDefault="003559FF" w:rsidP="003559FF">
            <w:pPr>
              <w:pStyle w:val="Tekstpodstawowy3"/>
              <w:spacing w:after="0"/>
              <w:jc w:val="center"/>
              <w:rPr>
                <w:rFonts w:asciiTheme="minorHAnsi" w:hAnsiTheme="minorHAnsi"/>
              </w:rPr>
            </w:pPr>
          </w:p>
        </w:tc>
        <w:tc>
          <w:tcPr>
            <w:tcW w:w="1418" w:type="dxa"/>
          </w:tcPr>
          <w:p w14:paraId="09136746" w14:textId="77777777" w:rsidR="003559FF" w:rsidRPr="00BE36E6" w:rsidRDefault="003559FF" w:rsidP="003559FF">
            <w:pPr>
              <w:pStyle w:val="Tekstpodstawowy3"/>
              <w:spacing w:after="0"/>
              <w:jc w:val="center"/>
              <w:rPr>
                <w:rFonts w:asciiTheme="minorHAnsi" w:hAnsiTheme="minorHAnsi"/>
              </w:rPr>
            </w:pPr>
          </w:p>
        </w:tc>
      </w:tr>
      <w:tr w:rsidR="003559FF" w:rsidRPr="00BE36E6" w14:paraId="1F516A39" w14:textId="77777777" w:rsidTr="000A08A0">
        <w:trPr>
          <w:trHeight w:val="349"/>
        </w:trPr>
        <w:tc>
          <w:tcPr>
            <w:tcW w:w="567" w:type="dxa"/>
            <w:tcBorders>
              <w:right w:val="nil"/>
            </w:tcBorders>
            <w:shd w:val="clear" w:color="auto" w:fill="F2F2F2"/>
            <w:vAlign w:val="center"/>
          </w:tcPr>
          <w:p w14:paraId="77B98725"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2382930D"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11</w:t>
            </w:r>
          </w:p>
        </w:tc>
        <w:tc>
          <w:tcPr>
            <w:tcW w:w="1134" w:type="dxa"/>
            <w:tcBorders>
              <w:left w:val="nil"/>
              <w:right w:val="nil"/>
            </w:tcBorders>
            <w:shd w:val="clear" w:color="auto" w:fill="F2F2F2"/>
            <w:vAlign w:val="center"/>
          </w:tcPr>
          <w:p w14:paraId="63500FE5"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117EAA8C"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436174FB"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CD19CE6"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07CE39E"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23509DA"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7C7C7CA"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064850D3" w14:textId="77777777" w:rsidR="003559FF" w:rsidRPr="00BE36E6" w:rsidRDefault="003559FF" w:rsidP="003559FF">
            <w:pPr>
              <w:pStyle w:val="Tekstpodstawowy3"/>
              <w:spacing w:after="0"/>
              <w:jc w:val="center"/>
              <w:rPr>
                <w:rFonts w:asciiTheme="minorHAnsi" w:hAnsiTheme="minorHAnsi"/>
              </w:rPr>
            </w:pPr>
          </w:p>
        </w:tc>
      </w:tr>
      <w:tr w:rsidR="003559FF" w:rsidRPr="00BE36E6" w14:paraId="427F2D14" w14:textId="77777777" w:rsidTr="00185859">
        <w:trPr>
          <w:trHeight w:val="1195"/>
        </w:trPr>
        <w:tc>
          <w:tcPr>
            <w:tcW w:w="567" w:type="dxa"/>
            <w:tcBorders>
              <w:bottom w:val="single" w:sz="4" w:space="0" w:color="auto"/>
            </w:tcBorders>
            <w:vAlign w:val="center"/>
          </w:tcPr>
          <w:p w14:paraId="1164CFB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8BB8E7E" w14:textId="29229F6E" w:rsidR="003559FF"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w:t>
            </w:r>
            <w:r w:rsidRPr="00BE36E6">
              <w:rPr>
                <w:rFonts w:asciiTheme="minorHAnsi" w:hAnsiTheme="minorHAnsi" w:cs="Tahoma"/>
                <w:b/>
                <w:sz w:val="16"/>
                <w:szCs w:val="16"/>
              </w:rPr>
              <w:t>sterylne, przeznaczone do mikrochirurgii</w:t>
            </w:r>
            <w:r w:rsidRPr="00BE36E6">
              <w:rPr>
                <w:rFonts w:asciiTheme="minorHAnsi" w:hAnsiTheme="minorHAnsi" w:cs="Tahoma"/>
                <w:sz w:val="16"/>
                <w:szCs w:val="16"/>
              </w:rPr>
              <w:t xml:space="preserve">, </w:t>
            </w:r>
            <w:proofErr w:type="spellStart"/>
            <w:r w:rsidRPr="00BE36E6">
              <w:rPr>
                <w:rFonts w:asciiTheme="minorHAnsi" w:hAnsiTheme="minorHAnsi" w:cs="Tahoma"/>
                <w:sz w:val="16"/>
                <w:szCs w:val="16"/>
              </w:rPr>
              <w:t>bezpudrowe</w:t>
            </w:r>
            <w:proofErr w:type="spellEnd"/>
            <w:r w:rsidRPr="00BE36E6">
              <w:rPr>
                <w:rFonts w:asciiTheme="minorHAnsi" w:hAnsiTheme="minorHAnsi" w:cs="Tahoma"/>
                <w:sz w:val="16"/>
                <w:szCs w:val="16"/>
              </w:rPr>
              <w:t xml:space="preserve">, kolor </w:t>
            </w:r>
            <w:proofErr w:type="gramStart"/>
            <w:r w:rsidRPr="00BE36E6">
              <w:rPr>
                <w:rFonts w:asciiTheme="minorHAnsi" w:hAnsiTheme="minorHAnsi" w:cs="Tahoma"/>
                <w:sz w:val="16"/>
                <w:szCs w:val="16"/>
              </w:rPr>
              <w:t>nie powodujący</w:t>
            </w:r>
            <w:proofErr w:type="gramEnd"/>
            <w:r w:rsidRPr="00BE36E6">
              <w:rPr>
                <w:rFonts w:asciiTheme="minorHAnsi" w:hAnsiTheme="minorHAnsi" w:cs="Tahoma"/>
                <w:sz w:val="16"/>
                <w:szCs w:val="16"/>
              </w:rPr>
              <w:t xml:space="preserve"> refleksu przy dodatkowym oświetleniu, powierzchnia zewnętrzna </w:t>
            </w:r>
            <w:proofErr w:type="spellStart"/>
            <w:r w:rsidRPr="00BE36E6">
              <w:rPr>
                <w:rFonts w:asciiTheme="minorHAnsi" w:hAnsiTheme="minorHAnsi" w:cs="Tahoma"/>
                <w:sz w:val="16"/>
                <w:szCs w:val="16"/>
              </w:rPr>
              <w:t>mikroteksturowana</w:t>
            </w:r>
            <w:proofErr w:type="spellEnd"/>
            <w:r w:rsidRPr="00BE36E6">
              <w:rPr>
                <w:rFonts w:asciiTheme="minorHAnsi" w:hAnsiTheme="minorHAnsi" w:cs="Tahoma"/>
                <w:sz w:val="16"/>
                <w:szCs w:val="16"/>
              </w:rPr>
              <w:t>, kształt anatomiczny, zróżnicowane na prawą i lewą dłoń, AQL &lt; 1.5.  Rozmiary 5.5-9.0</w:t>
            </w:r>
            <w:r w:rsidR="00185859">
              <w:rPr>
                <w:rFonts w:asciiTheme="minorHAnsi" w:hAnsiTheme="minorHAnsi" w:cs="Tahoma"/>
                <w:sz w:val="16"/>
                <w:szCs w:val="16"/>
              </w:rPr>
              <w:t xml:space="preserve"> </w:t>
            </w:r>
            <w:r w:rsidRPr="00BE36E6">
              <w:rPr>
                <w:rFonts w:asciiTheme="minorHAnsi" w:hAnsiTheme="minorHAnsi" w:cs="Tahoma"/>
                <w:sz w:val="16"/>
                <w:szCs w:val="16"/>
              </w:rPr>
              <w:t>Szczelnie pakowane parami</w:t>
            </w:r>
          </w:p>
        </w:tc>
        <w:tc>
          <w:tcPr>
            <w:tcW w:w="1134" w:type="dxa"/>
            <w:tcBorders>
              <w:bottom w:val="single" w:sz="4" w:space="0" w:color="auto"/>
            </w:tcBorders>
            <w:shd w:val="clear" w:color="auto" w:fill="F2F2F2"/>
            <w:vAlign w:val="center"/>
          </w:tcPr>
          <w:p w14:paraId="3E564374"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roofErr w:type="gramStart"/>
            <w:r w:rsidRPr="00BE36E6">
              <w:rPr>
                <w:rFonts w:asciiTheme="minorHAnsi" w:hAnsiTheme="minorHAnsi" w:cs="Tahoma"/>
                <w:b/>
                <w:bCs/>
                <w:sz w:val="16"/>
                <w:szCs w:val="16"/>
              </w:rPr>
              <w:t>rozmiar :</w:t>
            </w:r>
            <w:proofErr w:type="gramEnd"/>
          </w:p>
          <w:p w14:paraId="671BD00A" w14:textId="77777777" w:rsidR="00B70873" w:rsidRPr="00BE36E6" w:rsidRDefault="00B70873" w:rsidP="00B70873">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6,0 –7 par</w:t>
            </w:r>
          </w:p>
          <w:p w14:paraId="3108EB45" w14:textId="77777777" w:rsidR="00B70873" w:rsidRPr="00BE36E6" w:rsidRDefault="00B70873" w:rsidP="00B70873">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6,5 –7 par</w:t>
            </w:r>
          </w:p>
          <w:p w14:paraId="3E369587" w14:textId="77777777" w:rsidR="00B70873" w:rsidRPr="00BE36E6" w:rsidRDefault="00B70873" w:rsidP="00B70873">
            <w:pPr>
              <w:jc w:val="center"/>
              <w:rPr>
                <w:rFonts w:asciiTheme="minorHAnsi" w:hAnsiTheme="minorHAnsi" w:cs="Tahoma"/>
                <w:b/>
                <w:bCs/>
                <w:sz w:val="16"/>
                <w:szCs w:val="16"/>
              </w:rPr>
            </w:pPr>
            <w:r w:rsidRPr="00BE36E6">
              <w:rPr>
                <w:rFonts w:asciiTheme="minorHAnsi" w:hAnsiTheme="minorHAnsi" w:cs="Tahoma"/>
                <w:b/>
                <w:bCs/>
                <w:sz w:val="16"/>
                <w:szCs w:val="16"/>
              </w:rPr>
              <w:t>7,0 –7 par</w:t>
            </w:r>
          </w:p>
          <w:p w14:paraId="4F131F41" w14:textId="77777777" w:rsidR="00B70873" w:rsidRPr="00BE36E6" w:rsidRDefault="00B70873" w:rsidP="00B70873">
            <w:pPr>
              <w:jc w:val="center"/>
              <w:rPr>
                <w:rFonts w:asciiTheme="minorHAnsi" w:hAnsiTheme="minorHAnsi" w:cs="Tahoma"/>
                <w:b/>
                <w:bCs/>
                <w:sz w:val="16"/>
                <w:szCs w:val="16"/>
              </w:rPr>
            </w:pPr>
            <w:r w:rsidRPr="00BE36E6">
              <w:rPr>
                <w:rFonts w:asciiTheme="minorHAnsi" w:hAnsiTheme="minorHAnsi" w:cs="Tahoma"/>
                <w:b/>
                <w:bCs/>
                <w:sz w:val="16"/>
                <w:szCs w:val="16"/>
              </w:rPr>
              <w:t>8,0 –7 par</w:t>
            </w:r>
          </w:p>
          <w:p w14:paraId="2EAF4558" w14:textId="6578D1F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5041A23"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96B6A0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8CFB364"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321A7D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D2FE85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1F2707D" w14:textId="77777777" w:rsidR="003559FF" w:rsidRPr="00BE36E6" w:rsidRDefault="003559FF" w:rsidP="003559FF">
            <w:pPr>
              <w:pStyle w:val="Tekstpodstawowy3"/>
              <w:spacing w:after="0"/>
              <w:jc w:val="center"/>
              <w:rPr>
                <w:rFonts w:asciiTheme="minorHAnsi" w:hAnsiTheme="minorHAnsi"/>
              </w:rPr>
            </w:pPr>
          </w:p>
        </w:tc>
        <w:tc>
          <w:tcPr>
            <w:tcW w:w="1418" w:type="dxa"/>
          </w:tcPr>
          <w:p w14:paraId="1CD21513" w14:textId="77777777" w:rsidR="003559FF" w:rsidRPr="00BE36E6" w:rsidRDefault="003559FF" w:rsidP="003559FF">
            <w:pPr>
              <w:pStyle w:val="Tekstpodstawowy3"/>
              <w:spacing w:after="0"/>
              <w:jc w:val="center"/>
              <w:rPr>
                <w:rFonts w:asciiTheme="minorHAnsi" w:hAnsiTheme="minorHAnsi"/>
              </w:rPr>
            </w:pPr>
          </w:p>
        </w:tc>
      </w:tr>
      <w:tr w:rsidR="003559FF" w:rsidRPr="00BE36E6" w14:paraId="5960401A" w14:textId="77777777" w:rsidTr="000A08A0">
        <w:trPr>
          <w:trHeight w:val="425"/>
        </w:trPr>
        <w:tc>
          <w:tcPr>
            <w:tcW w:w="567" w:type="dxa"/>
            <w:tcBorders>
              <w:right w:val="nil"/>
            </w:tcBorders>
            <w:shd w:val="clear" w:color="auto" w:fill="F2F2F2"/>
            <w:vAlign w:val="center"/>
          </w:tcPr>
          <w:p w14:paraId="23F1346E"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77752378"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12</w:t>
            </w:r>
          </w:p>
        </w:tc>
        <w:tc>
          <w:tcPr>
            <w:tcW w:w="1134" w:type="dxa"/>
            <w:tcBorders>
              <w:left w:val="nil"/>
              <w:right w:val="nil"/>
            </w:tcBorders>
            <w:shd w:val="clear" w:color="auto" w:fill="F2F2F2"/>
            <w:vAlign w:val="center"/>
          </w:tcPr>
          <w:p w14:paraId="63DEA5A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6F870469"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29C1282E"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722F4619"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1AA121AC"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2958F3D"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EA4E324"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06AA969A" w14:textId="77777777" w:rsidR="003559FF" w:rsidRPr="00BE36E6" w:rsidRDefault="003559FF" w:rsidP="003559FF">
            <w:pPr>
              <w:pStyle w:val="Tekstpodstawowy3"/>
              <w:spacing w:after="0"/>
              <w:jc w:val="center"/>
              <w:rPr>
                <w:rFonts w:asciiTheme="minorHAnsi" w:hAnsiTheme="minorHAnsi"/>
              </w:rPr>
            </w:pPr>
          </w:p>
        </w:tc>
      </w:tr>
      <w:tr w:rsidR="00B70873" w:rsidRPr="00BE36E6" w14:paraId="3F3F6B4B" w14:textId="77777777" w:rsidTr="009675C4">
        <w:trPr>
          <w:trHeight w:val="1417"/>
        </w:trPr>
        <w:tc>
          <w:tcPr>
            <w:tcW w:w="567" w:type="dxa"/>
            <w:tcBorders>
              <w:bottom w:val="single" w:sz="4" w:space="0" w:color="auto"/>
            </w:tcBorders>
            <w:vAlign w:val="center"/>
          </w:tcPr>
          <w:p w14:paraId="5C87FB16"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24B851" w14:textId="54ED6F87" w:rsidR="00B70873"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niesterylne jednorazowe diagnostyczne i ochronne, </w:t>
            </w:r>
            <w:proofErr w:type="spellStart"/>
            <w:r w:rsidRPr="00BE36E6">
              <w:rPr>
                <w:rFonts w:asciiTheme="minorHAnsi" w:hAnsiTheme="minorHAnsi" w:cs="Tahoma"/>
                <w:bCs/>
                <w:sz w:val="16"/>
                <w:szCs w:val="16"/>
              </w:rPr>
              <w:t>bezpudrowe</w:t>
            </w:r>
            <w:proofErr w:type="spellEnd"/>
            <w:r w:rsidRPr="00BE36E6">
              <w:rPr>
                <w:rFonts w:asciiTheme="minorHAnsi" w:hAnsiTheme="minorHAnsi" w:cs="Tahoma"/>
                <w:bCs/>
                <w:sz w:val="16"/>
                <w:szCs w:val="16"/>
              </w:rPr>
              <w:t xml:space="preserve">, </w:t>
            </w:r>
            <w:r w:rsidRPr="00BE36E6">
              <w:rPr>
                <w:rFonts w:asciiTheme="minorHAnsi" w:hAnsiTheme="minorHAnsi" w:cs="Tahoma"/>
                <w:b/>
                <w:bCs/>
                <w:sz w:val="16"/>
                <w:szCs w:val="16"/>
              </w:rPr>
              <w:t>z kauczuku nitrylowego</w:t>
            </w:r>
            <w:r w:rsidRPr="00BE36E6">
              <w:rPr>
                <w:rFonts w:asciiTheme="minorHAnsi" w:hAnsiTheme="minorHAnsi" w:cs="Tahoma"/>
                <w:bCs/>
                <w:sz w:val="16"/>
                <w:szCs w:val="16"/>
              </w:rPr>
              <w:t>, odporne na przenikanie krwiopochodnych patogenów oraz chroniące przed działaniem związków chemicznych, dopuszczone do bezpośredniego kontaktu z żywnością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00BFB4AD" w14:textId="77777777" w:rsidR="00B70873" w:rsidRPr="00BE36E6" w:rsidRDefault="00B70873" w:rsidP="003559FF">
            <w:pPr>
              <w:pStyle w:val="Tekstpodstawowywcity2"/>
              <w:spacing w:after="0" w:line="240" w:lineRule="auto"/>
              <w:ind w:left="0"/>
              <w:jc w:val="center"/>
              <w:rPr>
                <w:rFonts w:asciiTheme="minorHAnsi" w:hAnsiTheme="minorHAnsi" w:cs="Tahoma"/>
                <w:bCs/>
                <w:sz w:val="16"/>
                <w:szCs w:val="16"/>
              </w:rPr>
            </w:pPr>
            <w:r w:rsidRPr="00BE36E6">
              <w:rPr>
                <w:rFonts w:asciiTheme="minorHAnsi" w:hAnsiTheme="minorHAnsi" w:cs="Tahoma"/>
                <w:b/>
                <w:bCs/>
                <w:sz w:val="16"/>
                <w:szCs w:val="16"/>
              </w:rPr>
              <w:t>S –10 par</w:t>
            </w:r>
          </w:p>
          <w:p w14:paraId="5582FBA1" w14:textId="77777777" w:rsidR="00B70873" w:rsidRPr="00BE36E6" w:rsidRDefault="00B70873" w:rsidP="003559FF">
            <w:pPr>
              <w:pStyle w:val="Tekstpodstawowywcity2"/>
              <w:spacing w:after="0" w:line="240" w:lineRule="auto"/>
              <w:ind w:left="0"/>
              <w:jc w:val="center"/>
              <w:rPr>
                <w:rFonts w:asciiTheme="minorHAnsi" w:hAnsiTheme="minorHAnsi" w:cs="Tahoma"/>
                <w:bCs/>
                <w:sz w:val="16"/>
                <w:szCs w:val="16"/>
              </w:rPr>
            </w:pPr>
            <w:r w:rsidRPr="00BE36E6">
              <w:rPr>
                <w:rFonts w:asciiTheme="minorHAnsi" w:hAnsiTheme="minorHAnsi" w:cs="Tahoma"/>
                <w:b/>
                <w:bCs/>
                <w:sz w:val="16"/>
                <w:szCs w:val="16"/>
              </w:rPr>
              <w:t>M –10 par</w:t>
            </w:r>
          </w:p>
          <w:p w14:paraId="1CFC44D4"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L –10 par</w:t>
            </w:r>
          </w:p>
        </w:tc>
        <w:tc>
          <w:tcPr>
            <w:tcW w:w="1134" w:type="dxa"/>
            <w:tcBorders>
              <w:bottom w:val="single" w:sz="4" w:space="0" w:color="auto"/>
            </w:tcBorders>
          </w:tcPr>
          <w:p w14:paraId="14E94931"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54A99DEA"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A1BEDE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C8387B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CFA89E5"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288C6D3" w14:textId="77777777" w:rsidR="00B70873" w:rsidRPr="00BE36E6" w:rsidRDefault="00B70873" w:rsidP="003559FF">
            <w:pPr>
              <w:pStyle w:val="Tekstpodstawowy3"/>
              <w:spacing w:after="0"/>
              <w:jc w:val="center"/>
              <w:rPr>
                <w:rFonts w:asciiTheme="minorHAnsi" w:hAnsiTheme="minorHAnsi"/>
              </w:rPr>
            </w:pPr>
          </w:p>
        </w:tc>
        <w:tc>
          <w:tcPr>
            <w:tcW w:w="1418" w:type="dxa"/>
          </w:tcPr>
          <w:p w14:paraId="54403BB5" w14:textId="77777777" w:rsidR="00B70873" w:rsidRPr="00BE36E6" w:rsidRDefault="00B70873" w:rsidP="003559FF">
            <w:pPr>
              <w:pStyle w:val="Tekstpodstawowy3"/>
              <w:spacing w:after="0"/>
              <w:jc w:val="center"/>
              <w:rPr>
                <w:rFonts w:asciiTheme="minorHAnsi" w:hAnsiTheme="minorHAnsi"/>
              </w:rPr>
            </w:pPr>
          </w:p>
        </w:tc>
      </w:tr>
      <w:tr w:rsidR="00B70873" w:rsidRPr="00BE36E6" w14:paraId="7F7C9189" w14:textId="77777777" w:rsidTr="000A08A0">
        <w:trPr>
          <w:trHeight w:val="810"/>
        </w:trPr>
        <w:tc>
          <w:tcPr>
            <w:tcW w:w="567" w:type="dxa"/>
            <w:tcBorders>
              <w:bottom w:val="single" w:sz="4" w:space="0" w:color="auto"/>
            </w:tcBorders>
            <w:vAlign w:val="center"/>
          </w:tcPr>
          <w:p w14:paraId="7F03F33C"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5974094" w14:textId="5542B326" w:rsidR="00B70873" w:rsidRPr="00BE36E6" w:rsidRDefault="00B70873"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Rękawiczki lateksowe niesterylne jednorazowe, diagnostyczne i ochronne </w:t>
            </w:r>
            <w:r w:rsidRPr="00BE36E6">
              <w:rPr>
                <w:rFonts w:asciiTheme="minorHAnsi" w:hAnsiTheme="minorHAnsi" w:cs="Tahoma"/>
                <w:bCs/>
                <w:sz w:val="16"/>
                <w:szCs w:val="16"/>
              </w:rPr>
              <w:t xml:space="preserve">odporne na przenikanie krwiopochodnych patogenów oraz chroniące przed działaniem związków chemicznych, </w:t>
            </w:r>
            <w:proofErr w:type="spellStart"/>
            <w:r w:rsidRPr="00BE36E6">
              <w:rPr>
                <w:rFonts w:asciiTheme="minorHAnsi" w:hAnsiTheme="minorHAnsi" w:cs="Tahoma"/>
                <w:bCs/>
                <w:sz w:val="16"/>
                <w:szCs w:val="16"/>
              </w:rPr>
              <w:t>bezpudrowe</w:t>
            </w:r>
            <w:proofErr w:type="spellEnd"/>
            <w:r w:rsidRPr="00BE36E6">
              <w:rPr>
                <w:rFonts w:asciiTheme="minorHAnsi" w:hAnsiTheme="minorHAnsi" w:cs="Tahoma"/>
                <w:bCs/>
                <w:sz w:val="16"/>
                <w:szCs w:val="16"/>
              </w:rPr>
              <w:t>,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26954A4E" w14:textId="77777777" w:rsidR="00B70873" w:rsidRPr="00BE36E6" w:rsidRDefault="00B70873" w:rsidP="003559FF">
            <w:pPr>
              <w:pStyle w:val="Tekstpodstawowywcity2"/>
              <w:spacing w:after="0" w:line="240" w:lineRule="auto"/>
              <w:ind w:left="0"/>
              <w:jc w:val="center"/>
              <w:rPr>
                <w:rFonts w:asciiTheme="minorHAnsi" w:hAnsiTheme="minorHAnsi" w:cs="Tahoma"/>
                <w:bCs/>
                <w:sz w:val="16"/>
                <w:szCs w:val="16"/>
              </w:rPr>
            </w:pPr>
            <w:r w:rsidRPr="00BE36E6">
              <w:rPr>
                <w:rFonts w:asciiTheme="minorHAnsi" w:hAnsiTheme="minorHAnsi" w:cs="Tahoma"/>
                <w:b/>
                <w:bCs/>
                <w:sz w:val="16"/>
                <w:szCs w:val="16"/>
              </w:rPr>
              <w:t>S –10 par</w:t>
            </w:r>
          </w:p>
          <w:p w14:paraId="48505253" w14:textId="77777777" w:rsidR="00B70873" w:rsidRPr="00BE36E6" w:rsidRDefault="00B70873" w:rsidP="003559FF">
            <w:pPr>
              <w:pStyle w:val="Tekstpodstawowywcity2"/>
              <w:spacing w:after="0" w:line="240" w:lineRule="auto"/>
              <w:ind w:left="0"/>
              <w:jc w:val="center"/>
              <w:rPr>
                <w:rFonts w:asciiTheme="minorHAnsi" w:hAnsiTheme="minorHAnsi" w:cs="Tahoma"/>
                <w:bCs/>
                <w:sz w:val="16"/>
                <w:szCs w:val="16"/>
              </w:rPr>
            </w:pPr>
            <w:r w:rsidRPr="00BE36E6">
              <w:rPr>
                <w:rFonts w:asciiTheme="minorHAnsi" w:hAnsiTheme="minorHAnsi" w:cs="Tahoma"/>
                <w:b/>
                <w:bCs/>
                <w:sz w:val="16"/>
                <w:szCs w:val="16"/>
              </w:rPr>
              <w:t>M –10 par</w:t>
            </w:r>
          </w:p>
          <w:p w14:paraId="4C7318A3"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L –10 par</w:t>
            </w:r>
          </w:p>
        </w:tc>
        <w:tc>
          <w:tcPr>
            <w:tcW w:w="1134" w:type="dxa"/>
            <w:tcBorders>
              <w:bottom w:val="single" w:sz="4" w:space="0" w:color="auto"/>
            </w:tcBorders>
          </w:tcPr>
          <w:p w14:paraId="768500ED"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67816A86"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AE07C3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4109DBD0"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32429D3F"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09735D4" w14:textId="77777777" w:rsidR="00B70873" w:rsidRPr="00BE36E6" w:rsidRDefault="00B70873" w:rsidP="003559FF">
            <w:pPr>
              <w:pStyle w:val="Tekstpodstawowy3"/>
              <w:spacing w:after="0"/>
              <w:jc w:val="center"/>
              <w:rPr>
                <w:rFonts w:asciiTheme="minorHAnsi" w:hAnsiTheme="minorHAnsi"/>
              </w:rPr>
            </w:pPr>
          </w:p>
        </w:tc>
        <w:tc>
          <w:tcPr>
            <w:tcW w:w="1418" w:type="dxa"/>
          </w:tcPr>
          <w:p w14:paraId="03F8EBD9" w14:textId="77777777" w:rsidR="00B70873" w:rsidRPr="00BE36E6" w:rsidRDefault="00B70873" w:rsidP="003559FF">
            <w:pPr>
              <w:pStyle w:val="Tekstpodstawowy3"/>
              <w:spacing w:after="0"/>
              <w:jc w:val="center"/>
              <w:rPr>
                <w:rFonts w:asciiTheme="minorHAnsi" w:hAnsiTheme="minorHAnsi"/>
              </w:rPr>
            </w:pPr>
          </w:p>
        </w:tc>
      </w:tr>
      <w:tr w:rsidR="003559FF" w:rsidRPr="00BE36E6" w14:paraId="4667B5E4" w14:textId="77777777" w:rsidTr="00185859">
        <w:trPr>
          <w:trHeight w:val="443"/>
        </w:trPr>
        <w:tc>
          <w:tcPr>
            <w:tcW w:w="567" w:type="dxa"/>
            <w:tcBorders>
              <w:right w:val="nil"/>
            </w:tcBorders>
            <w:shd w:val="clear" w:color="auto" w:fill="F2F2F2"/>
            <w:vAlign w:val="center"/>
          </w:tcPr>
          <w:p w14:paraId="68E82D54"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2E1FD365"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sz w:val="16"/>
                <w:szCs w:val="16"/>
              </w:rPr>
              <w:t>PAKIET NR 13</w:t>
            </w:r>
          </w:p>
        </w:tc>
        <w:tc>
          <w:tcPr>
            <w:tcW w:w="1134" w:type="dxa"/>
            <w:tcBorders>
              <w:left w:val="nil"/>
              <w:right w:val="nil"/>
            </w:tcBorders>
            <w:shd w:val="clear" w:color="auto" w:fill="F2F2F2"/>
            <w:vAlign w:val="center"/>
          </w:tcPr>
          <w:p w14:paraId="15FDA867"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3F3241AC"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060E3D8D"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B5C0A6F"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450937B7"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0DAB36D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7C634A90"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08307791" w14:textId="77777777" w:rsidR="003559FF" w:rsidRPr="00BE36E6" w:rsidRDefault="003559FF" w:rsidP="003559FF">
            <w:pPr>
              <w:pStyle w:val="Tekstpodstawowy3"/>
              <w:spacing w:after="0"/>
              <w:jc w:val="center"/>
              <w:rPr>
                <w:rFonts w:asciiTheme="minorHAnsi" w:hAnsiTheme="minorHAnsi"/>
              </w:rPr>
            </w:pPr>
          </w:p>
        </w:tc>
      </w:tr>
      <w:tr w:rsidR="003559FF" w:rsidRPr="00BE36E6" w14:paraId="29418AAD" w14:textId="77777777" w:rsidTr="000A08A0">
        <w:trPr>
          <w:trHeight w:val="832"/>
        </w:trPr>
        <w:tc>
          <w:tcPr>
            <w:tcW w:w="567" w:type="dxa"/>
            <w:tcBorders>
              <w:bottom w:val="single" w:sz="4" w:space="0" w:color="auto"/>
            </w:tcBorders>
            <w:vAlign w:val="center"/>
          </w:tcPr>
          <w:p w14:paraId="13B9B8DC"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3E8D2E2B" w14:textId="77777777" w:rsidR="00B70873" w:rsidRPr="00BE36E6" w:rsidRDefault="00B70873" w:rsidP="00B70873">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Cewnik do podawania tlenu przez nos (wąsy tlenowe)</w:t>
            </w:r>
          </w:p>
          <w:p w14:paraId="493105F5" w14:textId="77777777" w:rsidR="00B70873" w:rsidRPr="00BE36E6" w:rsidRDefault="00B70873" w:rsidP="00B70873">
            <w:pPr>
              <w:pStyle w:val="Tekstpodstawowywcity2"/>
              <w:spacing w:after="0" w:line="240" w:lineRule="auto"/>
              <w:ind w:left="0"/>
              <w:rPr>
                <w:rFonts w:asciiTheme="minorHAnsi" w:hAnsiTheme="minorHAnsi" w:cs="Tahoma"/>
                <w:sz w:val="16"/>
                <w:szCs w:val="16"/>
              </w:rPr>
            </w:pPr>
            <w:proofErr w:type="gramStart"/>
            <w:r w:rsidRPr="00BE36E6">
              <w:rPr>
                <w:rFonts w:asciiTheme="minorHAnsi" w:hAnsiTheme="minorHAnsi" w:cs="Tahoma"/>
                <w:sz w:val="16"/>
                <w:szCs w:val="16"/>
              </w:rPr>
              <w:t>miękkie</w:t>
            </w:r>
            <w:proofErr w:type="gramEnd"/>
            <w:r w:rsidRPr="00BE36E6">
              <w:rPr>
                <w:rFonts w:asciiTheme="minorHAnsi" w:hAnsiTheme="minorHAnsi" w:cs="Tahoma"/>
                <w:sz w:val="16"/>
                <w:szCs w:val="16"/>
              </w:rPr>
              <w:t xml:space="preserve"> – dopasowujące się do anatomicznej budowy twarzy, elastyczne – nie zginające się</w:t>
            </w:r>
          </w:p>
          <w:p w14:paraId="17331D45" w14:textId="78BE55C7" w:rsidR="003559FF" w:rsidRPr="00BE36E6" w:rsidRDefault="00B70873" w:rsidP="00B70873">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sz w:val="16"/>
                <w:szCs w:val="16"/>
              </w:rPr>
              <w:t>długość</w:t>
            </w:r>
            <w:proofErr w:type="gramEnd"/>
            <w:r w:rsidRPr="00BE36E6">
              <w:rPr>
                <w:rFonts w:asciiTheme="minorHAnsi" w:hAnsiTheme="minorHAnsi" w:cs="Tahoma"/>
                <w:sz w:val="16"/>
                <w:szCs w:val="16"/>
              </w:rPr>
              <w:t xml:space="preserve"> 150 – 180 cm</w:t>
            </w:r>
          </w:p>
        </w:tc>
        <w:tc>
          <w:tcPr>
            <w:tcW w:w="1134" w:type="dxa"/>
            <w:tcBorders>
              <w:bottom w:val="single" w:sz="4" w:space="0" w:color="auto"/>
            </w:tcBorders>
            <w:shd w:val="clear" w:color="auto" w:fill="F2F2F2"/>
            <w:vAlign w:val="center"/>
          </w:tcPr>
          <w:p w14:paraId="1EF6A035" w14:textId="0F6B3F2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w:t>
            </w:r>
            <w:r w:rsidR="003559FF" w:rsidRPr="00BE36E6">
              <w:rPr>
                <w:rFonts w:asciiTheme="minorHAnsi" w:hAnsiTheme="minorHAnsi" w:cs="Tahoma"/>
                <w:b/>
                <w:bCs/>
                <w:sz w:val="16"/>
                <w:szCs w:val="16"/>
              </w:rPr>
              <w:t xml:space="preserve"> szt.</w:t>
            </w:r>
          </w:p>
        </w:tc>
        <w:tc>
          <w:tcPr>
            <w:tcW w:w="1134" w:type="dxa"/>
            <w:tcBorders>
              <w:bottom w:val="single" w:sz="4" w:space="0" w:color="auto"/>
            </w:tcBorders>
          </w:tcPr>
          <w:p w14:paraId="766CD74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88CEB88"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134A79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C0DDD8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AF8CBE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5B23AED" w14:textId="77777777" w:rsidR="003559FF" w:rsidRPr="00BE36E6" w:rsidRDefault="003559FF" w:rsidP="003559FF">
            <w:pPr>
              <w:pStyle w:val="Tekstpodstawowy3"/>
              <w:spacing w:after="0"/>
              <w:jc w:val="center"/>
              <w:rPr>
                <w:rFonts w:asciiTheme="minorHAnsi" w:hAnsiTheme="minorHAnsi"/>
              </w:rPr>
            </w:pPr>
          </w:p>
        </w:tc>
        <w:tc>
          <w:tcPr>
            <w:tcW w:w="1418" w:type="dxa"/>
          </w:tcPr>
          <w:p w14:paraId="118B54D1" w14:textId="77777777" w:rsidR="003559FF" w:rsidRPr="00BE36E6" w:rsidRDefault="003559FF" w:rsidP="003559FF">
            <w:pPr>
              <w:pStyle w:val="Tekstpodstawowy3"/>
              <w:spacing w:after="0"/>
              <w:jc w:val="center"/>
              <w:rPr>
                <w:rFonts w:asciiTheme="minorHAnsi" w:hAnsiTheme="minorHAnsi"/>
              </w:rPr>
            </w:pPr>
          </w:p>
        </w:tc>
      </w:tr>
      <w:tr w:rsidR="003559FF" w:rsidRPr="00BE36E6" w14:paraId="43F4378E" w14:textId="77777777" w:rsidTr="000A08A0">
        <w:trPr>
          <w:trHeight w:val="425"/>
        </w:trPr>
        <w:tc>
          <w:tcPr>
            <w:tcW w:w="567" w:type="dxa"/>
            <w:tcBorders>
              <w:right w:val="nil"/>
            </w:tcBorders>
            <w:shd w:val="clear" w:color="auto" w:fill="F2F2F2"/>
            <w:vAlign w:val="center"/>
          </w:tcPr>
          <w:p w14:paraId="5271E3E4"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764081E2"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14</w:t>
            </w:r>
          </w:p>
        </w:tc>
        <w:tc>
          <w:tcPr>
            <w:tcW w:w="1134" w:type="dxa"/>
            <w:tcBorders>
              <w:left w:val="nil"/>
              <w:right w:val="nil"/>
            </w:tcBorders>
            <w:shd w:val="clear" w:color="auto" w:fill="F2F2F2"/>
            <w:vAlign w:val="center"/>
          </w:tcPr>
          <w:p w14:paraId="23C3B610"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262C3A23"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09BF1EA5"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4074FD3"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278E07C1"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0ECC3023"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4A5F6AF5"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49971457" w14:textId="77777777" w:rsidR="003559FF" w:rsidRPr="00BE36E6" w:rsidRDefault="003559FF" w:rsidP="003559FF">
            <w:pPr>
              <w:pStyle w:val="Tekstpodstawowy3"/>
              <w:spacing w:after="0"/>
              <w:jc w:val="center"/>
              <w:rPr>
                <w:rFonts w:asciiTheme="minorHAnsi" w:hAnsiTheme="minorHAnsi"/>
              </w:rPr>
            </w:pPr>
          </w:p>
        </w:tc>
      </w:tr>
      <w:tr w:rsidR="00B70873" w:rsidRPr="00BE36E6" w14:paraId="4453A446" w14:textId="77777777" w:rsidTr="00185859">
        <w:trPr>
          <w:trHeight w:val="1659"/>
        </w:trPr>
        <w:tc>
          <w:tcPr>
            <w:tcW w:w="567" w:type="dxa"/>
            <w:tcBorders>
              <w:bottom w:val="single" w:sz="4" w:space="0" w:color="auto"/>
            </w:tcBorders>
            <w:vAlign w:val="center"/>
          </w:tcPr>
          <w:p w14:paraId="0B041649"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34B7F76" w14:textId="77777777" w:rsidR="00B70873" w:rsidRPr="00BE36E6" w:rsidRDefault="00B70873" w:rsidP="000A08A0">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Rurka intubacyjna bez mankietu oraz rurka intubacyjna z mankietem </w:t>
            </w:r>
          </w:p>
          <w:p w14:paraId="3EDC411A" w14:textId="4B2E8BB7" w:rsidR="00B70873" w:rsidRPr="00BE36E6" w:rsidRDefault="00B70873" w:rsidP="00185859">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sz w:val="16"/>
                <w:szCs w:val="16"/>
              </w:rPr>
              <w:t>typu</w:t>
            </w:r>
            <w:proofErr w:type="gramEnd"/>
            <w:r w:rsidRPr="00BE36E6">
              <w:rPr>
                <w:rFonts w:asciiTheme="minorHAnsi" w:hAnsiTheme="minorHAnsi" w:cs="Tahoma"/>
                <w:sz w:val="16"/>
                <w:szCs w:val="16"/>
              </w:rPr>
              <w:t xml:space="preserve"> </w:t>
            </w:r>
            <w:proofErr w:type="spellStart"/>
            <w:r w:rsidRPr="00BE36E6">
              <w:rPr>
                <w:rFonts w:asciiTheme="minorHAnsi" w:hAnsiTheme="minorHAnsi" w:cs="Tahoma"/>
                <w:sz w:val="16"/>
                <w:szCs w:val="16"/>
              </w:rPr>
              <w:t>Soft</w:t>
            </w:r>
            <w:proofErr w:type="spellEnd"/>
            <w:r w:rsidRPr="00BE36E6">
              <w:rPr>
                <w:rFonts w:asciiTheme="minorHAnsi" w:hAnsiTheme="minorHAnsi" w:cs="Tahoma"/>
                <w:sz w:val="16"/>
                <w:szCs w:val="16"/>
              </w:rPr>
              <w:t xml:space="preserve">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tc>
        <w:tc>
          <w:tcPr>
            <w:tcW w:w="1134" w:type="dxa"/>
            <w:tcBorders>
              <w:bottom w:val="single" w:sz="4" w:space="0" w:color="auto"/>
            </w:tcBorders>
            <w:shd w:val="clear" w:color="auto" w:fill="F2F2F2"/>
            <w:vAlign w:val="center"/>
          </w:tcPr>
          <w:p w14:paraId="2686C1A8" w14:textId="110ABB09" w:rsidR="00B70873" w:rsidRPr="00BE36E6" w:rsidRDefault="00BE36E6" w:rsidP="003559FF">
            <w:pPr>
              <w:pStyle w:val="Tekstpodstawowywcity2"/>
              <w:spacing w:after="0" w:line="240" w:lineRule="auto"/>
              <w:ind w:left="0"/>
              <w:jc w:val="center"/>
              <w:rPr>
                <w:rFonts w:asciiTheme="minorHAnsi" w:hAnsiTheme="minorHAnsi" w:cs="Tahoma"/>
                <w:bCs/>
                <w:sz w:val="16"/>
                <w:szCs w:val="16"/>
                <w:u w:val="single"/>
              </w:rPr>
            </w:pPr>
            <w:proofErr w:type="gramStart"/>
            <w:r w:rsidRPr="00BE36E6">
              <w:rPr>
                <w:rFonts w:asciiTheme="minorHAnsi" w:hAnsiTheme="minorHAnsi" w:cs="Tahoma"/>
                <w:bCs/>
                <w:sz w:val="16"/>
                <w:szCs w:val="16"/>
                <w:u w:val="single"/>
              </w:rPr>
              <w:t>z</w:t>
            </w:r>
            <w:proofErr w:type="gramEnd"/>
            <w:r w:rsidRPr="00BE36E6">
              <w:rPr>
                <w:rFonts w:asciiTheme="minorHAnsi" w:hAnsiTheme="minorHAnsi" w:cs="Tahoma"/>
                <w:bCs/>
                <w:sz w:val="16"/>
                <w:szCs w:val="16"/>
                <w:u w:val="single"/>
              </w:rPr>
              <w:t xml:space="preserve"> mankietem</w:t>
            </w:r>
            <w:r w:rsidR="00B70873" w:rsidRPr="00BE36E6">
              <w:rPr>
                <w:rFonts w:asciiTheme="minorHAnsi" w:hAnsiTheme="minorHAnsi" w:cs="Tahoma"/>
                <w:bCs/>
                <w:sz w:val="16"/>
                <w:szCs w:val="16"/>
                <w:u w:val="single"/>
              </w:rPr>
              <w:t xml:space="preserve"> </w:t>
            </w:r>
          </w:p>
          <w:p w14:paraId="77D64832" w14:textId="7BD5CD35"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proofErr w:type="gramStart"/>
            <w:r w:rsidRPr="00BE36E6">
              <w:rPr>
                <w:rFonts w:asciiTheme="minorHAnsi" w:hAnsiTheme="minorHAnsi" w:cs="Tahoma"/>
                <w:b/>
                <w:bCs/>
                <w:sz w:val="16"/>
                <w:szCs w:val="16"/>
              </w:rPr>
              <w:t>rozmiary</w:t>
            </w:r>
            <w:proofErr w:type="gramEnd"/>
            <w:r w:rsidRPr="00BE36E6">
              <w:rPr>
                <w:rFonts w:asciiTheme="minorHAnsi" w:hAnsiTheme="minorHAnsi" w:cs="Tahoma"/>
                <w:b/>
                <w:bCs/>
                <w:sz w:val="16"/>
                <w:szCs w:val="16"/>
              </w:rPr>
              <w:t xml:space="preserve"> </w:t>
            </w:r>
          </w:p>
          <w:p w14:paraId="53086EEA"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7,5-2 szt.</w:t>
            </w:r>
          </w:p>
          <w:p w14:paraId="0593E80B"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8,0-2 szt.</w:t>
            </w:r>
          </w:p>
          <w:p w14:paraId="1639AA17"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3D3F01C2"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35333B4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976F249"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33990EB"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2795C44"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4D56ED3" w14:textId="77777777" w:rsidR="00B70873" w:rsidRPr="00BE36E6" w:rsidRDefault="00B70873" w:rsidP="003559FF">
            <w:pPr>
              <w:pStyle w:val="Tekstpodstawowy3"/>
              <w:spacing w:after="0"/>
              <w:jc w:val="center"/>
              <w:rPr>
                <w:rFonts w:asciiTheme="minorHAnsi" w:hAnsiTheme="minorHAnsi"/>
              </w:rPr>
            </w:pPr>
          </w:p>
        </w:tc>
        <w:tc>
          <w:tcPr>
            <w:tcW w:w="1418" w:type="dxa"/>
          </w:tcPr>
          <w:p w14:paraId="4B09717D" w14:textId="77777777" w:rsidR="00B70873" w:rsidRPr="00BE36E6" w:rsidRDefault="00B70873" w:rsidP="003559FF">
            <w:pPr>
              <w:pStyle w:val="Tekstpodstawowy3"/>
              <w:spacing w:after="0"/>
              <w:jc w:val="center"/>
              <w:rPr>
                <w:rFonts w:asciiTheme="minorHAnsi" w:hAnsiTheme="minorHAnsi"/>
              </w:rPr>
            </w:pPr>
          </w:p>
        </w:tc>
      </w:tr>
      <w:tr w:rsidR="00B70873" w:rsidRPr="00BE36E6" w14:paraId="69CDF345" w14:textId="77777777" w:rsidTr="000A08A0">
        <w:trPr>
          <w:trHeight w:val="592"/>
        </w:trPr>
        <w:tc>
          <w:tcPr>
            <w:tcW w:w="567" w:type="dxa"/>
            <w:tcBorders>
              <w:bottom w:val="single" w:sz="4" w:space="0" w:color="auto"/>
            </w:tcBorders>
            <w:vAlign w:val="center"/>
          </w:tcPr>
          <w:p w14:paraId="57D1DF6E"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1D91DB35" w14:textId="77777777" w:rsidR="00B70873" w:rsidRPr="00BE36E6" w:rsidRDefault="00B70873" w:rsidP="000A08A0">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Rurka ustno-gardłowa typu GUEDEL</w:t>
            </w:r>
          </w:p>
          <w:p w14:paraId="165DDC54" w14:textId="7F933A8B" w:rsidR="00B70873" w:rsidRPr="00BE36E6" w:rsidRDefault="00B70873"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Rozmiar: 80 mm, 90 mm, 100 mm</w:t>
            </w:r>
          </w:p>
        </w:tc>
        <w:tc>
          <w:tcPr>
            <w:tcW w:w="1134" w:type="dxa"/>
            <w:tcBorders>
              <w:bottom w:val="single" w:sz="4" w:space="0" w:color="auto"/>
            </w:tcBorders>
            <w:shd w:val="clear" w:color="auto" w:fill="F2F2F2"/>
            <w:vAlign w:val="center"/>
          </w:tcPr>
          <w:p w14:paraId="2A9712F5" w14:textId="4F2DD85F"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80 mm-2 szt.</w:t>
            </w:r>
          </w:p>
          <w:p w14:paraId="29DA3BEA" w14:textId="7DC8CD75" w:rsidR="00B70873" w:rsidRPr="00BE36E6" w:rsidRDefault="00BE36E6"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9</w:t>
            </w:r>
            <w:r w:rsidRPr="00BE36E6">
              <w:rPr>
                <w:rFonts w:asciiTheme="minorHAnsi" w:hAnsiTheme="minorHAnsi" w:cs="Tahoma"/>
                <w:b/>
                <w:bCs/>
                <w:sz w:val="16"/>
                <w:szCs w:val="16"/>
              </w:rPr>
              <w:t xml:space="preserve">0 mm-2 szt. </w:t>
            </w:r>
          </w:p>
        </w:tc>
        <w:tc>
          <w:tcPr>
            <w:tcW w:w="1134" w:type="dxa"/>
            <w:tcBorders>
              <w:bottom w:val="single" w:sz="4" w:space="0" w:color="auto"/>
            </w:tcBorders>
          </w:tcPr>
          <w:p w14:paraId="343938BB"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124224AB"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E85799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1960B3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64391EC3"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7E5DFA40" w14:textId="77777777" w:rsidR="00B70873" w:rsidRPr="00BE36E6" w:rsidRDefault="00B70873" w:rsidP="003559FF">
            <w:pPr>
              <w:pStyle w:val="Tekstpodstawowy3"/>
              <w:spacing w:after="0"/>
              <w:jc w:val="center"/>
              <w:rPr>
                <w:rFonts w:asciiTheme="minorHAnsi" w:hAnsiTheme="minorHAnsi"/>
              </w:rPr>
            </w:pPr>
          </w:p>
        </w:tc>
        <w:tc>
          <w:tcPr>
            <w:tcW w:w="1418" w:type="dxa"/>
          </w:tcPr>
          <w:p w14:paraId="76565A2A" w14:textId="77777777" w:rsidR="00B70873" w:rsidRPr="00BE36E6" w:rsidRDefault="00B70873" w:rsidP="003559FF">
            <w:pPr>
              <w:pStyle w:val="Tekstpodstawowy3"/>
              <w:spacing w:after="0"/>
              <w:jc w:val="center"/>
              <w:rPr>
                <w:rFonts w:asciiTheme="minorHAnsi" w:hAnsiTheme="minorHAnsi"/>
              </w:rPr>
            </w:pPr>
          </w:p>
        </w:tc>
      </w:tr>
      <w:tr w:rsidR="00B70873" w:rsidRPr="00BE36E6" w14:paraId="6B1E9114" w14:textId="77777777" w:rsidTr="00185859">
        <w:trPr>
          <w:trHeight w:val="527"/>
        </w:trPr>
        <w:tc>
          <w:tcPr>
            <w:tcW w:w="567" w:type="dxa"/>
            <w:tcBorders>
              <w:bottom w:val="single" w:sz="4" w:space="0" w:color="auto"/>
            </w:tcBorders>
            <w:vAlign w:val="center"/>
          </w:tcPr>
          <w:p w14:paraId="1CFA7B34"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bottom w:val="single" w:sz="4" w:space="0" w:color="auto"/>
            </w:tcBorders>
            <w:vAlign w:val="center"/>
          </w:tcPr>
          <w:p w14:paraId="73352D37" w14:textId="2B136254" w:rsidR="00B70873" w:rsidRPr="00BE36E6" w:rsidRDefault="00B70873" w:rsidP="00640475">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Maska tlenowa dla dorosłych z </w:t>
            </w:r>
            <w:proofErr w:type="gramStart"/>
            <w:r w:rsidRPr="00BE36E6">
              <w:rPr>
                <w:rFonts w:asciiTheme="minorHAnsi" w:hAnsiTheme="minorHAnsi" w:cs="Tahoma"/>
                <w:b/>
                <w:bCs/>
                <w:sz w:val="16"/>
                <w:szCs w:val="16"/>
              </w:rPr>
              <w:t xml:space="preserve">wężykiem </w:t>
            </w:r>
            <w:r w:rsidR="00640475">
              <w:rPr>
                <w:rFonts w:asciiTheme="minorHAnsi" w:hAnsiTheme="minorHAnsi" w:cs="Tahoma"/>
                <w:b/>
                <w:bCs/>
                <w:sz w:val="16"/>
                <w:szCs w:val="16"/>
              </w:rPr>
              <w:t xml:space="preserve"> </w:t>
            </w:r>
            <w:r w:rsidRPr="00BE36E6">
              <w:rPr>
                <w:rFonts w:asciiTheme="minorHAnsi" w:hAnsiTheme="minorHAnsi" w:cs="Tahoma"/>
                <w:bCs/>
                <w:sz w:val="16"/>
                <w:szCs w:val="16"/>
              </w:rPr>
              <w:t>2,0 – 2,2 m</w:t>
            </w:r>
            <w:proofErr w:type="gramEnd"/>
            <w:r w:rsidR="00640475">
              <w:rPr>
                <w:rFonts w:asciiTheme="minorHAnsi" w:hAnsiTheme="minorHAnsi" w:cs="Tahoma"/>
                <w:bCs/>
                <w:sz w:val="16"/>
                <w:szCs w:val="16"/>
              </w:rPr>
              <w:t xml:space="preserve"> </w:t>
            </w:r>
            <w:proofErr w:type="spellStart"/>
            <w:r w:rsidR="00640475">
              <w:rPr>
                <w:rFonts w:asciiTheme="minorHAnsi" w:hAnsiTheme="minorHAnsi" w:cs="Tahoma"/>
                <w:bCs/>
                <w:sz w:val="16"/>
                <w:szCs w:val="16"/>
              </w:rPr>
              <w:t>rozm</w:t>
            </w:r>
            <w:proofErr w:type="spellEnd"/>
            <w:r w:rsidR="00640475">
              <w:rPr>
                <w:rFonts w:asciiTheme="minorHAnsi" w:hAnsiTheme="minorHAnsi" w:cs="Tahoma"/>
                <w:bCs/>
                <w:sz w:val="16"/>
                <w:szCs w:val="16"/>
              </w:rPr>
              <w:t>. L</w:t>
            </w:r>
          </w:p>
        </w:tc>
        <w:tc>
          <w:tcPr>
            <w:tcW w:w="1134" w:type="dxa"/>
            <w:tcBorders>
              <w:bottom w:val="single" w:sz="4" w:space="0" w:color="auto"/>
            </w:tcBorders>
            <w:shd w:val="clear" w:color="auto" w:fill="F2F2F2"/>
            <w:vAlign w:val="center"/>
          </w:tcPr>
          <w:p w14:paraId="5A149C0D"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Borders>
              <w:bottom w:val="single" w:sz="4" w:space="0" w:color="auto"/>
            </w:tcBorders>
          </w:tcPr>
          <w:p w14:paraId="63B38F57"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7A8ED6AB"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54CE44B2"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82E5422"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745E4C4E"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60A22FC4" w14:textId="77777777" w:rsidR="00B70873" w:rsidRPr="00BE36E6" w:rsidRDefault="00B70873" w:rsidP="003559FF">
            <w:pPr>
              <w:pStyle w:val="Tekstpodstawowy3"/>
              <w:spacing w:after="0"/>
              <w:jc w:val="center"/>
              <w:rPr>
                <w:rFonts w:asciiTheme="minorHAnsi" w:hAnsiTheme="minorHAnsi"/>
              </w:rPr>
            </w:pPr>
          </w:p>
        </w:tc>
        <w:tc>
          <w:tcPr>
            <w:tcW w:w="1418" w:type="dxa"/>
          </w:tcPr>
          <w:p w14:paraId="490F4D8A" w14:textId="77777777" w:rsidR="00B70873" w:rsidRPr="00BE36E6" w:rsidRDefault="00B70873" w:rsidP="003559FF">
            <w:pPr>
              <w:pStyle w:val="Tekstpodstawowy3"/>
              <w:spacing w:after="0"/>
              <w:jc w:val="center"/>
              <w:rPr>
                <w:rFonts w:asciiTheme="minorHAnsi" w:hAnsiTheme="minorHAnsi"/>
              </w:rPr>
            </w:pPr>
          </w:p>
        </w:tc>
      </w:tr>
      <w:tr w:rsidR="003559FF" w:rsidRPr="00BE36E6" w14:paraId="209736B7" w14:textId="77777777" w:rsidTr="000A08A0">
        <w:trPr>
          <w:trHeight w:val="425"/>
        </w:trPr>
        <w:tc>
          <w:tcPr>
            <w:tcW w:w="567" w:type="dxa"/>
            <w:tcBorders>
              <w:right w:val="nil"/>
            </w:tcBorders>
            <w:shd w:val="clear" w:color="auto" w:fill="F2F2F2"/>
            <w:vAlign w:val="center"/>
          </w:tcPr>
          <w:p w14:paraId="0EB0A654"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29E993F2"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15</w:t>
            </w:r>
          </w:p>
        </w:tc>
        <w:tc>
          <w:tcPr>
            <w:tcW w:w="1134" w:type="dxa"/>
            <w:tcBorders>
              <w:left w:val="nil"/>
              <w:right w:val="nil"/>
            </w:tcBorders>
            <w:shd w:val="clear" w:color="auto" w:fill="F2F2F2"/>
            <w:vAlign w:val="center"/>
          </w:tcPr>
          <w:p w14:paraId="00DD83E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4D1B1335"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22BCB89D"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3D03349B"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3F05E26B"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5FCC00FB"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304E7C6B"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4E07E98A" w14:textId="77777777" w:rsidR="003559FF" w:rsidRPr="00BE36E6" w:rsidRDefault="003559FF" w:rsidP="003559FF">
            <w:pPr>
              <w:pStyle w:val="Tekstpodstawowy3"/>
              <w:spacing w:after="0"/>
              <w:jc w:val="center"/>
              <w:rPr>
                <w:rFonts w:asciiTheme="minorHAnsi" w:hAnsiTheme="minorHAnsi"/>
              </w:rPr>
            </w:pPr>
          </w:p>
        </w:tc>
      </w:tr>
      <w:tr w:rsidR="003559FF" w:rsidRPr="00BE36E6" w14:paraId="010BAFB2" w14:textId="77777777" w:rsidTr="00185859">
        <w:trPr>
          <w:trHeight w:val="685"/>
        </w:trPr>
        <w:tc>
          <w:tcPr>
            <w:tcW w:w="567" w:type="dxa"/>
            <w:tcBorders>
              <w:bottom w:val="single" w:sz="4" w:space="0" w:color="auto"/>
            </w:tcBorders>
            <w:vAlign w:val="center"/>
          </w:tcPr>
          <w:p w14:paraId="641ACD51"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73437729"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Cewnik do odsysania górnych dróg oddechowych </w:t>
            </w:r>
          </w:p>
          <w:p w14:paraId="7E3F5ED2"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proofErr w:type="gramStart"/>
            <w:r w:rsidRPr="00BE36E6">
              <w:rPr>
                <w:rFonts w:asciiTheme="minorHAnsi" w:hAnsiTheme="minorHAnsi" w:cs="Tahoma"/>
                <w:bCs/>
                <w:sz w:val="16"/>
                <w:szCs w:val="16"/>
              </w:rPr>
              <w:t>sterylny</w:t>
            </w:r>
            <w:proofErr w:type="gramEnd"/>
            <w:r w:rsidRPr="00BE36E6">
              <w:rPr>
                <w:rFonts w:asciiTheme="minorHAnsi" w:hAnsiTheme="minorHAnsi" w:cs="Tahoma"/>
                <w:bCs/>
                <w:sz w:val="16"/>
                <w:szCs w:val="16"/>
              </w:rPr>
              <w:t>, przezroczysty, otwory naprzemianległe, długość 60 cm. Rozmiar CH: 18,12</w:t>
            </w:r>
          </w:p>
        </w:tc>
        <w:tc>
          <w:tcPr>
            <w:tcW w:w="1134" w:type="dxa"/>
            <w:tcBorders>
              <w:bottom w:val="single" w:sz="4" w:space="0" w:color="auto"/>
            </w:tcBorders>
            <w:shd w:val="clear" w:color="auto" w:fill="F2F2F2"/>
            <w:vAlign w:val="center"/>
          </w:tcPr>
          <w:p w14:paraId="64D46761" w14:textId="77777777" w:rsidR="00ED0A34" w:rsidRDefault="00ED0A3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Rozmiar:</w:t>
            </w:r>
          </w:p>
          <w:p w14:paraId="1C836D70" w14:textId="438ED319"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1</w:t>
            </w:r>
            <w:r w:rsidR="00ED0A34">
              <w:rPr>
                <w:rFonts w:asciiTheme="minorHAnsi" w:hAnsiTheme="minorHAnsi" w:cs="Tahoma"/>
                <w:b/>
                <w:bCs/>
                <w:sz w:val="16"/>
                <w:szCs w:val="16"/>
              </w:rPr>
              <w:t>8 - 3</w:t>
            </w:r>
            <w:r w:rsidRPr="00BE36E6">
              <w:rPr>
                <w:rFonts w:asciiTheme="minorHAnsi" w:hAnsiTheme="minorHAnsi" w:cs="Tahoma"/>
                <w:b/>
                <w:bCs/>
                <w:sz w:val="16"/>
                <w:szCs w:val="16"/>
              </w:rPr>
              <w:t xml:space="preserve"> szt.</w:t>
            </w:r>
          </w:p>
        </w:tc>
        <w:tc>
          <w:tcPr>
            <w:tcW w:w="1134" w:type="dxa"/>
            <w:tcBorders>
              <w:bottom w:val="single" w:sz="4" w:space="0" w:color="auto"/>
            </w:tcBorders>
          </w:tcPr>
          <w:p w14:paraId="790A3082"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6F3EEB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71A270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157AF4D"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0BECF79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CE219F2"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A0918" w14:textId="77777777" w:rsidR="003559FF" w:rsidRPr="00BE36E6" w:rsidRDefault="003559FF" w:rsidP="003559FF">
            <w:pPr>
              <w:pStyle w:val="Tekstpodstawowy3"/>
              <w:spacing w:after="0"/>
              <w:jc w:val="center"/>
              <w:rPr>
                <w:rFonts w:asciiTheme="minorHAnsi" w:hAnsiTheme="minorHAnsi"/>
              </w:rPr>
            </w:pPr>
          </w:p>
        </w:tc>
      </w:tr>
      <w:tr w:rsidR="003559FF" w:rsidRPr="00BE36E6" w14:paraId="5D65C4C6" w14:textId="77777777" w:rsidTr="000A08A0">
        <w:trPr>
          <w:trHeight w:val="425"/>
        </w:trPr>
        <w:tc>
          <w:tcPr>
            <w:tcW w:w="567" w:type="dxa"/>
            <w:tcBorders>
              <w:right w:val="nil"/>
            </w:tcBorders>
            <w:shd w:val="clear" w:color="auto" w:fill="F2F2F2"/>
            <w:vAlign w:val="center"/>
          </w:tcPr>
          <w:p w14:paraId="385FE833"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525BD0A2"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16</w:t>
            </w:r>
          </w:p>
        </w:tc>
        <w:tc>
          <w:tcPr>
            <w:tcW w:w="1134" w:type="dxa"/>
            <w:tcBorders>
              <w:left w:val="nil"/>
              <w:right w:val="nil"/>
            </w:tcBorders>
            <w:shd w:val="clear" w:color="auto" w:fill="F2F2F2"/>
            <w:vAlign w:val="center"/>
          </w:tcPr>
          <w:p w14:paraId="275FAF92"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1CDF29EA"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3857C07D"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19804405"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8BE27AA"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204994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578D736"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67E52914" w14:textId="77777777" w:rsidR="003559FF" w:rsidRPr="00BE36E6" w:rsidRDefault="003559FF" w:rsidP="003559FF">
            <w:pPr>
              <w:pStyle w:val="Tekstpodstawowy3"/>
              <w:spacing w:after="0"/>
              <w:jc w:val="center"/>
              <w:rPr>
                <w:rFonts w:asciiTheme="minorHAnsi" w:hAnsiTheme="minorHAnsi"/>
              </w:rPr>
            </w:pPr>
          </w:p>
        </w:tc>
      </w:tr>
      <w:tr w:rsidR="003559FF" w:rsidRPr="00BE36E6" w14:paraId="44949DCF" w14:textId="77777777" w:rsidTr="000A08A0">
        <w:trPr>
          <w:trHeight w:val="1974"/>
        </w:trPr>
        <w:tc>
          <w:tcPr>
            <w:tcW w:w="567" w:type="dxa"/>
            <w:tcBorders>
              <w:bottom w:val="single" w:sz="4" w:space="0" w:color="auto"/>
            </w:tcBorders>
            <w:vAlign w:val="center"/>
          </w:tcPr>
          <w:p w14:paraId="243AB7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CE85BB" w14:textId="77777777" w:rsidR="00ED0A34" w:rsidRPr="00ED0A34" w:rsidRDefault="00ED0A34" w:rsidP="00ED0A34">
            <w:pPr>
              <w:pStyle w:val="Tekstpodstawowywcity2"/>
              <w:spacing w:after="0" w:line="240" w:lineRule="auto"/>
              <w:ind w:left="0"/>
              <w:rPr>
                <w:rFonts w:asciiTheme="minorHAnsi" w:hAnsiTheme="minorHAnsi" w:cs="Tahoma"/>
                <w:b/>
                <w:bCs/>
                <w:sz w:val="16"/>
                <w:szCs w:val="16"/>
              </w:rPr>
            </w:pPr>
            <w:r w:rsidRPr="00ED0A34">
              <w:rPr>
                <w:rFonts w:asciiTheme="minorHAnsi" w:hAnsiTheme="minorHAnsi" w:cs="Tahoma"/>
                <w:b/>
                <w:bCs/>
                <w:sz w:val="16"/>
                <w:szCs w:val="16"/>
              </w:rPr>
              <w:t xml:space="preserve">Filtry przeciwbakteryjne do aparatu do znieczulania HMEF-1000  </w:t>
            </w:r>
          </w:p>
          <w:p w14:paraId="72ED26A8"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w czasie znieczulania woda nie skrapla się  </w:t>
            </w:r>
          </w:p>
          <w:p w14:paraId="0EF0DF10"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w:t>
            </w:r>
            <w:proofErr w:type="gramStart"/>
            <w:r w:rsidRPr="00ED0A34">
              <w:rPr>
                <w:rFonts w:asciiTheme="minorHAnsi" w:hAnsiTheme="minorHAnsi" w:cs="Tahoma"/>
                <w:sz w:val="16"/>
                <w:szCs w:val="16"/>
              </w:rPr>
              <w:t>wewnątrz</w:t>
            </w:r>
            <w:proofErr w:type="gramEnd"/>
            <w:r w:rsidRPr="00ED0A34">
              <w:rPr>
                <w:rFonts w:asciiTheme="minorHAnsi" w:hAnsiTheme="minorHAnsi" w:cs="Tahoma"/>
                <w:sz w:val="16"/>
                <w:szCs w:val="16"/>
              </w:rPr>
              <w:t xml:space="preserve"> filtra,</w:t>
            </w:r>
          </w:p>
          <w:p w14:paraId="49AA2F2B"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charakteryzujące się stabilnym     </w:t>
            </w:r>
          </w:p>
          <w:p w14:paraId="20E073F7"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w:t>
            </w:r>
            <w:proofErr w:type="gramStart"/>
            <w:r w:rsidRPr="00ED0A34">
              <w:rPr>
                <w:rFonts w:asciiTheme="minorHAnsi" w:hAnsiTheme="minorHAnsi" w:cs="Tahoma"/>
                <w:sz w:val="16"/>
                <w:szCs w:val="16"/>
              </w:rPr>
              <w:t>połączeniem</w:t>
            </w:r>
            <w:proofErr w:type="gramEnd"/>
            <w:r w:rsidRPr="00ED0A34">
              <w:rPr>
                <w:rFonts w:asciiTheme="minorHAnsi" w:hAnsiTheme="minorHAnsi" w:cs="Tahoma"/>
                <w:sz w:val="16"/>
                <w:szCs w:val="16"/>
              </w:rPr>
              <w:t xml:space="preserve"> z rurkami oddechowymi,</w:t>
            </w:r>
          </w:p>
          <w:p w14:paraId="5DCDA16C"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przezroczyste,</w:t>
            </w:r>
          </w:p>
          <w:p w14:paraId="34B68C25"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posiadające port do kapnografu</w:t>
            </w:r>
          </w:p>
          <w:p w14:paraId="5A2B2E19"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proste w montażu</w:t>
            </w:r>
          </w:p>
          <w:p w14:paraId="07C8969E" w14:textId="459459EF" w:rsidR="003559FF" w:rsidRPr="00BE36E6" w:rsidRDefault="00ED0A34" w:rsidP="00ED0A34">
            <w:pPr>
              <w:pStyle w:val="Tekstpodstawowywcity2"/>
              <w:spacing w:after="0" w:line="240" w:lineRule="auto"/>
              <w:ind w:left="0"/>
              <w:rPr>
                <w:rFonts w:asciiTheme="minorHAnsi" w:hAnsiTheme="minorHAnsi" w:cs="Tahoma"/>
                <w:b/>
                <w:sz w:val="16"/>
                <w:szCs w:val="16"/>
              </w:rPr>
            </w:pPr>
            <w:r w:rsidRPr="00ED0A34">
              <w:rPr>
                <w:rFonts w:asciiTheme="minorHAnsi" w:hAnsiTheme="minorHAnsi" w:cs="Tahoma"/>
                <w:sz w:val="16"/>
                <w:szCs w:val="16"/>
              </w:rPr>
              <w:t>- z wymiennikiem ciepła i wilgoci VT  150-1200</w:t>
            </w:r>
          </w:p>
        </w:tc>
        <w:tc>
          <w:tcPr>
            <w:tcW w:w="1134" w:type="dxa"/>
            <w:tcBorders>
              <w:bottom w:val="single" w:sz="4" w:space="0" w:color="auto"/>
            </w:tcBorders>
            <w:shd w:val="clear" w:color="auto" w:fill="F2F2F2"/>
            <w:vAlign w:val="center"/>
          </w:tcPr>
          <w:p w14:paraId="3546D06A" w14:textId="2F75C676" w:rsidR="003559FF" w:rsidRPr="00BE36E6" w:rsidRDefault="00ED0A34" w:rsidP="003559FF">
            <w:pPr>
              <w:pStyle w:val="Tekstpodstawowywcity2"/>
              <w:spacing w:after="0" w:line="240" w:lineRule="auto"/>
              <w:ind w:left="0"/>
              <w:jc w:val="center"/>
              <w:rPr>
                <w:rFonts w:asciiTheme="minorHAnsi" w:hAnsiTheme="minorHAnsi" w:cs="Tahoma"/>
                <w:b/>
                <w:sz w:val="16"/>
                <w:szCs w:val="16"/>
              </w:rPr>
            </w:pPr>
            <w:r>
              <w:rPr>
                <w:rFonts w:asciiTheme="minorHAnsi" w:hAnsiTheme="minorHAnsi" w:cs="Tahoma"/>
                <w:b/>
                <w:sz w:val="16"/>
                <w:szCs w:val="16"/>
              </w:rPr>
              <w:t xml:space="preserve"> 3</w:t>
            </w:r>
            <w:r w:rsidR="003559FF" w:rsidRPr="00BE36E6">
              <w:rPr>
                <w:rFonts w:asciiTheme="minorHAnsi" w:hAnsiTheme="minorHAnsi" w:cs="Tahoma"/>
                <w:b/>
                <w:sz w:val="16"/>
                <w:szCs w:val="16"/>
              </w:rPr>
              <w:t xml:space="preserve"> szt.</w:t>
            </w:r>
          </w:p>
          <w:p w14:paraId="78B64201" w14:textId="77777777" w:rsidR="003559FF" w:rsidRPr="00BE36E6" w:rsidRDefault="003559FF" w:rsidP="003559FF">
            <w:pPr>
              <w:pStyle w:val="Tekstpodstawowywcity2"/>
              <w:spacing w:after="0" w:line="240" w:lineRule="auto"/>
              <w:ind w:left="0"/>
              <w:jc w:val="center"/>
              <w:rPr>
                <w:rFonts w:asciiTheme="minorHAnsi" w:hAnsiTheme="minorHAnsi" w:cs="Tahoma"/>
                <w:b/>
                <w:sz w:val="16"/>
                <w:szCs w:val="16"/>
              </w:rPr>
            </w:pPr>
          </w:p>
          <w:p w14:paraId="030F15D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4C61ED7"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F9A055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CC705E"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FF86C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0E3AA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FF0F2F" w14:textId="77777777" w:rsidR="003559FF" w:rsidRPr="00BE36E6" w:rsidRDefault="003559FF" w:rsidP="003559FF">
            <w:pPr>
              <w:pStyle w:val="Tekstpodstawowy3"/>
              <w:spacing w:after="0"/>
              <w:jc w:val="center"/>
              <w:rPr>
                <w:rFonts w:asciiTheme="minorHAnsi" w:hAnsiTheme="minorHAnsi"/>
              </w:rPr>
            </w:pPr>
          </w:p>
        </w:tc>
        <w:tc>
          <w:tcPr>
            <w:tcW w:w="1418" w:type="dxa"/>
          </w:tcPr>
          <w:p w14:paraId="4BF657D7" w14:textId="77777777" w:rsidR="003559FF" w:rsidRPr="00BE36E6" w:rsidRDefault="003559FF" w:rsidP="003559FF">
            <w:pPr>
              <w:pStyle w:val="Tekstpodstawowy3"/>
              <w:spacing w:after="0"/>
              <w:jc w:val="center"/>
              <w:rPr>
                <w:rFonts w:asciiTheme="minorHAnsi" w:hAnsiTheme="minorHAnsi"/>
              </w:rPr>
            </w:pPr>
          </w:p>
        </w:tc>
      </w:tr>
      <w:tr w:rsidR="003559FF" w:rsidRPr="00BE36E6" w14:paraId="3EED05CA" w14:textId="77777777" w:rsidTr="000A08A0">
        <w:trPr>
          <w:trHeight w:val="410"/>
        </w:trPr>
        <w:tc>
          <w:tcPr>
            <w:tcW w:w="567" w:type="dxa"/>
            <w:tcBorders>
              <w:right w:val="nil"/>
            </w:tcBorders>
            <w:shd w:val="clear" w:color="auto" w:fill="F2F2F2"/>
            <w:vAlign w:val="center"/>
          </w:tcPr>
          <w:p w14:paraId="5A4D3928"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5F9691B7"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PAKIET NR 17</w:t>
            </w:r>
          </w:p>
        </w:tc>
        <w:tc>
          <w:tcPr>
            <w:tcW w:w="1134" w:type="dxa"/>
            <w:tcBorders>
              <w:left w:val="nil"/>
              <w:right w:val="nil"/>
            </w:tcBorders>
            <w:shd w:val="clear" w:color="auto" w:fill="F2F2F2"/>
            <w:vAlign w:val="center"/>
          </w:tcPr>
          <w:p w14:paraId="2E60FFA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5A3DAD1F"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0B276238"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0EFBDAA"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84BC288"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5D728F7B"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0EF7503E"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40CE21A1" w14:textId="77777777" w:rsidR="003559FF" w:rsidRPr="00BE36E6" w:rsidRDefault="003559FF" w:rsidP="003559FF">
            <w:pPr>
              <w:pStyle w:val="Tekstpodstawowy3"/>
              <w:spacing w:after="0"/>
              <w:jc w:val="center"/>
              <w:rPr>
                <w:rFonts w:asciiTheme="minorHAnsi" w:hAnsiTheme="minorHAnsi"/>
              </w:rPr>
            </w:pPr>
          </w:p>
        </w:tc>
      </w:tr>
      <w:tr w:rsidR="003559FF" w:rsidRPr="00BE36E6" w14:paraId="78DB86F6" w14:textId="77777777" w:rsidTr="00185859">
        <w:trPr>
          <w:trHeight w:val="848"/>
        </w:trPr>
        <w:tc>
          <w:tcPr>
            <w:tcW w:w="567" w:type="dxa"/>
            <w:tcBorders>
              <w:bottom w:val="single" w:sz="4" w:space="0" w:color="auto"/>
            </w:tcBorders>
            <w:vAlign w:val="center"/>
          </w:tcPr>
          <w:p w14:paraId="2603EA3B"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4A177B8C" w14:textId="7F3324CD" w:rsidR="003559FF" w:rsidRPr="00BE36E6" w:rsidRDefault="00ED0A34" w:rsidP="00ED0A34">
            <w:pPr>
              <w:pStyle w:val="Tekstpodstawowywcity2"/>
              <w:spacing w:after="0" w:line="240" w:lineRule="auto"/>
              <w:ind w:left="0"/>
              <w:rPr>
                <w:rFonts w:asciiTheme="minorHAnsi" w:hAnsiTheme="minorHAnsi" w:cs="Tahoma"/>
                <w:b/>
                <w:sz w:val="16"/>
                <w:szCs w:val="16"/>
              </w:rPr>
            </w:pPr>
            <w:r w:rsidRPr="00ED0A34">
              <w:rPr>
                <w:rFonts w:asciiTheme="minorHAnsi" w:hAnsiTheme="minorHAnsi" w:cs="Tahoma"/>
                <w:b/>
                <w:bCs/>
                <w:sz w:val="16"/>
                <w:szCs w:val="16"/>
              </w:rPr>
              <w:t xml:space="preserve">Jednorazowe sterylne obwody oddechowe dla dorosłych </w:t>
            </w:r>
            <w:r w:rsidRPr="00ED0A34">
              <w:rPr>
                <w:rFonts w:asciiTheme="minorHAnsi" w:hAnsiTheme="minorHAnsi" w:cs="Tahoma"/>
                <w:bCs/>
                <w:sz w:val="16"/>
                <w:szCs w:val="16"/>
              </w:rPr>
              <w:t xml:space="preserve">z PCV, dwie rury gładkie wewnątrz długości 150 cm, łącznik Y z kolankiem odłączalnym, dodatkowa rura długości 120 cm z workiem </w:t>
            </w:r>
            <w:proofErr w:type="spellStart"/>
            <w:r w:rsidRPr="00ED0A34">
              <w:rPr>
                <w:rFonts w:asciiTheme="minorHAnsi" w:hAnsiTheme="minorHAnsi" w:cs="Tahoma"/>
                <w:bCs/>
                <w:sz w:val="16"/>
                <w:szCs w:val="16"/>
              </w:rPr>
              <w:t>bezlateksowym</w:t>
            </w:r>
            <w:proofErr w:type="spellEnd"/>
            <w:r w:rsidRPr="00ED0A34">
              <w:rPr>
                <w:rFonts w:asciiTheme="minorHAnsi" w:hAnsiTheme="minorHAnsi" w:cs="Tahoma"/>
                <w:bCs/>
                <w:sz w:val="16"/>
                <w:szCs w:val="16"/>
              </w:rPr>
              <w:t xml:space="preserve"> o poj. 2,0 </w:t>
            </w:r>
            <w:proofErr w:type="gramStart"/>
            <w:r w:rsidRPr="00ED0A34">
              <w:rPr>
                <w:rFonts w:asciiTheme="minorHAnsi" w:hAnsiTheme="minorHAnsi" w:cs="Tahoma"/>
                <w:bCs/>
                <w:sz w:val="16"/>
                <w:szCs w:val="16"/>
              </w:rPr>
              <w:t>litra</w:t>
            </w:r>
            <w:proofErr w:type="gramEnd"/>
          </w:p>
        </w:tc>
        <w:tc>
          <w:tcPr>
            <w:tcW w:w="1134" w:type="dxa"/>
            <w:tcBorders>
              <w:bottom w:val="single" w:sz="4" w:space="0" w:color="auto"/>
            </w:tcBorders>
            <w:shd w:val="clear" w:color="auto" w:fill="F2F2F2"/>
            <w:vAlign w:val="center"/>
          </w:tcPr>
          <w:p w14:paraId="01EB96C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Borders>
              <w:bottom w:val="single" w:sz="4" w:space="0" w:color="auto"/>
            </w:tcBorders>
          </w:tcPr>
          <w:p w14:paraId="4605462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36261C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04CEA1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1BCC74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234AEC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A20F570" w14:textId="77777777" w:rsidR="003559FF" w:rsidRPr="00BE36E6" w:rsidRDefault="003559FF" w:rsidP="003559FF">
            <w:pPr>
              <w:pStyle w:val="Tekstpodstawowy3"/>
              <w:spacing w:after="0"/>
              <w:jc w:val="center"/>
              <w:rPr>
                <w:rFonts w:asciiTheme="minorHAnsi" w:hAnsiTheme="minorHAnsi"/>
              </w:rPr>
            </w:pPr>
          </w:p>
        </w:tc>
        <w:tc>
          <w:tcPr>
            <w:tcW w:w="1418" w:type="dxa"/>
          </w:tcPr>
          <w:p w14:paraId="7D747C8F" w14:textId="77777777" w:rsidR="003559FF" w:rsidRPr="00BE36E6" w:rsidRDefault="003559FF" w:rsidP="003559FF">
            <w:pPr>
              <w:pStyle w:val="Tekstpodstawowy3"/>
              <w:spacing w:after="0"/>
              <w:jc w:val="center"/>
              <w:rPr>
                <w:rFonts w:asciiTheme="minorHAnsi" w:hAnsiTheme="minorHAnsi"/>
              </w:rPr>
            </w:pPr>
          </w:p>
        </w:tc>
      </w:tr>
      <w:tr w:rsidR="00ED0A34" w:rsidRPr="00BE36E6" w14:paraId="77E0DC26" w14:textId="77777777" w:rsidTr="00ED0A34">
        <w:trPr>
          <w:trHeight w:val="419"/>
        </w:trPr>
        <w:tc>
          <w:tcPr>
            <w:tcW w:w="14601" w:type="dxa"/>
            <w:gridSpan w:val="10"/>
            <w:tcBorders>
              <w:bottom w:val="single" w:sz="4" w:space="0" w:color="auto"/>
            </w:tcBorders>
            <w:shd w:val="clear" w:color="auto" w:fill="F2F2F2" w:themeFill="background1" w:themeFillShade="F2"/>
            <w:vAlign w:val="center"/>
          </w:tcPr>
          <w:p w14:paraId="4703CD1E" w14:textId="251377CA" w:rsidR="00ED0A34" w:rsidRPr="00ED0A34" w:rsidRDefault="00ED0A34" w:rsidP="00ED0A34">
            <w:pPr>
              <w:pStyle w:val="Tekstpodstawowy3"/>
              <w:spacing w:after="0"/>
              <w:rPr>
                <w:rFonts w:asciiTheme="minorHAnsi" w:hAnsiTheme="minorHAnsi"/>
                <w:b/>
              </w:rPr>
            </w:pPr>
            <w:r w:rsidRPr="00ED0A34">
              <w:rPr>
                <w:rFonts w:asciiTheme="minorHAnsi" w:hAnsiTheme="minorHAnsi"/>
                <w:b/>
              </w:rPr>
              <w:t xml:space="preserve">              PAKIET NR 18</w:t>
            </w:r>
          </w:p>
        </w:tc>
      </w:tr>
      <w:tr w:rsidR="00ED0A34" w:rsidRPr="00BE36E6" w14:paraId="6215F21E" w14:textId="77777777" w:rsidTr="00185859">
        <w:trPr>
          <w:trHeight w:val="965"/>
        </w:trPr>
        <w:tc>
          <w:tcPr>
            <w:tcW w:w="567" w:type="dxa"/>
            <w:tcBorders>
              <w:bottom w:val="single" w:sz="4" w:space="0" w:color="auto"/>
            </w:tcBorders>
            <w:vAlign w:val="center"/>
          </w:tcPr>
          <w:p w14:paraId="29020E3F" w14:textId="1D548B25" w:rsidR="00ED0A34" w:rsidRPr="00BE36E6" w:rsidRDefault="00ED0A34" w:rsidP="003559FF">
            <w:pPr>
              <w:pStyle w:val="Tekstpodstawowy3"/>
              <w:spacing w:after="0"/>
              <w:jc w:val="center"/>
              <w:rPr>
                <w:rFonts w:asciiTheme="minorHAnsi" w:hAnsiTheme="minorHAnsi"/>
                <w:b/>
              </w:rPr>
            </w:pPr>
            <w:r>
              <w:rPr>
                <w:rFonts w:asciiTheme="minorHAnsi" w:hAnsiTheme="minorHAnsi"/>
                <w:b/>
              </w:rPr>
              <w:t>1</w:t>
            </w:r>
          </w:p>
        </w:tc>
        <w:tc>
          <w:tcPr>
            <w:tcW w:w="4253" w:type="dxa"/>
            <w:tcBorders>
              <w:bottom w:val="single" w:sz="4" w:space="0" w:color="auto"/>
            </w:tcBorders>
            <w:vAlign w:val="center"/>
          </w:tcPr>
          <w:p w14:paraId="4EE9405B" w14:textId="4CCB34A1" w:rsidR="00ED0A34" w:rsidRPr="00ED0A34" w:rsidRDefault="00ED0A34" w:rsidP="00ED0A34">
            <w:pPr>
              <w:pStyle w:val="Tekstpodstawowywcity2"/>
              <w:spacing w:after="0" w:line="240" w:lineRule="auto"/>
              <w:ind w:left="0"/>
              <w:rPr>
                <w:rFonts w:asciiTheme="minorHAnsi" w:hAnsiTheme="minorHAnsi" w:cs="Tahoma"/>
                <w:b/>
                <w:bCs/>
                <w:sz w:val="16"/>
                <w:szCs w:val="16"/>
              </w:rPr>
            </w:pPr>
            <w:r w:rsidRPr="00ED0A34">
              <w:rPr>
                <w:rFonts w:asciiTheme="minorHAnsi" w:hAnsiTheme="minorHAnsi" w:cs="Tahoma"/>
                <w:b/>
                <w:bCs/>
                <w:sz w:val="16"/>
                <w:szCs w:val="16"/>
              </w:rPr>
              <w:t>Wielorazowa prowadnica do trudnych intubacji</w:t>
            </w:r>
            <w:r w:rsidRPr="00ED0A34">
              <w:rPr>
                <w:rFonts w:asciiTheme="minorHAnsi" w:hAnsiTheme="minorHAnsi" w:cs="Tahoma"/>
                <w:bCs/>
                <w:sz w:val="16"/>
                <w:szCs w:val="16"/>
              </w:rPr>
              <w:t xml:space="preserve"> typu </w:t>
            </w:r>
            <w:proofErr w:type="spellStart"/>
            <w:r w:rsidRPr="00ED0A34">
              <w:rPr>
                <w:rFonts w:asciiTheme="minorHAnsi" w:hAnsiTheme="minorHAnsi" w:cs="Tahoma"/>
                <w:bCs/>
                <w:sz w:val="16"/>
                <w:szCs w:val="16"/>
              </w:rPr>
              <w:t>Bougie</w:t>
            </w:r>
            <w:proofErr w:type="spellEnd"/>
            <w:r w:rsidRPr="00ED0A34">
              <w:rPr>
                <w:rFonts w:asciiTheme="minorHAnsi" w:hAnsiTheme="minorHAnsi" w:cs="Tahoma"/>
                <w:bCs/>
                <w:sz w:val="16"/>
                <w:szCs w:val="16"/>
              </w:rPr>
              <w:t xml:space="preserve"> z wygiętym końcem, 150Ch/60 cm, wielorazowa, wykonana z plecionki włókien poliestrowych pokrytej powłoką żywiczną, w sztywnym futerale z instrukcją czyszczenia</w:t>
            </w:r>
          </w:p>
        </w:tc>
        <w:tc>
          <w:tcPr>
            <w:tcW w:w="1134" w:type="dxa"/>
            <w:tcBorders>
              <w:bottom w:val="single" w:sz="4" w:space="0" w:color="auto"/>
            </w:tcBorders>
            <w:shd w:val="clear" w:color="auto" w:fill="F2F2F2"/>
            <w:vAlign w:val="center"/>
          </w:tcPr>
          <w:p w14:paraId="6556C91C" w14:textId="1F32152D" w:rsidR="00ED0A34" w:rsidRPr="00BE36E6" w:rsidRDefault="00ED0A3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 szt.</w:t>
            </w:r>
          </w:p>
        </w:tc>
        <w:tc>
          <w:tcPr>
            <w:tcW w:w="1134" w:type="dxa"/>
            <w:tcBorders>
              <w:bottom w:val="single" w:sz="4" w:space="0" w:color="auto"/>
            </w:tcBorders>
          </w:tcPr>
          <w:p w14:paraId="4D6E2025" w14:textId="77777777" w:rsidR="00ED0A34" w:rsidRPr="00BE36E6" w:rsidRDefault="00ED0A34" w:rsidP="003559FF">
            <w:pPr>
              <w:pStyle w:val="Tekstpodstawowy3"/>
              <w:spacing w:after="0"/>
              <w:jc w:val="center"/>
              <w:rPr>
                <w:rFonts w:asciiTheme="minorHAnsi" w:hAnsiTheme="minorHAnsi"/>
              </w:rPr>
            </w:pPr>
          </w:p>
        </w:tc>
        <w:tc>
          <w:tcPr>
            <w:tcW w:w="1275" w:type="dxa"/>
            <w:tcBorders>
              <w:bottom w:val="single" w:sz="4" w:space="0" w:color="auto"/>
            </w:tcBorders>
          </w:tcPr>
          <w:p w14:paraId="14D417A4" w14:textId="77777777" w:rsidR="00ED0A34" w:rsidRPr="00BE36E6" w:rsidRDefault="00ED0A34" w:rsidP="003559FF">
            <w:pPr>
              <w:pStyle w:val="Tekstpodstawowy3"/>
              <w:spacing w:after="0"/>
              <w:jc w:val="center"/>
              <w:rPr>
                <w:rFonts w:asciiTheme="minorHAnsi" w:hAnsiTheme="minorHAnsi"/>
              </w:rPr>
            </w:pPr>
          </w:p>
        </w:tc>
        <w:tc>
          <w:tcPr>
            <w:tcW w:w="1276" w:type="dxa"/>
            <w:tcBorders>
              <w:bottom w:val="single" w:sz="4" w:space="0" w:color="auto"/>
            </w:tcBorders>
          </w:tcPr>
          <w:p w14:paraId="279BAD25" w14:textId="77777777" w:rsidR="00ED0A34" w:rsidRPr="00BE36E6" w:rsidRDefault="00ED0A34" w:rsidP="003559FF">
            <w:pPr>
              <w:pStyle w:val="Tekstpodstawowy3"/>
              <w:spacing w:after="0"/>
              <w:jc w:val="center"/>
              <w:rPr>
                <w:rFonts w:asciiTheme="minorHAnsi" w:hAnsiTheme="minorHAnsi"/>
              </w:rPr>
            </w:pPr>
          </w:p>
        </w:tc>
        <w:tc>
          <w:tcPr>
            <w:tcW w:w="1276" w:type="dxa"/>
            <w:tcBorders>
              <w:bottom w:val="single" w:sz="4" w:space="0" w:color="auto"/>
            </w:tcBorders>
          </w:tcPr>
          <w:p w14:paraId="1A4E319F" w14:textId="77777777" w:rsidR="00ED0A34" w:rsidRPr="00BE36E6" w:rsidRDefault="00ED0A34" w:rsidP="003559FF">
            <w:pPr>
              <w:pStyle w:val="Tekstpodstawowy3"/>
              <w:spacing w:after="0"/>
              <w:jc w:val="center"/>
              <w:rPr>
                <w:rFonts w:asciiTheme="minorHAnsi" w:hAnsiTheme="minorHAnsi"/>
              </w:rPr>
            </w:pPr>
          </w:p>
        </w:tc>
        <w:tc>
          <w:tcPr>
            <w:tcW w:w="1134" w:type="dxa"/>
            <w:tcBorders>
              <w:bottom w:val="single" w:sz="4" w:space="0" w:color="auto"/>
            </w:tcBorders>
          </w:tcPr>
          <w:p w14:paraId="44D257AF" w14:textId="77777777" w:rsidR="00ED0A34" w:rsidRPr="00BE36E6" w:rsidRDefault="00ED0A34" w:rsidP="003559FF">
            <w:pPr>
              <w:pStyle w:val="Tekstpodstawowy3"/>
              <w:spacing w:after="0"/>
              <w:jc w:val="center"/>
              <w:rPr>
                <w:rFonts w:asciiTheme="minorHAnsi" w:hAnsiTheme="minorHAnsi"/>
              </w:rPr>
            </w:pPr>
          </w:p>
        </w:tc>
        <w:tc>
          <w:tcPr>
            <w:tcW w:w="1134" w:type="dxa"/>
            <w:tcBorders>
              <w:bottom w:val="single" w:sz="4" w:space="0" w:color="auto"/>
            </w:tcBorders>
          </w:tcPr>
          <w:p w14:paraId="547AB3E2" w14:textId="77777777" w:rsidR="00ED0A34" w:rsidRPr="00BE36E6" w:rsidRDefault="00ED0A34" w:rsidP="003559FF">
            <w:pPr>
              <w:pStyle w:val="Tekstpodstawowy3"/>
              <w:spacing w:after="0"/>
              <w:jc w:val="center"/>
              <w:rPr>
                <w:rFonts w:asciiTheme="minorHAnsi" w:hAnsiTheme="minorHAnsi"/>
              </w:rPr>
            </w:pPr>
          </w:p>
        </w:tc>
        <w:tc>
          <w:tcPr>
            <w:tcW w:w="1418" w:type="dxa"/>
          </w:tcPr>
          <w:p w14:paraId="0253C0BE" w14:textId="77777777" w:rsidR="00ED0A34" w:rsidRPr="00BE36E6" w:rsidRDefault="00ED0A34" w:rsidP="003559FF">
            <w:pPr>
              <w:pStyle w:val="Tekstpodstawowy3"/>
              <w:spacing w:after="0"/>
              <w:jc w:val="center"/>
              <w:rPr>
                <w:rFonts w:asciiTheme="minorHAnsi" w:hAnsiTheme="minorHAnsi"/>
              </w:rPr>
            </w:pPr>
          </w:p>
        </w:tc>
      </w:tr>
      <w:tr w:rsidR="003559FF" w:rsidRPr="00BE36E6" w14:paraId="2E9BCDB8" w14:textId="77777777" w:rsidTr="000A08A0">
        <w:trPr>
          <w:trHeight w:val="335"/>
        </w:trPr>
        <w:tc>
          <w:tcPr>
            <w:tcW w:w="567" w:type="dxa"/>
            <w:tcBorders>
              <w:right w:val="nil"/>
            </w:tcBorders>
            <w:shd w:val="clear" w:color="auto" w:fill="F2F2F2"/>
            <w:vAlign w:val="center"/>
          </w:tcPr>
          <w:p w14:paraId="18D585BA" w14:textId="77777777" w:rsidR="003559FF" w:rsidRPr="00185859" w:rsidRDefault="003559FF" w:rsidP="003559FF">
            <w:pPr>
              <w:pStyle w:val="Tekstpodstawowy3"/>
              <w:spacing w:after="0"/>
              <w:jc w:val="center"/>
              <w:rPr>
                <w:rFonts w:asciiTheme="minorHAnsi" w:hAnsiTheme="minorHAnsi"/>
                <w:b/>
                <w:color w:val="FF0000"/>
              </w:rPr>
            </w:pPr>
          </w:p>
        </w:tc>
        <w:tc>
          <w:tcPr>
            <w:tcW w:w="4253" w:type="dxa"/>
            <w:tcBorders>
              <w:left w:val="nil"/>
              <w:right w:val="nil"/>
            </w:tcBorders>
            <w:shd w:val="clear" w:color="auto" w:fill="F2F2F2"/>
            <w:vAlign w:val="center"/>
          </w:tcPr>
          <w:p w14:paraId="5277FBDF" w14:textId="0993C43A" w:rsidR="003559FF" w:rsidRPr="00185859" w:rsidRDefault="003559FF" w:rsidP="003559FF">
            <w:pPr>
              <w:pStyle w:val="Tekstpodstawowywcity2"/>
              <w:spacing w:after="0" w:line="240" w:lineRule="auto"/>
              <w:ind w:left="0"/>
              <w:rPr>
                <w:rFonts w:asciiTheme="minorHAnsi" w:hAnsiTheme="minorHAnsi" w:cs="Tahoma"/>
                <w:b/>
                <w:color w:val="FF0000"/>
                <w:sz w:val="16"/>
                <w:szCs w:val="16"/>
              </w:rPr>
            </w:pPr>
            <w:r w:rsidRPr="000A08A0">
              <w:rPr>
                <w:rFonts w:asciiTheme="minorHAnsi" w:hAnsiTheme="minorHAnsi" w:cs="Tahoma"/>
                <w:b/>
                <w:sz w:val="16"/>
                <w:szCs w:val="16"/>
              </w:rPr>
              <w:t xml:space="preserve">PAKIET NR </w:t>
            </w:r>
            <w:r w:rsidR="00ED0A34" w:rsidRPr="000A08A0">
              <w:rPr>
                <w:rFonts w:asciiTheme="minorHAnsi" w:hAnsiTheme="minorHAnsi" w:cs="Tahoma"/>
                <w:b/>
                <w:sz w:val="16"/>
                <w:szCs w:val="16"/>
              </w:rPr>
              <w:t>19</w:t>
            </w:r>
          </w:p>
        </w:tc>
        <w:tc>
          <w:tcPr>
            <w:tcW w:w="1134" w:type="dxa"/>
            <w:tcBorders>
              <w:left w:val="nil"/>
              <w:right w:val="nil"/>
            </w:tcBorders>
            <w:shd w:val="clear" w:color="auto" w:fill="F2F2F2"/>
            <w:vAlign w:val="center"/>
          </w:tcPr>
          <w:p w14:paraId="600688E7"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75BEFF86"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3B5DB051"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1441D7D7"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3D02005D"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10D4BE8A"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4C9E63F0"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736CC3AE" w14:textId="77777777" w:rsidR="003559FF" w:rsidRPr="00BE36E6" w:rsidRDefault="003559FF" w:rsidP="003559FF">
            <w:pPr>
              <w:pStyle w:val="Tekstpodstawowy3"/>
              <w:spacing w:after="0"/>
              <w:jc w:val="center"/>
              <w:rPr>
                <w:rFonts w:asciiTheme="minorHAnsi" w:hAnsiTheme="minorHAnsi"/>
              </w:rPr>
            </w:pPr>
          </w:p>
        </w:tc>
      </w:tr>
      <w:tr w:rsidR="003559FF" w:rsidRPr="00BE36E6" w14:paraId="3F0E06CC" w14:textId="77777777" w:rsidTr="00185859">
        <w:trPr>
          <w:trHeight w:val="928"/>
        </w:trPr>
        <w:tc>
          <w:tcPr>
            <w:tcW w:w="567" w:type="dxa"/>
            <w:tcBorders>
              <w:bottom w:val="single" w:sz="4" w:space="0" w:color="auto"/>
            </w:tcBorders>
            <w:vAlign w:val="center"/>
          </w:tcPr>
          <w:p w14:paraId="2A2FC7B7"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060D6FFB"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Kaniula typ SAUTER 30G </w:t>
            </w:r>
          </w:p>
          <w:p w14:paraId="4C8DA203"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 xml:space="preserve">do komory </w:t>
            </w:r>
            <w:proofErr w:type="gramStart"/>
            <w:r w:rsidRPr="00BE36E6">
              <w:rPr>
                <w:rFonts w:asciiTheme="minorHAnsi" w:hAnsiTheme="minorHAnsi" w:cs="Tahoma"/>
                <w:sz w:val="16"/>
                <w:szCs w:val="16"/>
              </w:rPr>
              <w:t>przedniej</w:t>
            </w:r>
            <w:r w:rsidRPr="00BE36E6">
              <w:rPr>
                <w:rFonts w:asciiTheme="minorHAnsi" w:hAnsiTheme="minorHAnsi" w:cs="Tahoma"/>
                <w:b/>
                <w:bCs/>
                <w:sz w:val="16"/>
                <w:szCs w:val="16"/>
              </w:rPr>
              <w:t xml:space="preserve"> </w:t>
            </w:r>
            <w:r w:rsidRPr="00BE36E6">
              <w:rPr>
                <w:rFonts w:asciiTheme="minorHAnsi" w:hAnsiTheme="minorHAnsi" w:cs="Tahoma"/>
                <w:sz w:val="16"/>
                <w:szCs w:val="16"/>
              </w:rPr>
              <w:t xml:space="preserve"> (0,30x</w:t>
            </w:r>
            <w:proofErr w:type="gramEnd"/>
            <w:r w:rsidRPr="00BE36E6">
              <w:rPr>
                <w:rFonts w:asciiTheme="minorHAnsi" w:hAnsiTheme="minorHAnsi" w:cs="Tahoma"/>
                <w:sz w:val="16"/>
                <w:szCs w:val="16"/>
              </w:rPr>
              <w:t>22 mm), odgięta pod kątem 45</w:t>
            </w:r>
            <w:r w:rsidRPr="00BE36E6">
              <w:rPr>
                <w:rFonts w:asciiTheme="minorHAnsi" w:hAnsiTheme="minorHAnsi" w:cs="Tahoma"/>
                <w:sz w:val="16"/>
                <w:szCs w:val="16"/>
                <w:vertAlign w:val="superscript"/>
              </w:rPr>
              <w:t>0</w:t>
            </w:r>
            <w:r w:rsidRPr="00BE36E6">
              <w:rPr>
                <w:rFonts w:asciiTheme="minorHAnsi" w:hAnsiTheme="minorHAnsi" w:cs="Tahoma"/>
                <w:sz w:val="16"/>
                <w:szCs w:val="16"/>
              </w:rPr>
              <w:t xml:space="preserve"> w odległości 10-12 mm od końca kaniuli, sterylna jednorazowa</w:t>
            </w:r>
          </w:p>
        </w:tc>
        <w:tc>
          <w:tcPr>
            <w:tcW w:w="1134" w:type="dxa"/>
            <w:tcBorders>
              <w:bottom w:val="single" w:sz="4" w:space="0" w:color="auto"/>
            </w:tcBorders>
            <w:shd w:val="clear" w:color="auto" w:fill="F2F2F2"/>
            <w:vAlign w:val="center"/>
          </w:tcPr>
          <w:p w14:paraId="708D1EE9"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70E7B7F8"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0489918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CA0488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1C0A1E4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388A7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3240C88"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1A46F" w14:textId="77777777" w:rsidR="003559FF" w:rsidRPr="00BE36E6" w:rsidRDefault="003559FF" w:rsidP="003559FF">
            <w:pPr>
              <w:pStyle w:val="Tekstpodstawowy3"/>
              <w:spacing w:after="0"/>
              <w:jc w:val="center"/>
              <w:rPr>
                <w:rFonts w:asciiTheme="minorHAnsi" w:hAnsiTheme="minorHAnsi"/>
              </w:rPr>
            </w:pPr>
          </w:p>
        </w:tc>
      </w:tr>
      <w:tr w:rsidR="00185859" w:rsidRPr="00BE36E6" w14:paraId="55A8E403" w14:textId="77777777" w:rsidTr="00185859">
        <w:trPr>
          <w:trHeight w:val="410"/>
        </w:trPr>
        <w:tc>
          <w:tcPr>
            <w:tcW w:w="14601" w:type="dxa"/>
            <w:gridSpan w:val="10"/>
            <w:tcBorders>
              <w:bottom w:val="single" w:sz="4" w:space="0" w:color="auto"/>
            </w:tcBorders>
            <w:shd w:val="clear" w:color="auto" w:fill="F2F2F2" w:themeFill="background1" w:themeFillShade="F2"/>
            <w:vAlign w:val="center"/>
          </w:tcPr>
          <w:p w14:paraId="157C1E73" w14:textId="1791A504" w:rsidR="00185859" w:rsidRPr="00BE36E6" w:rsidRDefault="00185859" w:rsidP="00185859">
            <w:pPr>
              <w:pStyle w:val="Tekstpodstawowy3"/>
              <w:spacing w:after="0"/>
              <w:rPr>
                <w:rFonts w:asciiTheme="minorHAnsi" w:hAnsiTheme="minorHAnsi"/>
              </w:rPr>
            </w:pPr>
            <w:r>
              <w:rPr>
                <w:rFonts w:asciiTheme="minorHAnsi" w:hAnsiTheme="minorHAnsi" w:cs="Tahoma"/>
                <w:b/>
              </w:rPr>
              <w:t xml:space="preserve">               </w:t>
            </w:r>
            <w:r w:rsidRPr="00BE36E6">
              <w:rPr>
                <w:rFonts w:asciiTheme="minorHAnsi" w:hAnsiTheme="minorHAnsi" w:cs="Tahoma"/>
                <w:b/>
              </w:rPr>
              <w:t xml:space="preserve">PAKIET NR </w:t>
            </w:r>
            <w:r>
              <w:rPr>
                <w:rFonts w:asciiTheme="minorHAnsi" w:hAnsiTheme="minorHAnsi" w:cs="Tahoma"/>
                <w:b/>
              </w:rPr>
              <w:t>20</w:t>
            </w:r>
          </w:p>
        </w:tc>
      </w:tr>
      <w:tr w:rsidR="003559FF" w:rsidRPr="00BE36E6" w14:paraId="0D51C3CD" w14:textId="77777777" w:rsidTr="00185859">
        <w:trPr>
          <w:trHeight w:val="700"/>
        </w:trPr>
        <w:tc>
          <w:tcPr>
            <w:tcW w:w="567" w:type="dxa"/>
            <w:tcBorders>
              <w:bottom w:val="single" w:sz="4" w:space="0" w:color="auto"/>
            </w:tcBorders>
            <w:vAlign w:val="center"/>
          </w:tcPr>
          <w:p w14:paraId="18279D19" w14:textId="042CE176" w:rsidR="003559FF" w:rsidRPr="00BE36E6" w:rsidRDefault="00185859" w:rsidP="003559FF">
            <w:pPr>
              <w:pStyle w:val="Tekstpodstawowy3"/>
              <w:spacing w:after="0"/>
              <w:jc w:val="center"/>
              <w:rPr>
                <w:rFonts w:asciiTheme="minorHAnsi" w:hAnsiTheme="minorHAnsi"/>
                <w:b/>
              </w:rPr>
            </w:pPr>
            <w:r>
              <w:rPr>
                <w:rFonts w:asciiTheme="minorHAnsi" w:hAnsiTheme="minorHAnsi"/>
                <w:b/>
              </w:rPr>
              <w:t>1</w:t>
            </w:r>
          </w:p>
        </w:tc>
        <w:tc>
          <w:tcPr>
            <w:tcW w:w="4253" w:type="dxa"/>
            <w:tcBorders>
              <w:bottom w:val="single" w:sz="4" w:space="0" w:color="auto"/>
            </w:tcBorders>
            <w:vAlign w:val="center"/>
          </w:tcPr>
          <w:p w14:paraId="3C6F3313" w14:textId="6A4AA2CA" w:rsidR="003559FF" w:rsidRPr="00BE36E6" w:rsidRDefault="003559FF" w:rsidP="00185859">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Kaniula typu Helsinki do </w:t>
            </w:r>
            <w:proofErr w:type="spellStart"/>
            <w:r w:rsidRPr="00BE36E6">
              <w:rPr>
                <w:rFonts w:asciiTheme="minorHAnsi" w:hAnsiTheme="minorHAnsi" w:cs="Tahoma"/>
                <w:b/>
                <w:bCs/>
                <w:sz w:val="16"/>
                <w:szCs w:val="16"/>
              </w:rPr>
              <w:t>hydrodyssekcji</w:t>
            </w:r>
            <w:proofErr w:type="spellEnd"/>
            <w:r w:rsidRPr="00BE36E6">
              <w:rPr>
                <w:rFonts w:asciiTheme="minorHAnsi" w:hAnsiTheme="minorHAnsi" w:cs="Tahoma"/>
                <w:b/>
                <w:bCs/>
                <w:sz w:val="16"/>
                <w:szCs w:val="16"/>
              </w:rPr>
              <w:t xml:space="preserve"> i </w:t>
            </w:r>
            <w:proofErr w:type="spellStart"/>
            <w:r w:rsidRPr="00BE36E6">
              <w:rPr>
                <w:rFonts w:asciiTheme="minorHAnsi" w:hAnsiTheme="minorHAnsi" w:cs="Tahoma"/>
                <w:b/>
                <w:bCs/>
                <w:sz w:val="16"/>
                <w:szCs w:val="16"/>
              </w:rPr>
              <w:t>wiskoelastiku</w:t>
            </w:r>
            <w:proofErr w:type="spellEnd"/>
            <w:r w:rsidRPr="00BE36E6">
              <w:rPr>
                <w:rFonts w:asciiTheme="minorHAnsi" w:hAnsiTheme="minorHAnsi" w:cs="Tahoma"/>
                <w:b/>
                <w:bCs/>
                <w:sz w:val="16"/>
                <w:szCs w:val="16"/>
              </w:rPr>
              <w:t xml:space="preserve"> </w:t>
            </w:r>
            <w:r w:rsidRPr="00BE36E6">
              <w:rPr>
                <w:rFonts w:asciiTheme="minorHAnsi" w:hAnsiTheme="minorHAnsi" w:cs="Tahoma"/>
                <w:bCs/>
                <w:sz w:val="16"/>
                <w:szCs w:val="16"/>
              </w:rPr>
              <w:t xml:space="preserve">27G </w:t>
            </w:r>
            <w:proofErr w:type="gramStart"/>
            <w:r w:rsidRPr="00BE36E6">
              <w:rPr>
                <w:rFonts w:asciiTheme="minorHAnsi" w:hAnsiTheme="minorHAnsi" w:cs="Tahoma"/>
                <w:bCs/>
                <w:sz w:val="16"/>
                <w:szCs w:val="16"/>
              </w:rPr>
              <w:t xml:space="preserve">x </w:t>
            </w:r>
            <w:r w:rsidRPr="00BE36E6">
              <w:rPr>
                <w:rFonts w:asciiTheme="minorHAnsi" w:hAnsiTheme="minorHAnsi" w:cs="Tahoma"/>
                <w:bCs/>
                <w:sz w:val="16"/>
                <w:szCs w:val="16"/>
                <w:vertAlign w:val="superscript"/>
              </w:rPr>
              <w:t>7</w:t>
            </w:r>
            <w:r w:rsidRPr="00BE36E6">
              <w:rPr>
                <w:rFonts w:asciiTheme="minorHAnsi" w:hAnsiTheme="minorHAnsi" w:cs="Tahoma"/>
                <w:bCs/>
                <w:sz w:val="16"/>
                <w:szCs w:val="16"/>
              </w:rPr>
              <w:t>/</w:t>
            </w:r>
            <w:r w:rsidRPr="00BE36E6">
              <w:rPr>
                <w:rFonts w:asciiTheme="minorHAnsi" w:hAnsiTheme="minorHAnsi" w:cs="Tahoma"/>
                <w:bCs/>
                <w:sz w:val="16"/>
                <w:szCs w:val="16"/>
                <w:vertAlign w:val="subscript"/>
              </w:rPr>
              <w:t>8</w:t>
            </w:r>
            <w:r w:rsidRPr="00BE36E6">
              <w:rPr>
                <w:rFonts w:asciiTheme="minorHAnsi" w:hAnsiTheme="minorHAnsi" w:cs="Tahoma"/>
                <w:bCs/>
                <w:sz w:val="16"/>
                <w:szCs w:val="16"/>
              </w:rPr>
              <w:t xml:space="preserve">  0,40x</w:t>
            </w:r>
            <w:proofErr w:type="gramEnd"/>
            <w:r w:rsidRPr="00BE36E6">
              <w:rPr>
                <w:rFonts w:asciiTheme="minorHAnsi" w:hAnsiTheme="minorHAnsi" w:cs="Tahoma"/>
                <w:bCs/>
                <w:sz w:val="16"/>
                <w:szCs w:val="16"/>
              </w:rPr>
              <w:t>22mm, odgięta, z końcówką spłaszczoną poziomo</w:t>
            </w:r>
          </w:p>
        </w:tc>
        <w:tc>
          <w:tcPr>
            <w:tcW w:w="1134" w:type="dxa"/>
            <w:tcBorders>
              <w:bottom w:val="single" w:sz="4" w:space="0" w:color="auto"/>
            </w:tcBorders>
            <w:shd w:val="clear" w:color="auto" w:fill="F2F2F2"/>
            <w:vAlign w:val="center"/>
          </w:tcPr>
          <w:p w14:paraId="11073DDE"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5DDD1895"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0604E90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56D0778"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42C42A1C"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A9051C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0D9D544C" w14:textId="77777777" w:rsidR="003559FF" w:rsidRPr="00BE36E6" w:rsidRDefault="003559FF" w:rsidP="003559FF">
            <w:pPr>
              <w:pStyle w:val="Tekstpodstawowy3"/>
              <w:spacing w:after="0"/>
              <w:jc w:val="center"/>
              <w:rPr>
                <w:rFonts w:asciiTheme="minorHAnsi" w:hAnsiTheme="minorHAnsi"/>
              </w:rPr>
            </w:pPr>
          </w:p>
        </w:tc>
        <w:tc>
          <w:tcPr>
            <w:tcW w:w="1418" w:type="dxa"/>
          </w:tcPr>
          <w:p w14:paraId="67B7B2C3" w14:textId="77777777" w:rsidR="003559FF" w:rsidRPr="00BE36E6" w:rsidRDefault="003559FF" w:rsidP="003559FF">
            <w:pPr>
              <w:pStyle w:val="Tekstpodstawowy3"/>
              <w:spacing w:after="0"/>
              <w:jc w:val="center"/>
              <w:rPr>
                <w:rFonts w:asciiTheme="minorHAnsi" w:hAnsiTheme="minorHAnsi"/>
              </w:rPr>
            </w:pPr>
          </w:p>
        </w:tc>
      </w:tr>
      <w:tr w:rsidR="00185859" w:rsidRPr="00BE36E6" w14:paraId="71208D8C" w14:textId="77777777" w:rsidTr="00185859">
        <w:trPr>
          <w:trHeight w:val="429"/>
        </w:trPr>
        <w:tc>
          <w:tcPr>
            <w:tcW w:w="14601" w:type="dxa"/>
            <w:gridSpan w:val="10"/>
            <w:tcBorders>
              <w:bottom w:val="single" w:sz="4" w:space="0" w:color="auto"/>
            </w:tcBorders>
            <w:shd w:val="clear" w:color="auto" w:fill="F2F2F2" w:themeFill="background1" w:themeFillShade="F2"/>
            <w:vAlign w:val="center"/>
          </w:tcPr>
          <w:p w14:paraId="45C9FDF6" w14:textId="76D3C7EB" w:rsidR="00185859" w:rsidRPr="00BE36E6" w:rsidRDefault="00185859" w:rsidP="00185859">
            <w:pPr>
              <w:pStyle w:val="Tekstpodstawowy3"/>
              <w:spacing w:after="0"/>
              <w:rPr>
                <w:rFonts w:asciiTheme="minorHAnsi" w:hAnsiTheme="minorHAnsi"/>
              </w:rPr>
            </w:pPr>
            <w:r>
              <w:rPr>
                <w:rFonts w:asciiTheme="minorHAnsi" w:hAnsiTheme="minorHAnsi" w:cs="Tahoma"/>
                <w:b/>
              </w:rPr>
              <w:lastRenderedPageBreak/>
              <w:t xml:space="preserve">               </w:t>
            </w:r>
            <w:r w:rsidRPr="00BE36E6">
              <w:rPr>
                <w:rFonts w:asciiTheme="minorHAnsi" w:hAnsiTheme="minorHAnsi" w:cs="Tahoma"/>
                <w:b/>
              </w:rPr>
              <w:t xml:space="preserve">PAKIET NR </w:t>
            </w:r>
            <w:r>
              <w:rPr>
                <w:rFonts w:asciiTheme="minorHAnsi" w:hAnsiTheme="minorHAnsi" w:cs="Tahoma"/>
                <w:b/>
              </w:rPr>
              <w:t>21</w:t>
            </w:r>
          </w:p>
        </w:tc>
      </w:tr>
      <w:tr w:rsidR="003559FF" w:rsidRPr="00BE36E6" w14:paraId="42651CBC" w14:textId="77777777" w:rsidTr="000A08A0">
        <w:trPr>
          <w:trHeight w:val="761"/>
        </w:trPr>
        <w:tc>
          <w:tcPr>
            <w:tcW w:w="567" w:type="dxa"/>
            <w:tcBorders>
              <w:bottom w:val="single" w:sz="4" w:space="0" w:color="auto"/>
            </w:tcBorders>
            <w:vAlign w:val="center"/>
          </w:tcPr>
          <w:p w14:paraId="14D1449A" w14:textId="3FCCE75B" w:rsidR="003559FF" w:rsidRPr="00BE36E6" w:rsidRDefault="00185859" w:rsidP="003559FF">
            <w:pPr>
              <w:pStyle w:val="Tekstpodstawowy3"/>
              <w:spacing w:after="0"/>
              <w:jc w:val="center"/>
              <w:rPr>
                <w:rFonts w:asciiTheme="minorHAnsi" w:hAnsiTheme="minorHAnsi"/>
                <w:b/>
              </w:rPr>
            </w:pPr>
            <w:r>
              <w:rPr>
                <w:rFonts w:asciiTheme="minorHAnsi" w:hAnsiTheme="minorHAnsi"/>
                <w:b/>
              </w:rPr>
              <w:t>1</w:t>
            </w:r>
          </w:p>
        </w:tc>
        <w:tc>
          <w:tcPr>
            <w:tcW w:w="4253" w:type="dxa"/>
            <w:tcBorders>
              <w:bottom w:val="single" w:sz="4" w:space="0" w:color="auto"/>
            </w:tcBorders>
            <w:vAlign w:val="center"/>
          </w:tcPr>
          <w:p w14:paraId="3B41731B"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Kaniula do </w:t>
            </w:r>
            <w:proofErr w:type="spellStart"/>
            <w:r w:rsidRPr="00BE36E6">
              <w:rPr>
                <w:rFonts w:asciiTheme="minorHAnsi" w:hAnsiTheme="minorHAnsi" w:cs="Tahoma"/>
                <w:b/>
                <w:bCs/>
                <w:sz w:val="16"/>
                <w:szCs w:val="16"/>
              </w:rPr>
              <w:t>wiskoelastiku</w:t>
            </w:r>
            <w:proofErr w:type="spellEnd"/>
            <w:r w:rsidRPr="00BE36E6">
              <w:rPr>
                <w:rFonts w:asciiTheme="minorHAnsi" w:hAnsiTheme="minorHAnsi" w:cs="Tahoma"/>
                <w:b/>
                <w:bCs/>
                <w:sz w:val="16"/>
                <w:szCs w:val="16"/>
              </w:rPr>
              <w:t xml:space="preserve"> 27G</w:t>
            </w:r>
          </w:p>
          <w:p w14:paraId="58E99E43"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(0,40x22 mm), odgięta pod kątem 35</w:t>
            </w:r>
            <w:r w:rsidRPr="00BE36E6">
              <w:rPr>
                <w:rFonts w:asciiTheme="minorHAnsi" w:hAnsiTheme="minorHAnsi" w:cs="Tahoma"/>
                <w:sz w:val="16"/>
                <w:szCs w:val="16"/>
                <w:vertAlign w:val="superscript"/>
              </w:rPr>
              <w:t>0</w:t>
            </w:r>
            <w:r w:rsidRPr="00BE36E6">
              <w:rPr>
                <w:rFonts w:asciiTheme="minorHAnsi" w:hAnsiTheme="minorHAnsi" w:cs="Tahoma"/>
                <w:sz w:val="16"/>
                <w:szCs w:val="16"/>
              </w:rPr>
              <w:t xml:space="preserve"> w odległości 8-9 mm od końca kaniuli, sterylna jednorazowa</w:t>
            </w:r>
          </w:p>
        </w:tc>
        <w:tc>
          <w:tcPr>
            <w:tcW w:w="1134" w:type="dxa"/>
            <w:tcBorders>
              <w:bottom w:val="single" w:sz="4" w:space="0" w:color="auto"/>
            </w:tcBorders>
            <w:shd w:val="clear" w:color="auto" w:fill="F2F2F2"/>
            <w:vAlign w:val="center"/>
          </w:tcPr>
          <w:p w14:paraId="156946C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02CE3E35"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3D3523E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AAF8561"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A9C9BA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50C1F1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D11DC39" w14:textId="77777777" w:rsidR="003559FF" w:rsidRPr="00BE36E6" w:rsidRDefault="003559FF" w:rsidP="003559FF">
            <w:pPr>
              <w:pStyle w:val="Tekstpodstawowy3"/>
              <w:spacing w:after="0"/>
              <w:jc w:val="center"/>
              <w:rPr>
                <w:rFonts w:asciiTheme="minorHAnsi" w:hAnsiTheme="minorHAnsi"/>
              </w:rPr>
            </w:pPr>
          </w:p>
        </w:tc>
        <w:tc>
          <w:tcPr>
            <w:tcW w:w="1418" w:type="dxa"/>
          </w:tcPr>
          <w:p w14:paraId="513A3DE3" w14:textId="77777777" w:rsidR="003559FF" w:rsidRPr="00BE36E6" w:rsidRDefault="003559FF" w:rsidP="003559FF">
            <w:pPr>
              <w:pStyle w:val="Tekstpodstawowy3"/>
              <w:spacing w:after="0"/>
              <w:jc w:val="center"/>
              <w:rPr>
                <w:rFonts w:asciiTheme="minorHAnsi" w:hAnsiTheme="minorHAnsi"/>
              </w:rPr>
            </w:pPr>
          </w:p>
        </w:tc>
      </w:tr>
      <w:tr w:rsidR="00185859" w:rsidRPr="00BE36E6" w14:paraId="3AEBF0FE" w14:textId="77777777" w:rsidTr="00185859">
        <w:trPr>
          <w:trHeight w:val="347"/>
        </w:trPr>
        <w:tc>
          <w:tcPr>
            <w:tcW w:w="14601" w:type="dxa"/>
            <w:gridSpan w:val="10"/>
            <w:tcBorders>
              <w:bottom w:val="single" w:sz="4" w:space="0" w:color="auto"/>
            </w:tcBorders>
            <w:shd w:val="clear" w:color="auto" w:fill="F2F2F2" w:themeFill="background1" w:themeFillShade="F2"/>
            <w:vAlign w:val="center"/>
          </w:tcPr>
          <w:p w14:paraId="41281CF6" w14:textId="03F76251" w:rsidR="00185859" w:rsidRPr="00BE36E6" w:rsidRDefault="00185859" w:rsidP="00185859">
            <w:pPr>
              <w:pStyle w:val="Tekstpodstawowy3"/>
              <w:spacing w:after="0"/>
              <w:rPr>
                <w:rFonts w:asciiTheme="minorHAnsi" w:hAnsiTheme="minorHAnsi"/>
              </w:rPr>
            </w:pPr>
            <w:r>
              <w:rPr>
                <w:rFonts w:asciiTheme="minorHAnsi" w:hAnsiTheme="minorHAnsi" w:cs="Tahoma"/>
                <w:b/>
              </w:rPr>
              <w:t xml:space="preserve">              </w:t>
            </w:r>
            <w:r w:rsidRPr="00BE36E6">
              <w:rPr>
                <w:rFonts w:asciiTheme="minorHAnsi" w:hAnsiTheme="minorHAnsi" w:cs="Tahoma"/>
                <w:b/>
              </w:rPr>
              <w:t xml:space="preserve">PAKIET NR </w:t>
            </w:r>
            <w:r>
              <w:rPr>
                <w:rFonts w:asciiTheme="minorHAnsi" w:hAnsiTheme="minorHAnsi" w:cs="Tahoma"/>
                <w:b/>
              </w:rPr>
              <w:t>22</w:t>
            </w:r>
          </w:p>
        </w:tc>
      </w:tr>
      <w:tr w:rsidR="003559FF" w:rsidRPr="00BE36E6" w14:paraId="72628680" w14:textId="77777777" w:rsidTr="000A08A0">
        <w:trPr>
          <w:trHeight w:val="741"/>
        </w:trPr>
        <w:tc>
          <w:tcPr>
            <w:tcW w:w="567" w:type="dxa"/>
            <w:tcBorders>
              <w:bottom w:val="single" w:sz="4" w:space="0" w:color="auto"/>
            </w:tcBorders>
            <w:vAlign w:val="center"/>
          </w:tcPr>
          <w:p w14:paraId="3C0C2805" w14:textId="1B0A0410" w:rsidR="003559FF" w:rsidRPr="00BE36E6" w:rsidRDefault="00185859" w:rsidP="003559FF">
            <w:pPr>
              <w:pStyle w:val="Tekstpodstawowy3"/>
              <w:spacing w:after="0"/>
              <w:jc w:val="center"/>
              <w:rPr>
                <w:rFonts w:asciiTheme="minorHAnsi" w:hAnsiTheme="minorHAnsi"/>
                <w:b/>
              </w:rPr>
            </w:pPr>
            <w:r>
              <w:rPr>
                <w:rFonts w:asciiTheme="minorHAnsi" w:hAnsiTheme="minorHAnsi"/>
                <w:b/>
              </w:rPr>
              <w:t>1</w:t>
            </w:r>
          </w:p>
        </w:tc>
        <w:tc>
          <w:tcPr>
            <w:tcW w:w="4253" w:type="dxa"/>
            <w:tcBorders>
              <w:bottom w:val="single" w:sz="4" w:space="0" w:color="auto"/>
            </w:tcBorders>
            <w:vAlign w:val="center"/>
          </w:tcPr>
          <w:p w14:paraId="39682BD9"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Kaniula do </w:t>
            </w:r>
            <w:proofErr w:type="spellStart"/>
            <w:r w:rsidRPr="00BE36E6">
              <w:rPr>
                <w:rFonts w:asciiTheme="minorHAnsi" w:hAnsiTheme="minorHAnsi" w:cs="Tahoma"/>
                <w:b/>
                <w:bCs/>
                <w:sz w:val="16"/>
                <w:szCs w:val="16"/>
              </w:rPr>
              <w:t>wiskoelastiku</w:t>
            </w:r>
            <w:proofErr w:type="spellEnd"/>
            <w:r w:rsidRPr="00BE36E6">
              <w:rPr>
                <w:rFonts w:asciiTheme="minorHAnsi" w:hAnsiTheme="minorHAnsi" w:cs="Tahoma"/>
                <w:b/>
                <w:bCs/>
                <w:sz w:val="16"/>
                <w:szCs w:val="16"/>
              </w:rPr>
              <w:t xml:space="preserve"> 23G</w:t>
            </w:r>
          </w:p>
          <w:p w14:paraId="6C66EA1D"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sz w:val="16"/>
                <w:szCs w:val="16"/>
              </w:rPr>
              <w:t>(0,60x22 mm), odgięta pod kątem 45</w:t>
            </w:r>
            <w:r w:rsidRPr="00BE36E6">
              <w:rPr>
                <w:rFonts w:asciiTheme="minorHAnsi" w:hAnsiTheme="minorHAnsi" w:cs="Tahoma"/>
                <w:sz w:val="16"/>
                <w:szCs w:val="16"/>
                <w:vertAlign w:val="superscript"/>
              </w:rPr>
              <w:t>0</w:t>
            </w:r>
            <w:r w:rsidRPr="00BE36E6">
              <w:rPr>
                <w:rFonts w:asciiTheme="minorHAnsi" w:hAnsiTheme="minorHAnsi" w:cs="Tahoma"/>
                <w:sz w:val="16"/>
                <w:szCs w:val="16"/>
              </w:rPr>
              <w:t xml:space="preserve"> w odległości 10-12 mm od końca kaniuli, sterylna jednorazowa</w:t>
            </w:r>
          </w:p>
        </w:tc>
        <w:tc>
          <w:tcPr>
            <w:tcW w:w="1134" w:type="dxa"/>
            <w:tcBorders>
              <w:bottom w:val="single" w:sz="4" w:space="0" w:color="auto"/>
            </w:tcBorders>
            <w:shd w:val="clear" w:color="auto" w:fill="F2F2F2"/>
            <w:vAlign w:val="center"/>
          </w:tcPr>
          <w:p w14:paraId="433042E9"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2D83BF89"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3257AAE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84472B3"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4F136DD"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4D27D1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A16067E" w14:textId="77777777" w:rsidR="003559FF" w:rsidRPr="00BE36E6" w:rsidRDefault="003559FF" w:rsidP="003559FF">
            <w:pPr>
              <w:pStyle w:val="Tekstpodstawowy3"/>
              <w:spacing w:after="0"/>
              <w:jc w:val="center"/>
              <w:rPr>
                <w:rFonts w:asciiTheme="minorHAnsi" w:hAnsiTheme="minorHAnsi"/>
              </w:rPr>
            </w:pPr>
          </w:p>
        </w:tc>
        <w:tc>
          <w:tcPr>
            <w:tcW w:w="1418" w:type="dxa"/>
          </w:tcPr>
          <w:p w14:paraId="2A03E485" w14:textId="77777777" w:rsidR="003559FF" w:rsidRPr="00BE36E6" w:rsidRDefault="003559FF" w:rsidP="003559FF">
            <w:pPr>
              <w:pStyle w:val="Tekstpodstawowy3"/>
              <w:spacing w:after="0"/>
              <w:jc w:val="center"/>
              <w:rPr>
                <w:rFonts w:asciiTheme="minorHAnsi" w:hAnsiTheme="minorHAnsi"/>
              </w:rPr>
            </w:pPr>
          </w:p>
        </w:tc>
      </w:tr>
      <w:tr w:rsidR="003559FF" w:rsidRPr="00BE36E6" w14:paraId="44959FFA" w14:textId="77777777" w:rsidTr="000A08A0">
        <w:trPr>
          <w:trHeight w:val="409"/>
        </w:trPr>
        <w:tc>
          <w:tcPr>
            <w:tcW w:w="567" w:type="dxa"/>
            <w:tcBorders>
              <w:right w:val="nil"/>
            </w:tcBorders>
            <w:shd w:val="clear" w:color="auto" w:fill="F2F2F2"/>
            <w:vAlign w:val="center"/>
          </w:tcPr>
          <w:p w14:paraId="48CEC194"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3EE525F4" w14:textId="470DD6C4"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PAKIET NR </w:t>
            </w:r>
            <w:r w:rsidR="000A08A0">
              <w:rPr>
                <w:rFonts w:asciiTheme="minorHAnsi" w:hAnsiTheme="minorHAnsi" w:cs="Tahoma"/>
                <w:b/>
                <w:sz w:val="16"/>
                <w:szCs w:val="16"/>
              </w:rPr>
              <w:t>23</w:t>
            </w:r>
          </w:p>
        </w:tc>
        <w:tc>
          <w:tcPr>
            <w:tcW w:w="1134" w:type="dxa"/>
            <w:tcBorders>
              <w:left w:val="nil"/>
              <w:right w:val="nil"/>
            </w:tcBorders>
            <w:shd w:val="clear" w:color="auto" w:fill="F2F2F2"/>
            <w:vAlign w:val="center"/>
          </w:tcPr>
          <w:p w14:paraId="77EDDDA6"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7B5D2B9A"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405EAE5A"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B5392D5"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2034AA9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1F80C842"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A8F534F"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577BD48A" w14:textId="77777777" w:rsidR="003559FF" w:rsidRPr="00BE36E6" w:rsidRDefault="003559FF" w:rsidP="003559FF">
            <w:pPr>
              <w:pStyle w:val="Tekstpodstawowy3"/>
              <w:spacing w:after="0"/>
              <w:jc w:val="center"/>
              <w:rPr>
                <w:rFonts w:asciiTheme="minorHAnsi" w:hAnsiTheme="minorHAnsi"/>
              </w:rPr>
            </w:pPr>
          </w:p>
        </w:tc>
      </w:tr>
      <w:tr w:rsidR="003559FF" w:rsidRPr="00BE36E6" w14:paraId="6780EFFC" w14:textId="77777777" w:rsidTr="000A08A0">
        <w:trPr>
          <w:trHeight w:val="606"/>
        </w:trPr>
        <w:tc>
          <w:tcPr>
            <w:tcW w:w="567" w:type="dxa"/>
            <w:tcBorders>
              <w:bottom w:val="single" w:sz="4" w:space="0" w:color="auto"/>
            </w:tcBorders>
            <w:vAlign w:val="center"/>
          </w:tcPr>
          <w:p w14:paraId="3B271E9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66CDB92F"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Strzykawka jednorazowa </w:t>
            </w:r>
            <w:proofErr w:type="spellStart"/>
            <w:r w:rsidRPr="00BE36E6">
              <w:rPr>
                <w:rFonts w:asciiTheme="minorHAnsi" w:hAnsiTheme="minorHAnsi" w:cs="Tahoma"/>
                <w:b/>
                <w:bCs/>
                <w:sz w:val="16"/>
                <w:szCs w:val="16"/>
              </w:rPr>
              <w:t>Perfursor</w:t>
            </w:r>
            <w:proofErr w:type="spellEnd"/>
            <w:r w:rsidRPr="00BE36E6">
              <w:rPr>
                <w:rFonts w:asciiTheme="minorHAnsi" w:hAnsiTheme="minorHAnsi" w:cs="Tahoma"/>
                <w:b/>
                <w:bCs/>
                <w:sz w:val="16"/>
                <w:szCs w:val="16"/>
              </w:rPr>
              <w:t xml:space="preserve"> </w:t>
            </w:r>
          </w:p>
          <w:p w14:paraId="7D462599" w14:textId="77777777" w:rsidR="003559FF" w:rsidRPr="00BE36E6" w:rsidRDefault="003559FF"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50 ml</w:t>
            </w:r>
          </w:p>
        </w:tc>
        <w:tc>
          <w:tcPr>
            <w:tcW w:w="1134" w:type="dxa"/>
            <w:tcBorders>
              <w:bottom w:val="single" w:sz="4" w:space="0" w:color="auto"/>
            </w:tcBorders>
            <w:shd w:val="clear" w:color="auto" w:fill="F2F2F2"/>
            <w:vAlign w:val="center"/>
          </w:tcPr>
          <w:p w14:paraId="071D6382"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0D7F2E8C"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3296CC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473FDA4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A690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F0C83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F3CE3AD" w14:textId="77777777" w:rsidR="003559FF" w:rsidRPr="00BE36E6" w:rsidRDefault="003559FF" w:rsidP="003559FF">
            <w:pPr>
              <w:pStyle w:val="Tekstpodstawowy3"/>
              <w:spacing w:after="0"/>
              <w:jc w:val="center"/>
              <w:rPr>
                <w:rFonts w:asciiTheme="minorHAnsi" w:hAnsiTheme="minorHAnsi"/>
              </w:rPr>
            </w:pPr>
          </w:p>
        </w:tc>
        <w:tc>
          <w:tcPr>
            <w:tcW w:w="1418" w:type="dxa"/>
          </w:tcPr>
          <w:p w14:paraId="0DF768EC" w14:textId="77777777" w:rsidR="003559FF" w:rsidRPr="00BE36E6" w:rsidRDefault="003559FF" w:rsidP="003559FF">
            <w:pPr>
              <w:pStyle w:val="Tekstpodstawowy3"/>
              <w:spacing w:after="0"/>
              <w:jc w:val="center"/>
              <w:rPr>
                <w:rFonts w:asciiTheme="minorHAnsi" w:hAnsiTheme="minorHAnsi"/>
              </w:rPr>
            </w:pPr>
          </w:p>
        </w:tc>
      </w:tr>
      <w:tr w:rsidR="003559FF" w:rsidRPr="00BE36E6" w14:paraId="1BBEDDED" w14:textId="77777777" w:rsidTr="000A08A0">
        <w:trPr>
          <w:trHeight w:val="558"/>
        </w:trPr>
        <w:tc>
          <w:tcPr>
            <w:tcW w:w="567" w:type="dxa"/>
            <w:tcBorders>
              <w:bottom w:val="single" w:sz="4" w:space="0" w:color="auto"/>
            </w:tcBorders>
            <w:vAlign w:val="center"/>
          </w:tcPr>
          <w:p w14:paraId="588396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4B43B509"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Dren jednorazowy typu </w:t>
            </w:r>
            <w:proofErr w:type="spellStart"/>
            <w:r w:rsidRPr="00BE36E6">
              <w:rPr>
                <w:rFonts w:asciiTheme="minorHAnsi" w:hAnsiTheme="minorHAnsi" w:cs="Tahoma"/>
                <w:b/>
                <w:bCs/>
                <w:sz w:val="16"/>
                <w:szCs w:val="16"/>
              </w:rPr>
              <w:t>Perfursor</w:t>
            </w:r>
            <w:proofErr w:type="spellEnd"/>
            <w:r w:rsidRPr="00BE36E6">
              <w:rPr>
                <w:rFonts w:asciiTheme="minorHAnsi" w:hAnsiTheme="minorHAnsi" w:cs="Tahoma"/>
                <w:b/>
                <w:bCs/>
                <w:sz w:val="16"/>
                <w:szCs w:val="16"/>
              </w:rPr>
              <w:t xml:space="preserve"> </w:t>
            </w:r>
            <w:r w:rsidRPr="00BE36E6">
              <w:rPr>
                <w:rFonts w:asciiTheme="minorHAnsi" w:hAnsiTheme="minorHAnsi" w:cs="Tahoma"/>
                <w:bCs/>
                <w:sz w:val="16"/>
                <w:szCs w:val="16"/>
              </w:rPr>
              <w:t xml:space="preserve">długość 150 cm </w:t>
            </w:r>
            <w:proofErr w:type="spellStart"/>
            <w:r w:rsidRPr="00BE36E6">
              <w:rPr>
                <w:rFonts w:asciiTheme="minorHAnsi" w:hAnsiTheme="minorHAnsi" w:cs="Tahoma"/>
                <w:bCs/>
                <w:sz w:val="16"/>
                <w:szCs w:val="16"/>
              </w:rPr>
              <w:t>Luer</w:t>
            </w:r>
            <w:proofErr w:type="spellEnd"/>
            <w:r w:rsidRPr="00BE36E6">
              <w:rPr>
                <w:rFonts w:asciiTheme="minorHAnsi" w:hAnsiTheme="minorHAnsi" w:cs="Tahoma"/>
                <w:bCs/>
                <w:sz w:val="16"/>
                <w:szCs w:val="16"/>
              </w:rPr>
              <w:t>-lock</w:t>
            </w:r>
          </w:p>
        </w:tc>
        <w:tc>
          <w:tcPr>
            <w:tcW w:w="1134" w:type="dxa"/>
            <w:tcBorders>
              <w:bottom w:val="single" w:sz="4" w:space="0" w:color="auto"/>
            </w:tcBorders>
            <w:shd w:val="clear" w:color="auto" w:fill="F2F2F2"/>
            <w:vAlign w:val="center"/>
          </w:tcPr>
          <w:p w14:paraId="7F84E74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28AA1DF6"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214C27A2"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1992D5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C6D6B5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CBC222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876277A" w14:textId="77777777" w:rsidR="003559FF" w:rsidRPr="00BE36E6" w:rsidRDefault="003559FF" w:rsidP="003559FF">
            <w:pPr>
              <w:pStyle w:val="Tekstpodstawowy3"/>
              <w:spacing w:after="0"/>
              <w:jc w:val="center"/>
              <w:rPr>
                <w:rFonts w:asciiTheme="minorHAnsi" w:hAnsiTheme="minorHAnsi"/>
              </w:rPr>
            </w:pPr>
          </w:p>
        </w:tc>
        <w:tc>
          <w:tcPr>
            <w:tcW w:w="1418" w:type="dxa"/>
          </w:tcPr>
          <w:p w14:paraId="07D544D9" w14:textId="77777777" w:rsidR="003559FF" w:rsidRPr="00BE36E6" w:rsidRDefault="003559FF" w:rsidP="003559FF">
            <w:pPr>
              <w:pStyle w:val="Tekstpodstawowy3"/>
              <w:spacing w:after="0"/>
              <w:jc w:val="center"/>
              <w:rPr>
                <w:rFonts w:asciiTheme="minorHAnsi" w:hAnsiTheme="minorHAnsi"/>
              </w:rPr>
            </w:pPr>
          </w:p>
        </w:tc>
      </w:tr>
      <w:tr w:rsidR="003559FF" w:rsidRPr="00BE36E6" w14:paraId="6198EADA" w14:textId="77777777" w:rsidTr="000A08A0">
        <w:trPr>
          <w:trHeight w:val="399"/>
        </w:trPr>
        <w:tc>
          <w:tcPr>
            <w:tcW w:w="567" w:type="dxa"/>
            <w:tcBorders>
              <w:right w:val="nil"/>
            </w:tcBorders>
            <w:shd w:val="clear" w:color="auto" w:fill="F2F2F2"/>
            <w:vAlign w:val="center"/>
          </w:tcPr>
          <w:p w14:paraId="04547D35"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3853FEE5" w14:textId="25594B21" w:rsidR="003559FF" w:rsidRPr="00BE36E6" w:rsidRDefault="000A08A0" w:rsidP="003559FF">
            <w:pPr>
              <w:pStyle w:val="Tekstpodstawowywcity2"/>
              <w:spacing w:after="0" w:line="240" w:lineRule="auto"/>
              <w:ind w:left="0"/>
              <w:rPr>
                <w:rFonts w:asciiTheme="minorHAnsi" w:hAnsiTheme="minorHAnsi" w:cs="Tahoma"/>
                <w:b/>
                <w:sz w:val="16"/>
                <w:szCs w:val="16"/>
              </w:rPr>
            </w:pPr>
            <w:r>
              <w:rPr>
                <w:rFonts w:asciiTheme="minorHAnsi" w:hAnsiTheme="minorHAnsi" w:cs="Tahoma"/>
                <w:b/>
                <w:sz w:val="16"/>
                <w:szCs w:val="16"/>
              </w:rPr>
              <w:t>PAKIET NR 24</w:t>
            </w:r>
          </w:p>
        </w:tc>
        <w:tc>
          <w:tcPr>
            <w:tcW w:w="1134" w:type="dxa"/>
            <w:tcBorders>
              <w:left w:val="nil"/>
              <w:right w:val="nil"/>
            </w:tcBorders>
            <w:shd w:val="clear" w:color="auto" w:fill="F2F2F2"/>
            <w:vAlign w:val="center"/>
          </w:tcPr>
          <w:p w14:paraId="09666A37"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39057D59"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22A6901B"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6AF32E4D"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0E443FA7"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B4AB0EC"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2B7243F9"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59A6730F" w14:textId="77777777" w:rsidR="003559FF" w:rsidRPr="00BE36E6" w:rsidRDefault="003559FF" w:rsidP="003559FF">
            <w:pPr>
              <w:pStyle w:val="Tekstpodstawowy3"/>
              <w:spacing w:after="0"/>
              <w:jc w:val="center"/>
              <w:rPr>
                <w:rFonts w:asciiTheme="minorHAnsi" w:hAnsiTheme="minorHAnsi"/>
              </w:rPr>
            </w:pPr>
          </w:p>
        </w:tc>
      </w:tr>
      <w:tr w:rsidR="003559FF" w:rsidRPr="00BE36E6" w14:paraId="7AB125C7" w14:textId="77777777" w:rsidTr="000A08A0">
        <w:trPr>
          <w:trHeight w:val="714"/>
        </w:trPr>
        <w:tc>
          <w:tcPr>
            <w:tcW w:w="567" w:type="dxa"/>
            <w:tcBorders>
              <w:bottom w:val="single" w:sz="4" w:space="0" w:color="auto"/>
            </w:tcBorders>
            <w:vAlign w:val="center"/>
          </w:tcPr>
          <w:p w14:paraId="4276965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5A719B8F" w14:textId="77777777" w:rsidR="003559FF" w:rsidRPr="00BE36E6" w:rsidRDefault="003559FF"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Uniwersalna osłonka na oko</w:t>
            </w:r>
            <w:r w:rsidRPr="00BE36E6">
              <w:rPr>
                <w:rFonts w:asciiTheme="minorHAnsi" w:hAnsiTheme="minorHAnsi" w:cs="Tahoma"/>
                <w:bCs/>
                <w:sz w:val="16"/>
                <w:szCs w:val="16"/>
              </w:rPr>
              <w:t xml:space="preserve"> – przejrzysta z otworami wentylacyjnymi, gładkie krawędzie, sterylna 7,5x6,5 cm</w:t>
            </w:r>
          </w:p>
        </w:tc>
        <w:tc>
          <w:tcPr>
            <w:tcW w:w="1134" w:type="dxa"/>
            <w:tcBorders>
              <w:bottom w:val="single" w:sz="4" w:space="0" w:color="auto"/>
            </w:tcBorders>
            <w:shd w:val="clear" w:color="auto" w:fill="F2F2F2"/>
            <w:vAlign w:val="center"/>
          </w:tcPr>
          <w:p w14:paraId="536999A2"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Borders>
              <w:bottom w:val="single" w:sz="4" w:space="0" w:color="auto"/>
            </w:tcBorders>
          </w:tcPr>
          <w:p w14:paraId="1537D025"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938CB53"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2DCE54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F53A7A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752D47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FAD67D8" w14:textId="77777777" w:rsidR="003559FF" w:rsidRPr="00BE36E6" w:rsidRDefault="003559FF" w:rsidP="003559FF">
            <w:pPr>
              <w:pStyle w:val="Tekstpodstawowy3"/>
              <w:spacing w:after="0"/>
              <w:jc w:val="center"/>
              <w:rPr>
                <w:rFonts w:asciiTheme="minorHAnsi" w:hAnsiTheme="minorHAnsi"/>
              </w:rPr>
            </w:pPr>
          </w:p>
        </w:tc>
        <w:tc>
          <w:tcPr>
            <w:tcW w:w="1418" w:type="dxa"/>
          </w:tcPr>
          <w:p w14:paraId="2A758D0E" w14:textId="77777777" w:rsidR="003559FF" w:rsidRPr="00BE36E6" w:rsidRDefault="003559FF" w:rsidP="003559FF">
            <w:pPr>
              <w:pStyle w:val="Tekstpodstawowy3"/>
              <w:spacing w:after="0"/>
              <w:jc w:val="center"/>
              <w:rPr>
                <w:rFonts w:asciiTheme="minorHAnsi" w:hAnsiTheme="minorHAnsi"/>
              </w:rPr>
            </w:pPr>
          </w:p>
        </w:tc>
      </w:tr>
      <w:tr w:rsidR="003559FF" w:rsidRPr="00BE36E6" w14:paraId="20C84D63" w14:textId="77777777" w:rsidTr="000A08A0">
        <w:trPr>
          <w:trHeight w:val="299"/>
        </w:trPr>
        <w:tc>
          <w:tcPr>
            <w:tcW w:w="567" w:type="dxa"/>
            <w:tcBorders>
              <w:right w:val="nil"/>
            </w:tcBorders>
            <w:shd w:val="clear" w:color="auto" w:fill="F2F2F2"/>
            <w:vAlign w:val="center"/>
          </w:tcPr>
          <w:p w14:paraId="79033F5F" w14:textId="77777777" w:rsidR="003559FF" w:rsidRPr="00BE36E6" w:rsidRDefault="003559FF" w:rsidP="003559FF">
            <w:pPr>
              <w:pStyle w:val="Tekstpodstawowy3"/>
              <w:spacing w:after="0"/>
              <w:jc w:val="center"/>
              <w:rPr>
                <w:rFonts w:asciiTheme="minorHAnsi" w:hAnsiTheme="minorHAnsi"/>
                <w:b/>
              </w:rPr>
            </w:pPr>
          </w:p>
        </w:tc>
        <w:tc>
          <w:tcPr>
            <w:tcW w:w="4253" w:type="dxa"/>
            <w:tcBorders>
              <w:left w:val="nil"/>
              <w:right w:val="nil"/>
            </w:tcBorders>
            <w:shd w:val="clear" w:color="auto" w:fill="F2F2F2"/>
            <w:vAlign w:val="center"/>
          </w:tcPr>
          <w:p w14:paraId="0CA317ED" w14:textId="5BC24A78" w:rsidR="003559FF" w:rsidRPr="00BE36E6" w:rsidRDefault="000A08A0" w:rsidP="003559FF">
            <w:pPr>
              <w:pStyle w:val="Tekstpodstawowywcity2"/>
              <w:spacing w:after="0" w:line="240" w:lineRule="auto"/>
              <w:ind w:left="0"/>
              <w:rPr>
                <w:rFonts w:asciiTheme="minorHAnsi" w:hAnsiTheme="minorHAnsi" w:cs="Tahoma"/>
                <w:b/>
                <w:sz w:val="16"/>
                <w:szCs w:val="16"/>
              </w:rPr>
            </w:pPr>
            <w:r>
              <w:rPr>
                <w:rFonts w:asciiTheme="minorHAnsi" w:hAnsiTheme="minorHAnsi" w:cs="Tahoma"/>
                <w:b/>
                <w:sz w:val="16"/>
                <w:szCs w:val="16"/>
              </w:rPr>
              <w:t>PAKIET NR 25</w:t>
            </w:r>
          </w:p>
        </w:tc>
        <w:tc>
          <w:tcPr>
            <w:tcW w:w="1134" w:type="dxa"/>
            <w:tcBorders>
              <w:left w:val="nil"/>
              <w:right w:val="nil"/>
            </w:tcBorders>
            <w:shd w:val="clear" w:color="auto" w:fill="F2F2F2"/>
            <w:vAlign w:val="center"/>
          </w:tcPr>
          <w:p w14:paraId="67D98EAD"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left w:val="nil"/>
              <w:right w:val="nil"/>
            </w:tcBorders>
            <w:shd w:val="clear" w:color="auto" w:fill="F2F2F2"/>
          </w:tcPr>
          <w:p w14:paraId="204369CD" w14:textId="77777777" w:rsidR="003559FF" w:rsidRPr="00BE36E6" w:rsidRDefault="003559FF" w:rsidP="003559FF">
            <w:pPr>
              <w:pStyle w:val="Tekstpodstawowy3"/>
              <w:spacing w:after="0"/>
              <w:jc w:val="center"/>
              <w:rPr>
                <w:rFonts w:asciiTheme="minorHAnsi" w:hAnsiTheme="minorHAnsi"/>
              </w:rPr>
            </w:pPr>
          </w:p>
        </w:tc>
        <w:tc>
          <w:tcPr>
            <w:tcW w:w="1275" w:type="dxa"/>
            <w:tcBorders>
              <w:left w:val="nil"/>
              <w:right w:val="nil"/>
            </w:tcBorders>
            <w:shd w:val="clear" w:color="auto" w:fill="F2F2F2"/>
          </w:tcPr>
          <w:p w14:paraId="553EA6FA"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5F98A5ED" w14:textId="77777777" w:rsidR="003559FF" w:rsidRPr="00BE36E6" w:rsidRDefault="003559FF" w:rsidP="003559FF">
            <w:pPr>
              <w:pStyle w:val="Tekstpodstawowy3"/>
              <w:spacing w:after="0"/>
              <w:jc w:val="center"/>
              <w:rPr>
                <w:rFonts w:asciiTheme="minorHAnsi" w:hAnsiTheme="minorHAnsi"/>
              </w:rPr>
            </w:pPr>
          </w:p>
        </w:tc>
        <w:tc>
          <w:tcPr>
            <w:tcW w:w="1276" w:type="dxa"/>
            <w:tcBorders>
              <w:left w:val="nil"/>
              <w:right w:val="nil"/>
            </w:tcBorders>
            <w:shd w:val="clear" w:color="auto" w:fill="F2F2F2"/>
          </w:tcPr>
          <w:p w14:paraId="7E225E85"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079103F7" w14:textId="77777777" w:rsidR="003559FF" w:rsidRPr="00BE36E6" w:rsidRDefault="003559FF" w:rsidP="003559FF">
            <w:pPr>
              <w:pStyle w:val="Tekstpodstawowy3"/>
              <w:spacing w:after="0"/>
              <w:jc w:val="center"/>
              <w:rPr>
                <w:rFonts w:asciiTheme="minorHAnsi" w:hAnsiTheme="minorHAnsi"/>
              </w:rPr>
            </w:pPr>
          </w:p>
        </w:tc>
        <w:tc>
          <w:tcPr>
            <w:tcW w:w="1134" w:type="dxa"/>
            <w:tcBorders>
              <w:left w:val="nil"/>
              <w:right w:val="nil"/>
            </w:tcBorders>
            <w:shd w:val="clear" w:color="auto" w:fill="F2F2F2"/>
          </w:tcPr>
          <w:p w14:paraId="6151C091" w14:textId="77777777" w:rsidR="003559FF" w:rsidRPr="00BE36E6" w:rsidRDefault="003559FF" w:rsidP="003559FF">
            <w:pPr>
              <w:pStyle w:val="Tekstpodstawowy3"/>
              <w:spacing w:after="0"/>
              <w:jc w:val="center"/>
              <w:rPr>
                <w:rFonts w:asciiTheme="minorHAnsi" w:hAnsiTheme="minorHAnsi"/>
              </w:rPr>
            </w:pPr>
          </w:p>
        </w:tc>
        <w:tc>
          <w:tcPr>
            <w:tcW w:w="1418" w:type="dxa"/>
            <w:tcBorders>
              <w:left w:val="nil"/>
            </w:tcBorders>
            <w:shd w:val="clear" w:color="auto" w:fill="F2F2F2"/>
          </w:tcPr>
          <w:p w14:paraId="18557077" w14:textId="77777777" w:rsidR="003559FF" w:rsidRPr="00BE36E6" w:rsidRDefault="003559FF" w:rsidP="003559FF">
            <w:pPr>
              <w:pStyle w:val="Tekstpodstawowy3"/>
              <w:spacing w:after="0"/>
              <w:jc w:val="center"/>
              <w:rPr>
                <w:rFonts w:asciiTheme="minorHAnsi" w:hAnsiTheme="minorHAnsi"/>
              </w:rPr>
            </w:pPr>
          </w:p>
        </w:tc>
      </w:tr>
      <w:tr w:rsidR="003559FF" w:rsidRPr="00BE36E6" w14:paraId="393CD7BD" w14:textId="77777777" w:rsidTr="000A08A0">
        <w:trPr>
          <w:trHeight w:val="814"/>
        </w:trPr>
        <w:tc>
          <w:tcPr>
            <w:tcW w:w="567" w:type="dxa"/>
            <w:tcBorders>
              <w:bottom w:val="single" w:sz="4" w:space="0" w:color="auto"/>
            </w:tcBorders>
            <w:vAlign w:val="center"/>
          </w:tcPr>
          <w:p w14:paraId="3F4DA5BB"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403738EE" w14:textId="77777777" w:rsidR="000A08A0" w:rsidRPr="000A08A0" w:rsidRDefault="000A08A0" w:rsidP="000A08A0">
            <w:pPr>
              <w:pStyle w:val="Tekstpodstawowywcity2"/>
              <w:spacing w:after="0" w:line="240" w:lineRule="auto"/>
              <w:ind w:left="0"/>
              <w:rPr>
                <w:rFonts w:asciiTheme="minorHAnsi" w:hAnsiTheme="minorHAnsi" w:cs="Tahoma"/>
                <w:b/>
                <w:bCs/>
                <w:sz w:val="16"/>
                <w:szCs w:val="16"/>
                <w:vertAlign w:val="superscript"/>
              </w:rPr>
            </w:pPr>
            <w:r w:rsidRPr="000A08A0">
              <w:rPr>
                <w:rFonts w:asciiTheme="minorHAnsi" w:hAnsiTheme="minorHAnsi" w:cs="Tahoma"/>
                <w:b/>
                <w:bCs/>
                <w:sz w:val="16"/>
                <w:szCs w:val="16"/>
              </w:rPr>
              <w:t xml:space="preserve">Kraniki-trójdzielne, </w:t>
            </w:r>
            <w:proofErr w:type="spellStart"/>
            <w:r w:rsidRPr="000A08A0">
              <w:rPr>
                <w:rFonts w:asciiTheme="minorHAnsi" w:hAnsiTheme="minorHAnsi" w:cs="Tahoma"/>
                <w:b/>
                <w:bCs/>
                <w:sz w:val="16"/>
                <w:szCs w:val="16"/>
              </w:rPr>
              <w:t>luer</w:t>
            </w:r>
            <w:proofErr w:type="spellEnd"/>
            <w:r w:rsidRPr="000A08A0">
              <w:rPr>
                <w:rFonts w:asciiTheme="minorHAnsi" w:hAnsiTheme="minorHAnsi" w:cs="Tahoma"/>
                <w:b/>
                <w:bCs/>
                <w:sz w:val="16"/>
                <w:szCs w:val="16"/>
              </w:rPr>
              <w:t>-lock 360</w:t>
            </w:r>
            <w:r w:rsidRPr="000A08A0">
              <w:rPr>
                <w:rFonts w:asciiTheme="minorHAnsi" w:hAnsiTheme="minorHAnsi" w:cs="Tahoma"/>
                <w:b/>
                <w:bCs/>
                <w:sz w:val="16"/>
                <w:szCs w:val="16"/>
                <w:vertAlign w:val="superscript"/>
              </w:rPr>
              <w:t>o</w:t>
            </w:r>
          </w:p>
          <w:p w14:paraId="20DBDDD0" w14:textId="4E4ECDBA" w:rsidR="003559FF" w:rsidRPr="00BE36E6" w:rsidRDefault="003559FF" w:rsidP="003559FF">
            <w:pPr>
              <w:pStyle w:val="Tekstpodstawowywcity2"/>
              <w:spacing w:after="0" w:line="240" w:lineRule="auto"/>
              <w:ind w:left="0"/>
              <w:rPr>
                <w:rFonts w:asciiTheme="minorHAnsi" w:hAnsiTheme="minorHAnsi" w:cs="Tahoma"/>
                <w:b/>
                <w:sz w:val="16"/>
                <w:szCs w:val="16"/>
              </w:rPr>
            </w:pPr>
          </w:p>
        </w:tc>
        <w:tc>
          <w:tcPr>
            <w:tcW w:w="1134" w:type="dxa"/>
            <w:shd w:val="clear" w:color="auto" w:fill="F2F2F2"/>
            <w:vAlign w:val="center"/>
          </w:tcPr>
          <w:p w14:paraId="2DD9371A"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Pr>
          <w:p w14:paraId="01239F50" w14:textId="77777777" w:rsidR="003559FF" w:rsidRPr="00BE36E6" w:rsidRDefault="003559FF" w:rsidP="003559FF">
            <w:pPr>
              <w:pStyle w:val="Tekstpodstawowy3"/>
              <w:spacing w:after="0"/>
              <w:jc w:val="center"/>
              <w:rPr>
                <w:rFonts w:asciiTheme="minorHAnsi" w:hAnsiTheme="minorHAnsi"/>
              </w:rPr>
            </w:pPr>
          </w:p>
        </w:tc>
        <w:tc>
          <w:tcPr>
            <w:tcW w:w="1275" w:type="dxa"/>
          </w:tcPr>
          <w:p w14:paraId="4EA382C0" w14:textId="77777777" w:rsidR="003559FF" w:rsidRPr="00BE36E6" w:rsidRDefault="003559FF" w:rsidP="003559FF">
            <w:pPr>
              <w:pStyle w:val="Tekstpodstawowy3"/>
              <w:spacing w:after="0"/>
              <w:jc w:val="center"/>
              <w:rPr>
                <w:rFonts w:asciiTheme="minorHAnsi" w:hAnsiTheme="minorHAnsi"/>
              </w:rPr>
            </w:pPr>
          </w:p>
        </w:tc>
        <w:tc>
          <w:tcPr>
            <w:tcW w:w="1276" w:type="dxa"/>
          </w:tcPr>
          <w:p w14:paraId="71DBCC8D" w14:textId="77777777" w:rsidR="003559FF" w:rsidRPr="00BE36E6" w:rsidRDefault="003559FF" w:rsidP="003559FF">
            <w:pPr>
              <w:pStyle w:val="Tekstpodstawowy3"/>
              <w:spacing w:after="0"/>
              <w:jc w:val="center"/>
              <w:rPr>
                <w:rFonts w:asciiTheme="minorHAnsi" w:hAnsiTheme="minorHAnsi"/>
              </w:rPr>
            </w:pPr>
          </w:p>
        </w:tc>
        <w:tc>
          <w:tcPr>
            <w:tcW w:w="1276" w:type="dxa"/>
          </w:tcPr>
          <w:p w14:paraId="1843297F" w14:textId="77777777" w:rsidR="003559FF" w:rsidRPr="00BE36E6" w:rsidRDefault="003559FF" w:rsidP="003559FF">
            <w:pPr>
              <w:pStyle w:val="Tekstpodstawowy3"/>
              <w:spacing w:after="0"/>
              <w:jc w:val="center"/>
              <w:rPr>
                <w:rFonts w:asciiTheme="minorHAnsi" w:hAnsiTheme="minorHAnsi"/>
              </w:rPr>
            </w:pPr>
          </w:p>
        </w:tc>
        <w:tc>
          <w:tcPr>
            <w:tcW w:w="1134" w:type="dxa"/>
          </w:tcPr>
          <w:p w14:paraId="639BB2BE" w14:textId="77777777" w:rsidR="003559FF" w:rsidRPr="00BE36E6" w:rsidRDefault="003559FF" w:rsidP="003559FF">
            <w:pPr>
              <w:pStyle w:val="Tekstpodstawowy3"/>
              <w:spacing w:after="0"/>
              <w:jc w:val="center"/>
              <w:rPr>
                <w:rFonts w:asciiTheme="minorHAnsi" w:hAnsiTheme="minorHAnsi"/>
              </w:rPr>
            </w:pPr>
          </w:p>
        </w:tc>
        <w:tc>
          <w:tcPr>
            <w:tcW w:w="1134" w:type="dxa"/>
          </w:tcPr>
          <w:p w14:paraId="67251968" w14:textId="77777777" w:rsidR="003559FF" w:rsidRPr="00BE36E6" w:rsidRDefault="003559FF" w:rsidP="003559FF">
            <w:pPr>
              <w:pStyle w:val="Tekstpodstawowy3"/>
              <w:spacing w:after="0"/>
              <w:jc w:val="center"/>
              <w:rPr>
                <w:rFonts w:asciiTheme="minorHAnsi" w:hAnsiTheme="minorHAnsi"/>
              </w:rPr>
            </w:pPr>
          </w:p>
        </w:tc>
        <w:tc>
          <w:tcPr>
            <w:tcW w:w="1418" w:type="dxa"/>
          </w:tcPr>
          <w:p w14:paraId="154CAAB0" w14:textId="77777777" w:rsidR="003559FF" w:rsidRPr="00BE36E6" w:rsidRDefault="003559FF" w:rsidP="003559FF">
            <w:pPr>
              <w:pStyle w:val="Tekstpodstawowy3"/>
              <w:spacing w:after="0"/>
              <w:jc w:val="center"/>
              <w:rPr>
                <w:rFonts w:asciiTheme="minorHAnsi" w:hAnsiTheme="minorHAnsi"/>
              </w:rPr>
            </w:pPr>
          </w:p>
        </w:tc>
      </w:tr>
      <w:tr w:rsidR="003559FF" w:rsidRPr="00BE36E6" w14:paraId="6FBF4475" w14:textId="77777777" w:rsidTr="000A08A0">
        <w:trPr>
          <w:trHeight w:val="698"/>
        </w:trPr>
        <w:tc>
          <w:tcPr>
            <w:tcW w:w="567" w:type="dxa"/>
            <w:tcBorders>
              <w:bottom w:val="single" w:sz="4" w:space="0" w:color="auto"/>
              <w:right w:val="nil"/>
            </w:tcBorders>
            <w:shd w:val="clear" w:color="auto" w:fill="F2F2F2"/>
          </w:tcPr>
          <w:p w14:paraId="6E2D312B"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tc>
        <w:tc>
          <w:tcPr>
            <w:tcW w:w="11482" w:type="dxa"/>
            <w:gridSpan w:val="7"/>
            <w:tcBorders>
              <w:left w:val="nil"/>
              <w:bottom w:val="single" w:sz="4" w:space="0" w:color="auto"/>
            </w:tcBorders>
            <w:shd w:val="clear" w:color="auto" w:fill="F2F2F2"/>
          </w:tcPr>
          <w:p w14:paraId="56C431B6"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p w14:paraId="3FB3ECF5"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r w:rsidRPr="00BE36E6">
              <w:rPr>
                <w:rFonts w:asciiTheme="minorHAnsi" w:hAnsiTheme="minorHAnsi" w:cs="Tahoma"/>
                <w:b/>
                <w:sz w:val="16"/>
                <w:szCs w:val="16"/>
                <w:shd w:val="clear" w:color="auto" w:fill="F2F2F2"/>
              </w:rPr>
              <w:t xml:space="preserve">                                                                                                                                          Razem wartość próbek</w:t>
            </w:r>
          </w:p>
        </w:tc>
        <w:tc>
          <w:tcPr>
            <w:tcW w:w="1134" w:type="dxa"/>
            <w:tcBorders>
              <w:bottom w:val="single" w:sz="4" w:space="0" w:color="auto"/>
            </w:tcBorders>
            <w:shd w:val="clear" w:color="auto" w:fill="F2F2F2"/>
          </w:tcPr>
          <w:p w14:paraId="749644AC"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418" w:type="dxa"/>
            <w:tcBorders>
              <w:bottom w:val="single" w:sz="4" w:space="0" w:color="auto"/>
            </w:tcBorders>
            <w:shd w:val="clear" w:color="auto" w:fill="F2F2F2"/>
          </w:tcPr>
          <w:p w14:paraId="43D57A3D"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r>
    </w:tbl>
    <w:p w14:paraId="3A0323BD" w14:textId="77777777"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p>
    <w:p w14:paraId="61825219" w14:textId="257EE9B8"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sz w:val="20"/>
          <w:szCs w:val="20"/>
        </w:rPr>
        <w:t>Uwaga –</w:t>
      </w:r>
      <w:r w:rsidRPr="004423E9">
        <w:rPr>
          <w:rFonts w:asciiTheme="minorHAnsi" w:hAnsiTheme="minorHAnsi" w:cs="Tahoma"/>
          <w:sz w:val="20"/>
          <w:szCs w:val="20"/>
        </w:rPr>
        <w:t xml:space="preserve"> Wykonawca zobowiązany jest do wpisania do tabeli wszystkich wymaganych informacji dotyczących oferowanych </w:t>
      </w:r>
      <w:proofErr w:type="gramStart"/>
      <w:r w:rsidRPr="004423E9">
        <w:rPr>
          <w:rFonts w:asciiTheme="minorHAnsi" w:hAnsiTheme="minorHAnsi" w:cs="Tahoma"/>
          <w:sz w:val="20"/>
          <w:szCs w:val="20"/>
        </w:rPr>
        <w:t>produktów .</w:t>
      </w:r>
      <w:proofErr w:type="gramEnd"/>
    </w:p>
    <w:p w14:paraId="5F948337" w14:textId="4B3EF2E8"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009B0EC5" w:rsidRPr="004423E9">
        <w:rPr>
          <w:rFonts w:asciiTheme="minorHAnsi" w:hAnsiTheme="minorHAnsi" w:cs="Tahoma"/>
          <w:sz w:val="20"/>
          <w:szCs w:val="20"/>
        </w:rPr>
        <w:t xml:space="preserve">          </w:t>
      </w:r>
      <w:r w:rsidRPr="004423E9">
        <w:rPr>
          <w:rFonts w:asciiTheme="minorHAnsi" w:hAnsiTheme="minorHAnsi" w:cs="Tahoma"/>
          <w:sz w:val="20"/>
          <w:szCs w:val="20"/>
        </w:rPr>
        <w:t xml:space="preserve"> Informacje te są </w:t>
      </w:r>
      <w:proofErr w:type="gramStart"/>
      <w:r w:rsidRPr="004423E9">
        <w:rPr>
          <w:rFonts w:asciiTheme="minorHAnsi" w:hAnsiTheme="minorHAnsi" w:cs="Tahoma"/>
          <w:sz w:val="20"/>
          <w:szCs w:val="20"/>
        </w:rPr>
        <w:t>niezbędne  m</w:t>
      </w:r>
      <w:proofErr w:type="gramEnd"/>
      <w:r w:rsidRPr="004423E9">
        <w:rPr>
          <w:rFonts w:asciiTheme="minorHAnsi" w:hAnsiTheme="minorHAnsi" w:cs="Tahoma"/>
          <w:sz w:val="20"/>
          <w:szCs w:val="20"/>
        </w:rPr>
        <w:t>.in. do przeprowadzenia procedury ewidencyj</w:t>
      </w:r>
      <w:r w:rsidR="00865B7B" w:rsidRPr="004423E9">
        <w:rPr>
          <w:rFonts w:asciiTheme="minorHAnsi" w:hAnsiTheme="minorHAnsi" w:cs="Tahoma"/>
          <w:sz w:val="20"/>
          <w:szCs w:val="20"/>
        </w:rPr>
        <w:t>nej.</w:t>
      </w:r>
      <w:r w:rsidRPr="004423E9">
        <w:rPr>
          <w:rFonts w:asciiTheme="minorHAnsi" w:hAnsiTheme="minorHAnsi" w:cs="Tahoma"/>
          <w:sz w:val="20"/>
          <w:szCs w:val="20"/>
        </w:rPr>
        <w:t xml:space="preserve">                                                                     </w:t>
      </w:r>
    </w:p>
    <w:p w14:paraId="522DDF9C" w14:textId="77777777" w:rsidR="00286BFA" w:rsidRPr="004423E9" w:rsidRDefault="00286BFA" w:rsidP="003559FF">
      <w:pPr>
        <w:pStyle w:val="Tekstpodstawowywcity2"/>
        <w:spacing w:after="0" w:line="240" w:lineRule="auto"/>
        <w:jc w:val="center"/>
        <w:rPr>
          <w:rFonts w:asciiTheme="minorHAnsi" w:hAnsiTheme="minorHAnsi" w:cs="Tahoma"/>
          <w:sz w:val="20"/>
          <w:szCs w:val="20"/>
        </w:rPr>
      </w:pPr>
    </w:p>
    <w:p w14:paraId="10D90C71" w14:textId="7AC691EF" w:rsidR="00015624"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BCF3F96" w14:textId="192312C1" w:rsidR="00286BFA"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r w:rsidR="005106D6" w:rsidRPr="004423E9">
        <w:rPr>
          <w:rFonts w:asciiTheme="minorHAnsi" w:hAnsiTheme="minorHAnsi" w:cs="Tahoma"/>
          <w:sz w:val="20"/>
          <w:szCs w:val="20"/>
        </w:rPr>
        <w:t>..................................</w:t>
      </w:r>
      <w:r w:rsidRPr="004423E9">
        <w:rPr>
          <w:rFonts w:asciiTheme="minorHAnsi" w:hAnsiTheme="minorHAnsi" w:cs="Tahoma"/>
          <w:sz w:val="20"/>
          <w:szCs w:val="20"/>
        </w:rPr>
        <w:t>........................................</w:t>
      </w:r>
    </w:p>
    <w:p w14:paraId="48C71D8E" w14:textId="71933DF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proofErr w:type="gramStart"/>
      <w:r w:rsidRPr="004423E9">
        <w:rPr>
          <w:rFonts w:asciiTheme="minorHAnsi" w:hAnsiTheme="minorHAnsi" w:cs="Tahoma"/>
          <w:sz w:val="20"/>
          <w:szCs w:val="20"/>
        </w:rPr>
        <w:t>pieczątka</w:t>
      </w:r>
      <w:proofErr w:type="gramEnd"/>
      <w:r w:rsidRPr="004423E9">
        <w:rPr>
          <w:rFonts w:asciiTheme="minorHAnsi" w:hAnsiTheme="minorHAnsi" w:cs="Tahoma"/>
          <w:sz w:val="20"/>
          <w:szCs w:val="20"/>
        </w:rPr>
        <w:t xml:space="preserve"> imienna i podpis osoby uprawnionej      </w:t>
      </w:r>
    </w:p>
    <w:p w14:paraId="19C5B60B" w14:textId="38BD345A"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do reprezentowania </w:t>
      </w:r>
      <w:proofErr w:type="gramStart"/>
      <w:r w:rsidRPr="004423E9">
        <w:rPr>
          <w:rFonts w:asciiTheme="minorHAnsi" w:hAnsiTheme="minorHAnsi" w:cs="Tahoma"/>
          <w:sz w:val="20"/>
          <w:szCs w:val="20"/>
        </w:rPr>
        <w:t>Wykonawcy</w:t>
      </w:r>
      <w:r w:rsidRPr="004423E9">
        <w:rPr>
          <w:rFonts w:asciiTheme="minorHAnsi" w:hAnsiTheme="minorHAnsi" w:cs="Tahoma"/>
          <w:b/>
          <w:sz w:val="20"/>
          <w:szCs w:val="20"/>
        </w:rPr>
        <w:t xml:space="preserve">    </w:t>
      </w:r>
      <w:r w:rsidRPr="004423E9">
        <w:rPr>
          <w:rFonts w:asciiTheme="minorHAnsi" w:hAnsiTheme="minorHAnsi" w:cs="Tahoma"/>
          <w:sz w:val="20"/>
          <w:szCs w:val="20"/>
        </w:rPr>
        <w:t xml:space="preserve">                                              </w:t>
      </w:r>
      <w:proofErr w:type="gramEnd"/>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                                                                                                                   </w:t>
      </w:r>
    </w:p>
    <w:p w14:paraId="283D9E39" w14:textId="2ED97B55" w:rsidR="00286BFA" w:rsidRPr="004423E9" w:rsidRDefault="00286BFA" w:rsidP="000A08A0">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5D11239C"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86BFA" w:rsidRPr="00015624">
        <w:rPr>
          <w:rFonts w:asciiTheme="minorHAnsi" w:hAnsiTheme="minorHAnsi" w:cs="Segoe UI"/>
          <w:b/>
          <w:sz w:val="22"/>
          <w:szCs w:val="22"/>
        </w:rPr>
        <w:t>łącznik nr 3</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3DE8BD0" w14:textId="245D98FC" w:rsidR="00015624" w:rsidRDefault="00BC5AA3" w:rsidP="00015624">
            <w:pPr>
              <w:spacing w:after="40"/>
              <w:jc w:val="center"/>
              <w:rPr>
                <w:rFonts w:asciiTheme="minorHAnsi" w:hAnsiTheme="minorHAnsi" w:cs="Segoe UI"/>
                <w:b/>
                <w:sz w:val="22"/>
                <w:szCs w:val="22"/>
              </w:rPr>
            </w:pPr>
            <w:r>
              <w:rPr>
                <w:rFonts w:asciiTheme="minorHAnsi" w:hAnsiTheme="minorHAnsi" w:cs="Segoe UI"/>
                <w:b/>
                <w:sz w:val="22"/>
                <w:szCs w:val="22"/>
              </w:rPr>
              <w:t>D</w:t>
            </w:r>
            <w:r w:rsidR="000A08A0">
              <w:rPr>
                <w:rFonts w:asciiTheme="minorHAnsi" w:hAnsiTheme="minorHAnsi" w:cs="Segoe UI"/>
                <w:b/>
                <w:sz w:val="22"/>
                <w:szCs w:val="22"/>
              </w:rPr>
              <w:t>OSTAWA DROBNEGO SPRZĘTU MEDYCZNEGO I MATERIAŁÓW MEDYCZNYCH</w:t>
            </w:r>
          </w:p>
          <w:p w14:paraId="2776F9B4" w14:textId="413C07BA" w:rsidR="00015624" w:rsidRPr="00444F75" w:rsidRDefault="00015624" w:rsidP="00015624">
            <w:pPr>
              <w:spacing w:after="40"/>
              <w:jc w:val="center"/>
              <w:rPr>
                <w:rFonts w:asciiTheme="minorHAnsi" w:hAnsiTheme="minorHAnsi" w:cs="Segoe UI"/>
                <w:b/>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proofErr w:type="gramStart"/>
            <w:r w:rsidRPr="003B7E09">
              <w:rPr>
                <w:rFonts w:asciiTheme="minorHAnsi" w:hAnsiTheme="minorHAnsi" w:cs="Segoe UI"/>
                <w:b/>
                <w:sz w:val="22"/>
                <w:szCs w:val="22"/>
              </w:rPr>
              <w:t>i</w:t>
            </w:r>
            <w:proofErr w:type="gramEnd"/>
            <w:r w:rsidRPr="003B7E09">
              <w:rPr>
                <w:rFonts w:asciiTheme="minorHAnsi" w:hAnsiTheme="minorHAnsi" w:cs="Segoe UI"/>
                <w:b/>
                <w:sz w:val="22"/>
                <w:szCs w:val="22"/>
              </w:rPr>
              <w:t xml:space="preserve">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015624">
              <w:rPr>
                <w:rFonts w:asciiTheme="minorHAnsi" w:hAnsiTheme="minorHAnsi"/>
                <w:sz w:val="22"/>
                <w:szCs w:val="22"/>
              </w:rPr>
              <w:t>chyba że</w:t>
            </w:r>
            <w:proofErr w:type="gramEnd"/>
            <w:r w:rsidRPr="00015624">
              <w:rPr>
                <w:rFonts w:asciiTheme="minorHAnsi" w:hAnsiTheme="minorHAnsi"/>
                <w:sz w:val="22"/>
                <w:szCs w:val="22"/>
              </w:rPr>
              <w:t xml:space="preserv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5DB49804" w14:textId="45922D55"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Pr="00596A11">
        <w:rPr>
          <w:rFonts w:asciiTheme="minorHAnsi" w:hAnsiTheme="minorHAnsi" w:cs="Tahoma"/>
          <w:b/>
          <w:bCs/>
          <w:sz w:val="22"/>
          <w:szCs w:val="22"/>
        </w:rPr>
        <w:t xml:space="preserve">Załącznik </w:t>
      </w:r>
      <w:proofErr w:type="gramStart"/>
      <w:r w:rsidRPr="00596A11">
        <w:rPr>
          <w:rFonts w:asciiTheme="minorHAnsi" w:hAnsiTheme="minorHAnsi" w:cs="Tahoma"/>
          <w:b/>
          <w:bCs/>
          <w:sz w:val="22"/>
          <w:szCs w:val="22"/>
        </w:rPr>
        <w:t>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 xml:space="preserve">dniu ............................ </w:t>
      </w:r>
      <w:proofErr w:type="gramEnd"/>
      <w:r w:rsidRPr="00596A11">
        <w:rPr>
          <w:rFonts w:asciiTheme="minorHAnsi" w:hAnsiTheme="minorHAnsi"/>
          <w:sz w:val="22"/>
          <w:szCs w:val="22"/>
        </w:rPr>
        <w:t>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557558">
      <w:pPr>
        <w:numPr>
          <w:ilvl w:val="0"/>
          <w:numId w:val="49"/>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557558">
      <w:pPr>
        <w:numPr>
          <w:ilvl w:val="0"/>
          <w:numId w:val="49"/>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39153382"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w:t>
      </w:r>
      <w:proofErr w:type="gramStart"/>
      <w:r w:rsidRPr="00596A11">
        <w:rPr>
          <w:rFonts w:asciiTheme="minorHAnsi" w:hAnsiTheme="minorHAnsi"/>
          <w:sz w:val="22"/>
          <w:szCs w:val="22"/>
        </w:rPr>
        <w:t>z</w:t>
      </w:r>
      <w:proofErr w:type="gramEnd"/>
      <w:r w:rsidRPr="00596A11">
        <w:rPr>
          <w:rFonts w:asciiTheme="minorHAnsi" w:hAnsiTheme="minorHAnsi"/>
          <w:sz w:val="22"/>
          <w:szCs w:val="22"/>
        </w:rPr>
        <w:t xml:space="preserve">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w:t>
      </w:r>
      <w:r w:rsidR="000A08A0">
        <w:rPr>
          <w:rFonts w:asciiTheme="minorHAnsi" w:hAnsiTheme="minorHAnsi"/>
          <w:sz w:val="22"/>
          <w:szCs w:val="22"/>
        </w:rPr>
        <w:t xml:space="preserve"> Dz. U. </w:t>
      </w:r>
      <w:proofErr w:type="gramStart"/>
      <w:r w:rsidR="000A08A0">
        <w:rPr>
          <w:rFonts w:asciiTheme="minorHAnsi" w:hAnsiTheme="minorHAnsi"/>
          <w:sz w:val="22"/>
          <w:szCs w:val="22"/>
        </w:rPr>
        <w:t>z</w:t>
      </w:r>
      <w:proofErr w:type="gramEnd"/>
      <w:r w:rsidR="000A08A0">
        <w:rPr>
          <w:rFonts w:asciiTheme="minorHAnsi" w:hAnsiTheme="minorHAnsi"/>
          <w:sz w:val="22"/>
          <w:szCs w:val="22"/>
        </w:rPr>
        <w:t xml:space="preserve"> 2016 r. poz. 1020</w:t>
      </w:r>
      <w:r w:rsidRPr="00596A11">
        <w:rPr>
          <w:rFonts w:asciiTheme="minorHAnsi" w:hAnsiTheme="minorHAnsi"/>
          <w:sz w:val="22"/>
          <w:szCs w:val="22"/>
        </w:rPr>
        <w:t>) zawarto Umowę o następującej treści:</w:t>
      </w:r>
    </w:p>
    <w:p w14:paraId="7D65E295" w14:textId="77777777" w:rsidR="000A08A0" w:rsidRPr="00596A11" w:rsidRDefault="000A08A0" w:rsidP="00C90376">
      <w:pPr>
        <w:jc w:val="both"/>
        <w:rPr>
          <w:rFonts w:asciiTheme="minorHAnsi" w:hAnsiTheme="minorHAnsi"/>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557558">
      <w:pPr>
        <w:numPr>
          <w:ilvl w:val="0"/>
          <w:numId w:val="33"/>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CD415B0"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B17DE2">
        <w:rPr>
          <w:rFonts w:asciiTheme="minorHAnsi" w:hAnsiTheme="minorHAnsi"/>
          <w:sz w:val="22"/>
          <w:szCs w:val="22"/>
        </w:rPr>
        <w:t xml:space="preserve">– drobny sprzęt medyczny i materiały medyczne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557558">
      <w:pPr>
        <w:pStyle w:val="litera"/>
        <w:numPr>
          <w:ilvl w:val="0"/>
          <w:numId w:val="33"/>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557558">
      <w:pPr>
        <w:numPr>
          <w:ilvl w:val="0"/>
          <w:numId w:val="33"/>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557558">
      <w:pPr>
        <w:numPr>
          <w:ilvl w:val="0"/>
          <w:numId w:val="34"/>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A23565" w14:textId="77777777" w:rsidR="00B17DE2" w:rsidRPr="00B17DE2" w:rsidRDefault="00B17DE2" w:rsidP="00DD5982">
      <w:pPr>
        <w:pStyle w:val="Akapitzlist"/>
        <w:ind w:left="283"/>
        <w:jc w:val="center"/>
        <w:rPr>
          <w:rFonts w:ascii="Cambria" w:hAnsi="Cambria"/>
          <w:b/>
          <w:sz w:val="22"/>
          <w:szCs w:val="22"/>
        </w:rPr>
      </w:pPr>
      <w:r w:rsidRPr="00B17DE2">
        <w:rPr>
          <w:rFonts w:ascii="Cambria" w:hAnsi="Cambria"/>
          <w:b/>
          <w:sz w:val="22"/>
          <w:szCs w:val="22"/>
        </w:rPr>
        <w:t>DROBNY SPRZĘT MEDYCZNY I MATERIAŁY MEDYCZNE</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C90376">
      <w:pPr>
        <w:pStyle w:val="arimr"/>
        <w:widowControl/>
        <w:numPr>
          <w:ilvl w:val="0"/>
          <w:numId w:val="34"/>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t>
      </w:r>
      <w:proofErr w:type="gramStart"/>
      <w:r w:rsidRPr="005E7CE9">
        <w:rPr>
          <w:rFonts w:asciiTheme="minorHAnsi" w:hAnsiTheme="minorHAnsi"/>
          <w:sz w:val="22"/>
          <w:szCs w:val="22"/>
          <w:lang w:val="pl-PL"/>
        </w:rPr>
        <w:t xml:space="preserve">wydania. </w:t>
      </w:r>
      <w:proofErr w:type="gramEnd"/>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lastRenderedPageBreak/>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77777777" w:rsidR="00C90376" w:rsidRPr="00596A11" w:rsidRDefault="00C90376" w:rsidP="00557558">
      <w:pPr>
        <w:pStyle w:val="arimr"/>
        <w:widowControl/>
        <w:numPr>
          <w:ilvl w:val="0"/>
          <w:numId w:val="42"/>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Lokalizacji tj. magazynu mieszczącego się na terenie Szpitala częściami, stosownie do potrzeb Zamawiającego, przez okres 12 miesięcy licząc od daty zawarcia Umowy lub do wyczerpania kwoty, o której mowa w § 4 ust. 1.</w:t>
      </w:r>
    </w:p>
    <w:p w14:paraId="28DDF47D" w14:textId="77777777" w:rsidR="00B17DE2" w:rsidRPr="00B17DE2" w:rsidRDefault="00B17DE2" w:rsidP="00B17DE2">
      <w:pPr>
        <w:tabs>
          <w:tab w:val="left" w:pos="284"/>
          <w:tab w:val="left" w:pos="426"/>
        </w:tabs>
        <w:rPr>
          <w:rFonts w:ascii="Cambria" w:hAnsi="Cambria"/>
          <w:b/>
          <w:sz w:val="22"/>
          <w:szCs w:val="22"/>
        </w:rPr>
      </w:pPr>
      <w:r w:rsidRPr="00B17DE2">
        <w:rPr>
          <w:rFonts w:ascii="Cambria" w:hAnsi="Cambria"/>
          <w:sz w:val="22"/>
          <w:szCs w:val="22"/>
        </w:rPr>
        <w:t xml:space="preserve">2.    Wykonawca zobowiązuje się dostarczać Przedmiot dostawy w terminie nie dłuższym niż </w:t>
      </w:r>
      <w:r w:rsidRPr="00B17DE2">
        <w:rPr>
          <w:rFonts w:ascii="Cambria" w:hAnsi="Cambria"/>
          <w:b/>
          <w:sz w:val="22"/>
          <w:szCs w:val="22"/>
        </w:rPr>
        <w:t xml:space="preserve">5  </w:t>
      </w:r>
    </w:p>
    <w:p w14:paraId="65F92E9B" w14:textId="7E8A69D9" w:rsidR="00B17DE2" w:rsidRPr="00B17DE2" w:rsidRDefault="00B17DE2" w:rsidP="00B17DE2">
      <w:pPr>
        <w:rPr>
          <w:rFonts w:ascii="Cambria" w:hAnsi="Cambria" w:cs="Tahoma"/>
          <w:sz w:val="22"/>
          <w:szCs w:val="22"/>
        </w:rPr>
      </w:pPr>
      <w:r w:rsidRPr="00B17DE2">
        <w:rPr>
          <w:rFonts w:ascii="Cambria" w:hAnsi="Cambria"/>
          <w:b/>
          <w:sz w:val="22"/>
          <w:szCs w:val="22"/>
        </w:rPr>
        <w:t xml:space="preserve">        </w:t>
      </w:r>
      <w:proofErr w:type="gramStart"/>
      <w:r w:rsidRPr="00B17DE2">
        <w:rPr>
          <w:rFonts w:ascii="Cambria" w:hAnsi="Cambria"/>
          <w:b/>
          <w:sz w:val="22"/>
          <w:szCs w:val="22"/>
        </w:rPr>
        <w:t>dni</w:t>
      </w:r>
      <w:proofErr w:type="gramEnd"/>
      <w:r w:rsidRPr="00B17DE2">
        <w:rPr>
          <w:rFonts w:ascii="Cambria" w:hAnsi="Cambria"/>
          <w:sz w:val="22"/>
          <w:szCs w:val="22"/>
        </w:rPr>
        <w:t xml:space="preserve"> od dnia złożenia przez Zamawiającego zamówienia </w:t>
      </w:r>
      <w:r w:rsidRPr="00B17DE2">
        <w:rPr>
          <w:rFonts w:ascii="Cambria" w:hAnsi="Cambria" w:cs="Tahoma"/>
          <w:sz w:val="22"/>
          <w:szCs w:val="22"/>
        </w:rPr>
        <w:t xml:space="preserve">a w przypadkach nagłych  </w:t>
      </w:r>
    </w:p>
    <w:p w14:paraId="237DF04A" w14:textId="2969C43E" w:rsidR="00B17DE2" w:rsidRPr="00B17DE2" w:rsidRDefault="00B17DE2" w:rsidP="00B17DE2">
      <w:pPr>
        <w:rPr>
          <w:rFonts w:ascii="Cambria" w:hAnsi="Cambria" w:cs="Tahoma"/>
          <w:sz w:val="22"/>
          <w:szCs w:val="22"/>
        </w:rPr>
      </w:pPr>
      <w:r>
        <w:rPr>
          <w:rFonts w:ascii="Cambria" w:hAnsi="Cambria" w:cs="Tahoma"/>
          <w:sz w:val="22"/>
          <w:szCs w:val="22"/>
        </w:rPr>
        <w:t xml:space="preserve">        </w:t>
      </w:r>
      <w:r w:rsidRPr="00B17DE2">
        <w:rPr>
          <w:rFonts w:ascii="Cambria" w:hAnsi="Cambria" w:cs="Tahoma"/>
          <w:sz w:val="22"/>
          <w:szCs w:val="22"/>
        </w:rPr>
        <w:t xml:space="preserve">(szczególnych), w dniu następnym od dnia zamówienia, po uprzednim uzgodnieniu takiej  </w:t>
      </w:r>
    </w:p>
    <w:p w14:paraId="317803A7" w14:textId="606EB848" w:rsidR="00B17DE2" w:rsidRPr="00B17DE2" w:rsidRDefault="00B17DE2" w:rsidP="00B17DE2">
      <w:pPr>
        <w:rPr>
          <w:rFonts w:ascii="Cambria" w:hAnsi="Cambria"/>
          <w:b/>
          <w:sz w:val="22"/>
          <w:szCs w:val="22"/>
        </w:rPr>
      </w:pPr>
      <w:r>
        <w:rPr>
          <w:rFonts w:ascii="Cambria" w:hAnsi="Cambria" w:cs="Tahoma"/>
          <w:sz w:val="22"/>
          <w:szCs w:val="22"/>
        </w:rPr>
        <w:t xml:space="preserve">        </w:t>
      </w:r>
      <w:proofErr w:type="gramStart"/>
      <w:r w:rsidRPr="00B17DE2">
        <w:rPr>
          <w:rFonts w:ascii="Cambria" w:hAnsi="Cambria" w:cs="Tahoma"/>
          <w:sz w:val="22"/>
          <w:szCs w:val="22"/>
        </w:rPr>
        <w:t>dostawy</w:t>
      </w:r>
      <w:proofErr w:type="gramEnd"/>
      <w:r w:rsidRPr="00B17DE2">
        <w:rPr>
          <w:rFonts w:ascii="Cambria" w:hAnsi="Cambria"/>
          <w:sz w:val="22"/>
          <w:szCs w:val="22"/>
        </w:rPr>
        <w:t>, z zastrzeżeniem § 5 ust 3.</w:t>
      </w:r>
    </w:p>
    <w:p w14:paraId="081BD112" w14:textId="78BBFE31"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3.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5F138FB1"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55E342E4"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proofErr w:type="gramStart"/>
      <w:r w:rsidR="00C90376" w:rsidRPr="00596A11">
        <w:rPr>
          <w:rFonts w:asciiTheme="minorHAnsi" w:hAnsiTheme="minorHAnsi"/>
          <w:sz w:val="22"/>
          <w:szCs w:val="22"/>
          <w:lang w:val="pl-PL"/>
        </w:rPr>
        <w:t>telefonicznie</w:t>
      </w:r>
      <w:proofErr w:type="gramEnd"/>
      <w:r w:rsidR="00C90376" w:rsidRPr="00596A11">
        <w:rPr>
          <w:rFonts w:asciiTheme="minorHAnsi" w:hAnsiTheme="minorHAnsi"/>
          <w:sz w:val="22"/>
          <w:szCs w:val="22"/>
          <w:lang w:val="pl-PL"/>
        </w:rPr>
        <w:t xml:space="preserve">. Zamawiający, najpóźniej następnego Dnia Roboczego po złożeniu dyspozycji </w:t>
      </w:r>
      <w:r>
        <w:rPr>
          <w:rFonts w:asciiTheme="minorHAnsi" w:hAnsiTheme="minorHAnsi"/>
          <w:sz w:val="22"/>
          <w:szCs w:val="22"/>
          <w:lang w:val="pl-PL"/>
        </w:rPr>
        <w:t xml:space="preserve"> </w:t>
      </w:r>
    </w:p>
    <w:p w14:paraId="7327E8D7"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proofErr w:type="gramStart"/>
      <w:r w:rsidR="00C90376" w:rsidRPr="00596A11">
        <w:rPr>
          <w:rFonts w:asciiTheme="minorHAnsi" w:hAnsiTheme="minorHAnsi"/>
          <w:sz w:val="22"/>
          <w:szCs w:val="22"/>
          <w:lang w:val="pl-PL"/>
        </w:rPr>
        <w:t>telefonicznie</w:t>
      </w:r>
      <w:proofErr w:type="gramEnd"/>
      <w:r w:rsidR="00C90376" w:rsidRPr="00596A11">
        <w:rPr>
          <w:rFonts w:asciiTheme="minorHAnsi" w:hAnsiTheme="minorHAnsi"/>
          <w:sz w:val="22"/>
          <w:szCs w:val="22"/>
          <w:lang w:val="pl-PL"/>
        </w:rPr>
        <w:t xml:space="preserve">, zobowiązany jest potwierdzić ją na piśmie, faxem lub za pośrednictwem </w:t>
      </w:r>
      <w:r>
        <w:rPr>
          <w:rFonts w:asciiTheme="minorHAnsi" w:hAnsiTheme="minorHAnsi"/>
          <w:sz w:val="22"/>
          <w:szCs w:val="22"/>
          <w:lang w:val="pl-PL"/>
        </w:rPr>
        <w:t xml:space="preserve"> </w:t>
      </w:r>
    </w:p>
    <w:p w14:paraId="5620C3FA" w14:textId="26BB87BF" w:rsidR="00C90376" w:rsidRPr="00596A11" w:rsidRDefault="00B17DE2" w:rsidP="00B17DE2">
      <w:pPr>
        <w:pStyle w:val="arimr"/>
        <w:widowControl/>
        <w:suppressAutoHyphens/>
        <w:snapToGrid/>
        <w:spacing w:line="240" w:lineRule="auto"/>
        <w:jc w:val="both"/>
        <w:rPr>
          <w:rFonts w:asciiTheme="minorHAnsi" w:hAnsiTheme="minorHAnsi"/>
          <w:b/>
          <w:sz w:val="22"/>
          <w:szCs w:val="22"/>
          <w:lang w:val="pl-PL"/>
        </w:rPr>
      </w:pPr>
      <w:r>
        <w:rPr>
          <w:rFonts w:asciiTheme="minorHAnsi" w:hAnsiTheme="minorHAnsi"/>
          <w:sz w:val="22"/>
          <w:szCs w:val="22"/>
          <w:lang w:val="pl-PL"/>
        </w:rPr>
        <w:t xml:space="preserve">        </w:t>
      </w:r>
      <w:proofErr w:type="gramStart"/>
      <w:r w:rsidR="00C90376" w:rsidRPr="00596A11">
        <w:rPr>
          <w:rFonts w:asciiTheme="minorHAnsi" w:hAnsiTheme="minorHAnsi"/>
          <w:sz w:val="22"/>
          <w:szCs w:val="22"/>
          <w:lang w:val="pl-PL"/>
        </w:rPr>
        <w:t>poczty</w:t>
      </w:r>
      <w:proofErr w:type="gramEnd"/>
      <w:r w:rsidR="00C90376" w:rsidRPr="00596A11">
        <w:rPr>
          <w:rFonts w:asciiTheme="minorHAnsi" w:hAnsiTheme="minorHAnsi"/>
          <w:sz w:val="22"/>
          <w:szCs w:val="22"/>
          <w:lang w:val="pl-PL"/>
        </w:rPr>
        <w:t xml:space="preserve"> elektronicznej. </w:t>
      </w:r>
    </w:p>
    <w:p w14:paraId="420B305A" w14:textId="77777777" w:rsidR="00C90376" w:rsidRPr="00596A11" w:rsidRDefault="00C90376" w:rsidP="00557558">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557558">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77F7E67E" w14:textId="752D00AB" w:rsidR="00B17DE2" w:rsidRPr="00567B74" w:rsidRDefault="00B17DE2" w:rsidP="00B17DE2">
      <w:pPr>
        <w:pStyle w:val="arimr"/>
        <w:widowControl/>
        <w:numPr>
          <w:ilvl w:val="0"/>
          <w:numId w:val="34"/>
        </w:numPr>
        <w:tabs>
          <w:tab w:val="left" w:pos="426"/>
        </w:tabs>
        <w:suppressAutoHyphens/>
        <w:snapToGrid/>
        <w:spacing w:line="240" w:lineRule="auto"/>
        <w:jc w:val="both"/>
        <w:rPr>
          <w:rFonts w:ascii="Cambria" w:hAnsi="Cambria"/>
          <w:b/>
          <w:sz w:val="22"/>
          <w:szCs w:val="22"/>
          <w:lang w:val="pl-PL"/>
        </w:rPr>
      </w:pPr>
      <w:r w:rsidRPr="00567B74">
        <w:rPr>
          <w:rFonts w:ascii="Cambria" w:hAnsi="Cambria"/>
          <w:sz w:val="22"/>
          <w:szCs w:val="22"/>
          <w:lang w:val="pl-PL"/>
        </w:rPr>
        <w:t>Dostarczony Przedmiot dostawy powinien zawierać:</w:t>
      </w:r>
    </w:p>
    <w:p w14:paraId="7C526795" w14:textId="77777777" w:rsidR="00B17DE2" w:rsidRPr="00567B74" w:rsidRDefault="00B17DE2" w:rsidP="00B17DE2">
      <w:pPr>
        <w:pStyle w:val="Tekstpodstawowy230"/>
        <w:numPr>
          <w:ilvl w:val="3"/>
          <w:numId w:val="54"/>
        </w:numPr>
        <w:tabs>
          <w:tab w:val="clear" w:pos="1800"/>
          <w:tab w:val="num" w:pos="851"/>
        </w:tabs>
        <w:suppressAutoHyphens w:val="0"/>
        <w:overflowPunct/>
        <w:autoSpaceDE/>
        <w:autoSpaceDN w:val="0"/>
        <w:spacing w:after="0" w:line="240" w:lineRule="auto"/>
        <w:ind w:left="851" w:hanging="425"/>
        <w:jc w:val="both"/>
        <w:rPr>
          <w:rFonts w:ascii="Cambria" w:hAnsi="Cambria"/>
          <w:sz w:val="22"/>
          <w:szCs w:val="22"/>
        </w:rPr>
      </w:pPr>
      <w:proofErr w:type="gramStart"/>
      <w:r w:rsidRPr="00567B74">
        <w:rPr>
          <w:rFonts w:ascii="Cambria" w:hAnsi="Cambria"/>
          <w:sz w:val="22"/>
          <w:szCs w:val="22"/>
        </w:rPr>
        <w:t>ulotki</w:t>
      </w:r>
      <w:proofErr w:type="gramEnd"/>
      <w:r w:rsidRPr="00567B74">
        <w:rPr>
          <w:rFonts w:ascii="Cambria" w:hAnsi="Cambria"/>
          <w:sz w:val="22"/>
          <w:szCs w:val="22"/>
        </w:rPr>
        <w:t xml:space="preserve"> w języku polskim, zawierające, wszystkie niezbędne dla bezpośredniego użytkownika informacje;</w:t>
      </w:r>
    </w:p>
    <w:p w14:paraId="005CAA0E" w14:textId="77777777"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proofErr w:type="gramStart"/>
      <w:r w:rsidRPr="00567B74">
        <w:rPr>
          <w:rFonts w:ascii="Cambria" w:hAnsi="Cambria"/>
          <w:sz w:val="22"/>
          <w:szCs w:val="22"/>
        </w:rPr>
        <w:t>instrukcje</w:t>
      </w:r>
      <w:proofErr w:type="gramEnd"/>
      <w:r w:rsidRPr="00567B74">
        <w:rPr>
          <w:rFonts w:ascii="Cambria" w:hAnsi="Cambria"/>
          <w:sz w:val="22"/>
          <w:szCs w:val="22"/>
        </w:rPr>
        <w:t xml:space="preserve"> w języku polskim dotyczące magazynowania i przechowywania;</w:t>
      </w:r>
    </w:p>
    <w:p w14:paraId="7DF4965A" w14:textId="77777777"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 xml:space="preserve">opakowanie jednostkowe winno zawierać datę produkcji, termin ważności, numer </w:t>
      </w:r>
      <w:proofErr w:type="gramStart"/>
      <w:r w:rsidRPr="00567B74">
        <w:rPr>
          <w:rFonts w:ascii="Cambria" w:hAnsi="Cambria"/>
          <w:sz w:val="22"/>
          <w:szCs w:val="22"/>
        </w:rPr>
        <w:t xml:space="preserve">serii </w:t>
      </w:r>
      <w:r>
        <w:rPr>
          <w:rFonts w:ascii="Cambria" w:hAnsi="Cambria"/>
          <w:sz w:val="22"/>
          <w:szCs w:val="22"/>
        </w:rPr>
        <w:t>(jeśli</w:t>
      </w:r>
      <w:proofErr w:type="gramEnd"/>
      <w:r>
        <w:rPr>
          <w:rFonts w:ascii="Cambria" w:hAnsi="Cambria"/>
          <w:sz w:val="22"/>
          <w:szCs w:val="22"/>
        </w:rPr>
        <w:t xml:space="preserve"> dotyczy) </w:t>
      </w:r>
      <w:r w:rsidRPr="00567B74">
        <w:rPr>
          <w:rFonts w:ascii="Cambria" w:hAnsi="Cambria"/>
          <w:sz w:val="22"/>
          <w:szCs w:val="22"/>
        </w:rPr>
        <w:t>oraz nazwę producenta.</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557558">
      <w:pPr>
        <w:numPr>
          <w:ilvl w:val="0"/>
          <w:numId w:val="35"/>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Zamawiający, w wyjątkowych sytuacjach o których musi zostać poinformowany wcześniej przez Wykonawcę, może wyrazić zgodę na zrealizowanie części zamówienia złożonego </w:t>
      </w:r>
      <w:r w:rsidRPr="00596A11">
        <w:rPr>
          <w:rFonts w:asciiTheme="minorHAnsi" w:hAnsiTheme="minorHAnsi"/>
          <w:sz w:val="22"/>
          <w:szCs w:val="22"/>
          <w:lang w:val="pl-PL"/>
        </w:rPr>
        <w:lastRenderedPageBreak/>
        <w:t>zgodnie z postanowieniami § 3 ust. 3. W powyższym przypadku podstawę do wystawienia faktury VAT stanowi zrealizowanie faktycznej części Przedmiotu dostawy.</w:t>
      </w:r>
    </w:p>
    <w:p w14:paraId="65C05CFD"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66C6B16"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w:t>
      </w:r>
      <w:r w:rsidR="00B17DE2">
        <w:rPr>
          <w:rFonts w:asciiTheme="minorHAnsi" w:hAnsiTheme="minorHAnsi"/>
          <w:sz w:val="22"/>
          <w:szCs w:val="22"/>
        </w:rPr>
        <w:t>u nr 1 do Umowy, w terminie do 10</w:t>
      </w:r>
      <w:r w:rsidRPr="00596A11">
        <w:rPr>
          <w:rFonts w:asciiTheme="minorHAnsi" w:hAnsiTheme="minorHAnsi"/>
          <w:sz w:val="22"/>
          <w:szCs w:val="22"/>
        </w:rPr>
        <w:t xml:space="preserve">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lastRenderedPageBreak/>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5E7CE9">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KARY UMOWNE</w:t>
      </w:r>
    </w:p>
    <w:p w14:paraId="54CF29FB" w14:textId="77777777" w:rsidR="00C90376" w:rsidRPr="00596A11" w:rsidRDefault="00C90376" w:rsidP="00557558">
      <w:pPr>
        <w:numPr>
          <w:ilvl w:val="0"/>
          <w:numId w:val="38"/>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10% wartości brutto niezrealizowanej części przedmiotu Umowy określonej w § 4 ust. 1, gdy </w:t>
      </w:r>
      <w:proofErr w:type="gramStart"/>
      <w:r w:rsidRPr="00596A11">
        <w:rPr>
          <w:rFonts w:asciiTheme="minorHAnsi" w:hAnsiTheme="minorHAnsi"/>
          <w:sz w:val="22"/>
          <w:szCs w:val="22"/>
        </w:rPr>
        <w:t>Zamawiający  lub</w:t>
      </w:r>
      <w:proofErr w:type="gramEnd"/>
      <w:r w:rsidRPr="00596A11">
        <w:rPr>
          <w:rFonts w:asciiTheme="minorHAnsi" w:hAnsiTheme="minorHAnsi"/>
          <w:sz w:val="22"/>
          <w:szCs w:val="22"/>
        </w:rPr>
        <w:t xml:space="preserve">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2)</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3)</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przedmiotu reklamacji, w przypadku przekroczenia terminu wykonania reklamacji, o którym mowa w § 5 ust. 5, za każdy rozpoczęty dzień opóźnienia.</w:t>
      </w:r>
    </w:p>
    <w:p w14:paraId="2DFC0B3D"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557558">
      <w:pPr>
        <w:numPr>
          <w:ilvl w:val="0"/>
          <w:numId w:val="46"/>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557558">
      <w:pPr>
        <w:pStyle w:val="Tekstpodstawowy"/>
        <w:numPr>
          <w:ilvl w:val="0"/>
          <w:numId w:val="48"/>
        </w:numPr>
        <w:tabs>
          <w:tab w:val="clear" w:pos="1536"/>
          <w:tab w:val="num" w:pos="868"/>
          <w:tab w:val="left" w:pos="2058"/>
        </w:tabs>
        <w:ind w:left="868" w:hanging="490"/>
        <w:rPr>
          <w:rFonts w:asciiTheme="minorHAnsi" w:hAnsiTheme="minorHAnsi"/>
          <w:b w:val="0"/>
          <w:szCs w:val="22"/>
        </w:rPr>
      </w:pPr>
      <w:proofErr w:type="gramStart"/>
      <w:r w:rsidRPr="00596A11">
        <w:rPr>
          <w:rFonts w:asciiTheme="minorHAnsi" w:hAnsiTheme="minorHAnsi"/>
          <w:b w:val="0"/>
          <w:szCs w:val="22"/>
        </w:rPr>
        <w:t>wydania</w:t>
      </w:r>
      <w:proofErr w:type="gramEnd"/>
      <w:r w:rsidRPr="00596A11">
        <w:rPr>
          <w:rFonts w:asciiTheme="minorHAnsi" w:hAnsiTheme="minorHAnsi"/>
          <w:b w:val="0"/>
          <w:szCs w:val="22"/>
        </w:rPr>
        <w:t xml:space="preserve"> sądowego nakazu zajęcia majątku Wykonawcy;</w:t>
      </w:r>
    </w:p>
    <w:p w14:paraId="743C8911" w14:textId="222B819B"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hAnsiTheme="minorHAnsi"/>
          <w:b w:val="0"/>
          <w:szCs w:val="22"/>
        </w:rPr>
        <w:t>gdy</w:t>
      </w:r>
      <w:proofErr w:type="gramEnd"/>
      <w:r w:rsidRPr="00596A11">
        <w:rPr>
          <w:rFonts w:asciiTheme="minorHAnsi" w:hAnsiTheme="minorHAnsi"/>
          <w:b w:val="0"/>
          <w:szCs w:val="22"/>
        </w:rPr>
        <w:t xml:space="preserve">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eastAsia="ArialNarrow" w:hAnsiTheme="minorHAnsi"/>
          <w:b w:val="0"/>
          <w:szCs w:val="22"/>
        </w:rPr>
        <w:t>zaistnienia</w:t>
      </w:r>
      <w:proofErr w:type="gramEnd"/>
      <w:r w:rsidRPr="00596A11">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 xml:space="preserve">Zakazuje się istotnych zmian postanowień zawartej Umowy w stosunku do treści oferty, na </w:t>
      </w:r>
      <w:proofErr w:type="gramStart"/>
      <w:r w:rsidRPr="00220B1E">
        <w:rPr>
          <w:rFonts w:ascii="Cambria" w:hAnsi="Cambria"/>
          <w:sz w:val="22"/>
          <w:szCs w:val="22"/>
        </w:rPr>
        <w:t>podstawie której</w:t>
      </w:r>
      <w:proofErr w:type="gramEnd"/>
      <w:r w:rsidRPr="00220B1E">
        <w:rPr>
          <w:rFonts w:ascii="Cambria" w:hAnsi="Cambria"/>
          <w:sz w:val="22"/>
          <w:szCs w:val="22"/>
        </w:rPr>
        <w:t xml:space="preserve"> dokonano wyboru Wykonawcy</w:t>
      </w:r>
      <w:r w:rsidRPr="00220B1E">
        <w:rPr>
          <w:rFonts w:ascii="Cambria" w:hAnsi="Cambria" w:cs="Arial"/>
          <w:sz w:val="22"/>
          <w:szCs w:val="22"/>
        </w:rPr>
        <w:t>, z zastrzeżeniem ust. 2.</w:t>
      </w:r>
    </w:p>
    <w:p w14:paraId="0FE6CD4A" w14:textId="77777777"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w:t>
      </w:r>
      <w:proofErr w:type="gramStart"/>
      <w:r w:rsidRPr="00220B1E">
        <w:rPr>
          <w:rFonts w:ascii="Cambria" w:hAnsi="Cambria" w:cs="Arial"/>
          <w:sz w:val="22"/>
          <w:szCs w:val="22"/>
        </w:rPr>
        <w:t xml:space="preserve">dokonane </w:t>
      </w:r>
      <w:r w:rsidRPr="00220B1E">
        <w:rPr>
          <w:rFonts w:ascii="Cambria" w:hAnsi="Cambria" w:cs="Tahoma"/>
          <w:sz w:val="22"/>
          <w:szCs w:val="22"/>
        </w:rPr>
        <w:t>jeżeli</w:t>
      </w:r>
      <w:proofErr w:type="gramEnd"/>
      <w:r w:rsidRPr="00220B1E">
        <w:rPr>
          <w:rFonts w:ascii="Cambria" w:hAnsi="Cambria" w:cs="Tahoma"/>
          <w:sz w:val="22"/>
          <w:szCs w:val="22"/>
        </w:rPr>
        <w:t xml:space="preserve">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sz w:val="22"/>
          <w:szCs w:val="22"/>
        </w:rPr>
        <w:t>w</w:t>
      </w:r>
      <w:proofErr w:type="gramEnd"/>
      <w:r w:rsidRPr="00220B1E">
        <w:rPr>
          <w:rFonts w:ascii="Cambria" w:hAnsi="Cambria"/>
          <w:sz w:val="22"/>
          <w:szCs w:val="22"/>
        </w:rPr>
        <w:t xml:space="preserve"> razie zmiany stanu prawnego którejkolwiek ze Stron, niezależnego od jej woli;</w:t>
      </w:r>
    </w:p>
    <w:p w14:paraId="52B4CAC7"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color w:val="000000"/>
          <w:sz w:val="22"/>
          <w:szCs w:val="22"/>
        </w:rPr>
        <w:lastRenderedPageBreak/>
        <w:t>w</w:t>
      </w:r>
      <w:proofErr w:type="gramEnd"/>
      <w:r w:rsidRPr="00220B1E">
        <w:rPr>
          <w:rFonts w:ascii="Cambria" w:hAnsi="Cambria"/>
          <w:color w:val="000000"/>
          <w:sz w:val="22"/>
          <w:szCs w:val="22"/>
        </w:rPr>
        <w:t xml:space="preserve">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557558">
      <w:pPr>
        <w:numPr>
          <w:ilvl w:val="0"/>
          <w:numId w:val="43"/>
        </w:numPr>
        <w:tabs>
          <w:tab w:val="clear" w:pos="1058"/>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557558">
      <w:pPr>
        <w:numPr>
          <w:ilvl w:val="0"/>
          <w:numId w:val="43"/>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s="Tahoma"/>
          <w:sz w:val="22"/>
          <w:szCs w:val="22"/>
        </w:rPr>
        <w:t>ograniczenia</w:t>
      </w:r>
      <w:proofErr w:type="gramEnd"/>
      <w:r w:rsidRPr="00220B1E">
        <w:rPr>
          <w:rFonts w:ascii="Cambria" w:hAnsi="Cambria" w:cs="Tahoma"/>
          <w:sz w:val="22"/>
          <w:szCs w:val="22"/>
        </w:rPr>
        <w:t xml:space="preserve">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czasowego</w:t>
      </w:r>
      <w:proofErr w:type="gramEnd"/>
      <w:r w:rsidRPr="00220B1E">
        <w:rPr>
          <w:rFonts w:ascii="Cambria" w:hAnsi="Cambria"/>
          <w:color w:val="000000"/>
          <w:sz w:val="22"/>
          <w:szCs w:val="22"/>
        </w:rPr>
        <w:t xml:space="preserve">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proofErr w:type="gramStart"/>
      <w:r w:rsidRPr="00220B1E">
        <w:rPr>
          <w:rFonts w:ascii="Cambria" w:hAnsi="Cambria"/>
          <w:color w:val="000000"/>
          <w:sz w:val="22"/>
          <w:szCs w:val="22"/>
        </w:rPr>
        <w:t>mogą</w:t>
      </w:r>
      <w:proofErr w:type="gramEnd"/>
      <w:r w:rsidRPr="00220B1E">
        <w:rPr>
          <w:rFonts w:ascii="Cambria" w:hAnsi="Cambria"/>
          <w:color w:val="000000"/>
          <w:sz w:val="22"/>
          <w:szCs w:val="22"/>
        </w:rPr>
        <w:t xml:space="preserve"> powodować odpowiednie przedłużenie terminu dostawy o czas niezbędny do należytego jej wykonania, nie dłużej jednak niż o okres tych okoliczności; </w:t>
      </w:r>
    </w:p>
    <w:p w14:paraId="6758DA77" w14:textId="77777777" w:rsidR="007F4126" w:rsidRPr="00220B1E" w:rsidRDefault="007F4126" w:rsidP="00557558">
      <w:pPr>
        <w:numPr>
          <w:ilvl w:val="0"/>
          <w:numId w:val="45"/>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 xml:space="preserve">w </w:t>
      </w:r>
      <w:proofErr w:type="gramStart"/>
      <w:r w:rsidRPr="00220B1E">
        <w:rPr>
          <w:rFonts w:ascii="Cambria" w:hAnsi="Cambria"/>
          <w:color w:val="000000"/>
          <w:sz w:val="22"/>
          <w:szCs w:val="22"/>
        </w:rPr>
        <w:t>zakresie  sposobu</w:t>
      </w:r>
      <w:proofErr w:type="gramEnd"/>
      <w:r w:rsidRPr="00220B1E">
        <w:rPr>
          <w:rFonts w:ascii="Cambria" w:hAnsi="Cambria"/>
          <w:color w:val="000000"/>
          <w:sz w:val="22"/>
          <w:szCs w:val="22"/>
        </w:rPr>
        <w:t xml:space="preserve"> spełnienia świadczenia wyłącznie w następujących przypadkach:</w:t>
      </w:r>
    </w:p>
    <w:p w14:paraId="56C1F406" w14:textId="77777777" w:rsidR="007F4126" w:rsidRPr="00220B1E" w:rsidRDefault="007F4126" w:rsidP="00557558">
      <w:pPr>
        <w:numPr>
          <w:ilvl w:val="0"/>
          <w:numId w:val="44"/>
        </w:numPr>
        <w:tabs>
          <w:tab w:val="clear" w:pos="360"/>
          <w:tab w:val="num" w:pos="720"/>
        </w:tabs>
        <w:autoSpaceDE w:val="0"/>
        <w:autoSpaceDN w:val="0"/>
        <w:adjustRightInd w:val="0"/>
        <w:spacing w:after="13"/>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557558">
      <w:pPr>
        <w:numPr>
          <w:ilvl w:val="0"/>
          <w:numId w:val="44"/>
        </w:numPr>
        <w:tabs>
          <w:tab w:val="clear" w:pos="360"/>
          <w:tab w:val="num" w:pos="720"/>
        </w:tabs>
        <w:autoSpaceDE w:val="0"/>
        <w:autoSpaceDN w:val="0"/>
        <w:adjustRightInd w:val="0"/>
        <w:spacing w:after="120"/>
        <w:ind w:left="1440" w:hanging="482"/>
        <w:jc w:val="both"/>
        <w:rPr>
          <w:rFonts w:ascii="Cambria" w:hAnsi="Cambria"/>
          <w:color w:val="000000"/>
          <w:sz w:val="22"/>
          <w:szCs w:val="22"/>
        </w:rPr>
      </w:pPr>
      <w:proofErr w:type="gramStart"/>
      <w:r w:rsidRPr="00220B1E">
        <w:rPr>
          <w:rFonts w:ascii="Cambria" w:hAnsi="Cambria"/>
          <w:color w:val="000000"/>
          <w:sz w:val="22"/>
          <w:szCs w:val="22"/>
        </w:rPr>
        <w:t>nie</w:t>
      </w:r>
      <w:proofErr w:type="gramEnd"/>
      <w:r w:rsidRPr="00220B1E">
        <w:rPr>
          <w:rFonts w:ascii="Cambria" w:hAnsi="Cambria"/>
          <w:color w:val="000000"/>
          <w:sz w:val="22"/>
          <w:szCs w:val="22"/>
        </w:rPr>
        <w:t xml:space="preserv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557558">
      <w:pPr>
        <w:numPr>
          <w:ilvl w:val="0"/>
          <w:numId w:val="45"/>
        </w:numPr>
        <w:tabs>
          <w:tab w:val="clear" w:pos="1058"/>
          <w:tab w:val="num" w:pos="993"/>
        </w:tabs>
        <w:autoSpaceDE w:val="0"/>
        <w:autoSpaceDN w:val="0"/>
        <w:adjustRightInd w:val="0"/>
        <w:spacing w:after="13"/>
        <w:ind w:left="993" w:hanging="517"/>
        <w:jc w:val="both"/>
        <w:rPr>
          <w:rFonts w:ascii="Cambria" w:hAnsi="Cambria"/>
          <w:color w:val="000000"/>
          <w:sz w:val="22"/>
          <w:szCs w:val="22"/>
        </w:rPr>
      </w:pPr>
      <w:proofErr w:type="gramStart"/>
      <w:r>
        <w:rPr>
          <w:rFonts w:ascii="Cambria" w:hAnsi="Cambria"/>
          <w:color w:val="000000"/>
          <w:sz w:val="22"/>
          <w:szCs w:val="22"/>
        </w:rPr>
        <w:t>w</w:t>
      </w:r>
      <w:proofErr w:type="gramEnd"/>
      <w:r>
        <w:rPr>
          <w:rFonts w:ascii="Cambria" w:hAnsi="Cambria"/>
          <w:color w:val="000000"/>
          <w:sz w:val="22"/>
          <w:szCs w:val="22"/>
        </w:rPr>
        <w:t xml:space="preserve">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557558">
      <w:pPr>
        <w:numPr>
          <w:ilvl w:val="1"/>
          <w:numId w:val="45"/>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Arial Narrow"/>
          <w:color w:val="000000"/>
          <w:sz w:val="22"/>
          <w:szCs w:val="22"/>
        </w:rPr>
        <w:t>zmiany</w:t>
      </w:r>
      <w:proofErr w:type="gramEnd"/>
      <w:r w:rsidRPr="00220B1E">
        <w:rPr>
          <w:rFonts w:ascii="Cambria" w:hAnsi="Cambria" w:cs="Arial Narrow"/>
          <w:color w:val="000000"/>
          <w:sz w:val="22"/>
          <w:szCs w:val="22"/>
        </w:rPr>
        <w:t xml:space="preserve"> wielkości opakowania zbiorczego zaoferowanego produktu przy zachowaniu lub obniżeniu ceny jednostkowej określonej w Załączniku nr 1 do Umowy,</w:t>
      </w:r>
    </w:p>
    <w:p w14:paraId="5E6024BF" w14:textId="77777777" w:rsidR="007F4126" w:rsidRPr="00567B74"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567B74">
        <w:rPr>
          <w:rFonts w:ascii="Cambria" w:hAnsi="Cambria" w:cs="Arial Narrow"/>
          <w:color w:val="000000"/>
          <w:sz w:val="22"/>
          <w:szCs w:val="22"/>
        </w:rPr>
        <w:t>zmiany</w:t>
      </w:r>
      <w:proofErr w:type="gramEnd"/>
      <w:r w:rsidRPr="00567B74">
        <w:rPr>
          <w:rFonts w:ascii="Cambria" w:hAnsi="Cambria" w:cs="Arial Narrow"/>
          <w:color w:val="000000"/>
          <w:sz w:val="22"/>
          <w:szCs w:val="22"/>
        </w:rPr>
        <w:t xml:space="preserve"> numeru katalogowego lub nazewnictwa produktu, przy zachowaniu lub obniżeniu ceny jednostkowej określonej w Załączniku nr 1 do Umowy,</w:t>
      </w:r>
    </w:p>
    <w:p w14:paraId="296EAA00" w14:textId="77777777" w:rsidR="007F4126"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Pr>
          <w:rFonts w:ascii="Cambria" w:hAnsi="Cambria" w:cs="Arial Narrow"/>
          <w:color w:val="000000"/>
          <w:sz w:val="22"/>
          <w:szCs w:val="22"/>
        </w:rPr>
        <w:t>zmiany</w:t>
      </w:r>
      <w:proofErr w:type="gramEnd"/>
      <w:r>
        <w:rPr>
          <w:rFonts w:ascii="Cambria" w:hAnsi="Cambria" w:cs="Arial Narrow"/>
          <w:color w:val="000000"/>
          <w:sz w:val="22"/>
          <w:szCs w:val="22"/>
        </w:rPr>
        <w:t xml:space="preserve">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Tahoma"/>
          <w:sz w:val="22"/>
          <w:szCs w:val="22"/>
        </w:rPr>
        <w:t>zakontraktowania</w:t>
      </w:r>
      <w:proofErr w:type="gramEnd"/>
      <w:r w:rsidRPr="00220B1E">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557558">
      <w:pPr>
        <w:numPr>
          <w:ilvl w:val="0"/>
          <w:numId w:val="45"/>
        </w:numPr>
        <w:autoSpaceDE w:val="0"/>
        <w:autoSpaceDN w:val="0"/>
        <w:adjustRightInd w:val="0"/>
        <w:jc w:val="both"/>
        <w:rPr>
          <w:rFonts w:ascii="Cambria" w:hAnsi="Cambria"/>
          <w:color w:val="000000"/>
          <w:sz w:val="22"/>
          <w:szCs w:val="22"/>
        </w:rPr>
      </w:pPr>
      <w:proofErr w:type="gramStart"/>
      <w:r w:rsidRPr="00C73B6D">
        <w:rPr>
          <w:rFonts w:ascii="Cambria" w:hAnsi="Cambria"/>
          <w:color w:val="000000"/>
          <w:sz w:val="22"/>
          <w:szCs w:val="22"/>
        </w:rPr>
        <w:t>w</w:t>
      </w:r>
      <w:proofErr w:type="gramEnd"/>
      <w:r w:rsidRPr="00C73B6D">
        <w:rPr>
          <w:rFonts w:ascii="Cambria" w:hAnsi="Cambria"/>
          <w:color w:val="000000"/>
          <w:sz w:val="22"/>
          <w:szCs w:val="22"/>
        </w:rPr>
        <w:t xml:space="preserve"> odniesieniu do wysokości wynagrodzenia wyłącznie w przypadkach:</w:t>
      </w:r>
    </w:p>
    <w:p w14:paraId="14F19B99"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proofErr w:type="gramStart"/>
      <w:r>
        <w:rPr>
          <w:rFonts w:ascii="Cambria" w:hAnsi="Cambria"/>
          <w:sz w:val="22"/>
          <w:szCs w:val="22"/>
        </w:rPr>
        <w:t>określonym</w:t>
      </w:r>
      <w:proofErr w:type="gramEnd"/>
      <w:r>
        <w:rPr>
          <w:rFonts w:ascii="Cambria" w:hAnsi="Cambria"/>
          <w:sz w:val="22"/>
          <w:szCs w:val="22"/>
        </w:rPr>
        <w:t xml:space="preserve"> w pkt 4 lit. d)</w:t>
      </w:r>
      <w:r w:rsidRPr="00C73B6D">
        <w:rPr>
          <w:rFonts w:ascii="Cambria" w:hAnsi="Cambria"/>
          <w:sz w:val="22"/>
          <w:szCs w:val="22"/>
        </w:rPr>
        <w:t xml:space="preserve"> powyżej;</w:t>
      </w:r>
    </w:p>
    <w:p w14:paraId="13EAFEBF"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proofErr w:type="gramStart"/>
      <w:r w:rsidRPr="00C73B6D">
        <w:rPr>
          <w:rFonts w:ascii="Cambria" w:hAnsi="Cambria"/>
          <w:sz w:val="22"/>
          <w:szCs w:val="22"/>
        </w:rPr>
        <w:t>udzielania</w:t>
      </w:r>
      <w:proofErr w:type="gramEnd"/>
      <w:r w:rsidRPr="00C73B6D">
        <w:rPr>
          <w:rFonts w:ascii="Cambria" w:hAnsi="Cambria"/>
          <w:sz w:val="22"/>
          <w:szCs w:val="22"/>
        </w:rPr>
        <w:t xml:space="preserve"> przez Wykonawcę upustów promocyjnych; w tym przypadku upusty będą obowiązywały również dla niniejszej Umowy.</w:t>
      </w:r>
    </w:p>
    <w:p w14:paraId="393BA7C6" w14:textId="77777777" w:rsidR="007F4126" w:rsidRPr="00C73B6D" w:rsidRDefault="007F4126" w:rsidP="00557558">
      <w:pPr>
        <w:numPr>
          <w:ilvl w:val="1"/>
          <w:numId w:val="50"/>
        </w:numPr>
        <w:autoSpaceDE w:val="0"/>
        <w:autoSpaceDN w:val="0"/>
        <w:adjustRightInd w:val="0"/>
        <w:ind w:left="1434" w:hanging="357"/>
        <w:jc w:val="both"/>
        <w:rPr>
          <w:rFonts w:ascii="Cambria" w:hAnsi="Cambria" w:cs="Tahoma"/>
          <w:sz w:val="22"/>
          <w:szCs w:val="22"/>
        </w:rPr>
      </w:pPr>
      <w:proofErr w:type="gramStart"/>
      <w:r w:rsidRPr="00C73B6D">
        <w:rPr>
          <w:rFonts w:ascii="Cambria" w:hAnsi="Cambria" w:cs="Tahoma"/>
          <w:sz w:val="22"/>
          <w:szCs w:val="22"/>
        </w:rPr>
        <w:t>urzędowej</w:t>
      </w:r>
      <w:proofErr w:type="gramEnd"/>
      <w:r w:rsidRPr="00C73B6D">
        <w:rPr>
          <w:rFonts w:ascii="Cambria" w:hAnsi="Cambria" w:cs="Tahoma"/>
          <w:sz w:val="22"/>
          <w:szCs w:val="22"/>
        </w:rPr>
        <w:t xml:space="preserve"> zmiany stawek VAT; w takim przypadku zmiana ceny nastąpi z zachowaniem ceny netto, która pozostaje bez zmian;</w:t>
      </w:r>
    </w:p>
    <w:p w14:paraId="40A02E39"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proofErr w:type="gramStart"/>
      <w:r w:rsidRPr="006240C8">
        <w:rPr>
          <w:rFonts w:ascii="Cambria" w:hAnsi="Cambria"/>
          <w:sz w:val="22"/>
          <w:szCs w:val="22"/>
        </w:rPr>
        <w:t>zmiany</w:t>
      </w:r>
      <w:proofErr w:type="gramEnd"/>
      <w:r w:rsidRPr="006240C8">
        <w:rPr>
          <w:rFonts w:ascii="Cambria" w:hAnsi="Cambria"/>
          <w:sz w:val="22"/>
          <w:szCs w:val="22"/>
        </w:rPr>
        <w:t xml:space="preserve"> wysokości minimalnego wynagrodzenia za pracę ustalonego na podstawie art. 2 ust.3-5 ustawy z dnia 10 października 2002 r. o minimalnym wynagrodzeniu za pracę, jeżeli zmiany te będą miały wpływ na koszty </w:t>
      </w:r>
      <w:r w:rsidRPr="006240C8">
        <w:rPr>
          <w:rFonts w:ascii="Cambria" w:hAnsi="Cambria"/>
          <w:sz w:val="22"/>
          <w:szCs w:val="22"/>
        </w:rPr>
        <w:lastRenderedPageBreak/>
        <w:t>wykonania zamówienia przez wykonawcę, poprzez zmianę wynagrodzenia Wykonawcy określonego w Umowie;</w:t>
      </w:r>
    </w:p>
    <w:p w14:paraId="5C1A0BA2"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proofErr w:type="gramStart"/>
      <w:r w:rsidRPr="006240C8">
        <w:rPr>
          <w:rFonts w:ascii="Cambria" w:hAnsi="Cambria"/>
          <w:sz w:val="22"/>
          <w:szCs w:val="22"/>
        </w:rPr>
        <w:t>zdrowotne jeżeli</w:t>
      </w:r>
      <w:proofErr w:type="gramEnd"/>
      <w:r w:rsidRPr="006240C8">
        <w:rPr>
          <w:rFonts w:ascii="Cambria" w:hAnsi="Cambria"/>
          <w:sz w:val="22"/>
          <w:szCs w:val="22"/>
        </w:rPr>
        <w:t xml:space="preserve"> zmiany te będą miały wpływ na koszty wykonania zamówienia przez wykonawcę, poprzez zmianę wynagrodzenia Wykonawcy określonego w Umowie.</w:t>
      </w:r>
    </w:p>
    <w:p w14:paraId="6E3D3844" w14:textId="77777777" w:rsidR="007F4126" w:rsidRPr="00B46B46" w:rsidRDefault="007F4126" w:rsidP="00557558">
      <w:pPr>
        <w:pStyle w:val="Akapitzlist"/>
        <w:numPr>
          <w:ilvl w:val="2"/>
          <w:numId w:val="51"/>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a</w:t>
      </w:r>
      <w:proofErr w:type="gramEnd"/>
      <w:r w:rsidRPr="006240C8">
        <w:rPr>
          <w:rFonts w:ascii="Cambria" w:hAnsi="Cambria"/>
          <w:sz w:val="22"/>
          <w:szCs w:val="22"/>
        </w:rPr>
        <w:t xml:space="preserve">)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jednostkowych</w:t>
      </w:r>
      <w:proofErr w:type="gramEnd"/>
      <w:r w:rsidRPr="006240C8">
        <w:rPr>
          <w:rFonts w:ascii="Cambria" w:hAnsi="Cambria"/>
          <w:sz w:val="22"/>
          <w:szCs w:val="22"/>
        </w:rPr>
        <w:t xml:space="preserve">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wprowadzające</w:t>
      </w:r>
      <w:proofErr w:type="gramEnd"/>
      <w:r w:rsidRPr="006240C8">
        <w:rPr>
          <w:rFonts w:ascii="Cambria" w:hAnsi="Cambria"/>
          <w:sz w:val="22"/>
          <w:szCs w:val="22"/>
        </w:rPr>
        <w:t xml:space="preserv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odrębnego</w:t>
      </w:r>
      <w:proofErr w:type="gramEnd"/>
      <w:r w:rsidRPr="006240C8">
        <w:rPr>
          <w:rFonts w:ascii="Cambria" w:hAnsi="Cambria"/>
          <w:sz w:val="22"/>
          <w:szCs w:val="22"/>
        </w:rPr>
        <w:t xml:space="preserve"> aneksu;</w:t>
      </w:r>
    </w:p>
    <w:p w14:paraId="4F162331"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b</w:t>
      </w:r>
      <w:proofErr w:type="gramEnd"/>
      <w:r w:rsidRPr="006240C8">
        <w:rPr>
          <w:rFonts w:ascii="Cambria" w:hAnsi="Cambria"/>
          <w:sz w:val="22"/>
          <w:szCs w:val="22"/>
        </w:rPr>
        <w:t xml:space="preserve">)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nastąpi</w:t>
      </w:r>
      <w:proofErr w:type="gramEnd"/>
      <w:r w:rsidRPr="006240C8">
        <w:rPr>
          <w:rFonts w:ascii="Cambria" w:hAnsi="Cambria"/>
          <w:sz w:val="22"/>
          <w:szCs w:val="22"/>
        </w:rPr>
        <w:t xml:space="preserve">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w:t>
      </w:r>
      <w:proofErr w:type="gramEnd"/>
      <w:r w:rsidRPr="006240C8">
        <w:rPr>
          <w:rFonts w:ascii="Cambria" w:hAnsi="Cambria"/>
          <w:sz w:val="22"/>
          <w:szCs w:val="22"/>
        </w:rPr>
        <w:t xml:space="preserve">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wynagrodzenia</w:t>
      </w:r>
      <w:proofErr w:type="gramEnd"/>
      <w:r w:rsidRPr="006240C8">
        <w:rPr>
          <w:rFonts w:ascii="Cambria" w:hAnsi="Cambria"/>
          <w:sz w:val="22"/>
          <w:szCs w:val="22"/>
        </w:rPr>
        <w:t>,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w:t>
      </w:r>
      <w:proofErr w:type="gramStart"/>
      <w:r w:rsidRPr="001250E7">
        <w:rPr>
          <w:rFonts w:ascii="Cambria" w:hAnsi="Cambria"/>
          <w:sz w:val="22"/>
          <w:szCs w:val="22"/>
        </w:rPr>
        <w:t>przypadku  zmiany</w:t>
      </w:r>
      <w:proofErr w:type="gramEnd"/>
      <w:r w:rsidRPr="001250E7">
        <w:rPr>
          <w:rFonts w:ascii="Cambria" w:hAnsi="Cambria"/>
          <w:sz w:val="22"/>
          <w:szCs w:val="22"/>
        </w:rPr>
        <w:t xml:space="preserve">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podatku</w:t>
      </w:r>
      <w:proofErr w:type="gramEnd"/>
      <w:r w:rsidR="007F4126" w:rsidRPr="001250E7">
        <w:rPr>
          <w:rFonts w:ascii="Cambria" w:hAnsi="Cambria"/>
          <w:sz w:val="22"/>
          <w:szCs w:val="22"/>
        </w:rPr>
        <w:t xml:space="preserve">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w:t>
      </w:r>
      <w:proofErr w:type="gramStart"/>
      <w:r w:rsidRPr="001250E7">
        <w:rPr>
          <w:rFonts w:ascii="Cambria" w:hAnsi="Cambria"/>
          <w:sz w:val="22"/>
          <w:szCs w:val="22"/>
        </w:rPr>
        <w:t>ceny  jednostkowe</w:t>
      </w:r>
      <w:proofErr w:type="gramEnd"/>
      <w:r w:rsidRPr="001250E7">
        <w:rPr>
          <w:rFonts w:ascii="Cambria" w:hAnsi="Cambria"/>
          <w:sz w:val="22"/>
          <w:szCs w:val="22"/>
        </w:rPr>
        <w:t xml:space="preserv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proofErr w:type="gramEnd"/>
      <w:r w:rsidR="007F4126" w:rsidRPr="001250E7">
        <w:rPr>
          <w:rFonts w:ascii="Cambria" w:hAnsi="Cambria"/>
          <w:sz w:val="22"/>
          <w:szCs w:val="22"/>
        </w:rPr>
        <w:t xml:space="preserve">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minimaln</w:t>
      </w:r>
      <w:r>
        <w:rPr>
          <w:rFonts w:ascii="Cambria" w:hAnsi="Cambria"/>
          <w:sz w:val="22"/>
          <w:szCs w:val="22"/>
        </w:rPr>
        <w:t>ego</w:t>
      </w:r>
      <w:proofErr w:type="gramEnd"/>
      <w:r>
        <w:rPr>
          <w:rFonts w:ascii="Cambria" w:hAnsi="Cambria"/>
          <w:sz w:val="22"/>
          <w:szCs w:val="22"/>
        </w:rPr>
        <w:t xml:space="preserve">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zamówienia</w:t>
      </w:r>
      <w:proofErr w:type="gramEnd"/>
      <w:r w:rsidR="007F4126" w:rsidRPr="001250E7">
        <w:rPr>
          <w:rFonts w:ascii="Cambria" w:hAnsi="Cambria"/>
          <w:sz w:val="22"/>
          <w:szCs w:val="22"/>
        </w:rPr>
        <w:t xml:space="preserve">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w:t>
      </w:r>
      <w:proofErr w:type="gramStart"/>
      <w:r w:rsidR="007F4126" w:rsidRPr="001250E7">
        <w:rPr>
          <w:rFonts w:ascii="Cambria" w:hAnsi="Cambria"/>
          <w:sz w:val="22"/>
          <w:szCs w:val="22"/>
        </w:rPr>
        <w:t>zostaną  zmienione</w:t>
      </w:r>
      <w:proofErr w:type="gramEnd"/>
      <w:r w:rsidR="007F4126" w:rsidRPr="001250E7">
        <w:rPr>
          <w:rFonts w:ascii="Cambria" w:hAnsi="Cambria"/>
          <w:sz w:val="22"/>
          <w:szCs w:val="22"/>
        </w:rPr>
        <w:t xml:space="preserv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ubezpieczeniu</w:t>
      </w:r>
      <w:proofErr w:type="gramEnd"/>
      <w:r w:rsidR="007F4126" w:rsidRPr="001250E7">
        <w:rPr>
          <w:rFonts w:ascii="Cambria" w:hAnsi="Cambria"/>
          <w:sz w:val="22"/>
          <w:szCs w:val="22"/>
        </w:rPr>
        <w:t xml:space="preserve">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zdrowotne</w:t>
      </w:r>
      <w:proofErr w:type="gramEnd"/>
      <w:r w:rsidR="007F4126" w:rsidRPr="001250E7">
        <w:rPr>
          <w:rFonts w:ascii="Cambria" w:hAnsi="Cambria"/>
          <w:sz w:val="22"/>
          <w:szCs w:val="22"/>
        </w:rPr>
        <w:t xml:space="preserv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Pr="001250E7">
        <w:rPr>
          <w:rFonts w:ascii="Cambria" w:hAnsi="Cambria"/>
          <w:sz w:val="22"/>
          <w:szCs w:val="22"/>
        </w:rPr>
        <w:t>ich</w:t>
      </w:r>
      <w:proofErr w:type="gramEnd"/>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5E7CE9">
      <w:pPr>
        <w:pStyle w:val="Akapitzlist"/>
        <w:spacing w:after="120"/>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i  wpływu</w:t>
      </w:r>
      <w:proofErr w:type="gramEnd"/>
      <w:r w:rsidR="007F4126" w:rsidRPr="001250E7">
        <w:rPr>
          <w:rFonts w:ascii="Cambria" w:hAnsi="Cambria"/>
          <w:sz w:val="22"/>
          <w:szCs w:val="22"/>
        </w:rPr>
        <w:t xml:space="preserve">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w:t>
      </w:r>
      <w:proofErr w:type="gramStart"/>
      <w:r w:rsidR="007F4126" w:rsidRPr="00203ABB">
        <w:rPr>
          <w:rFonts w:ascii="Cambria" w:hAnsi="Cambria"/>
          <w:sz w:val="22"/>
          <w:szCs w:val="22"/>
        </w:rPr>
        <w:t>i  e</w:t>
      </w:r>
      <w:proofErr w:type="gramEnd"/>
      <w:r w:rsidR="007F4126" w:rsidRPr="00203ABB">
        <w:rPr>
          <w:rFonts w:ascii="Cambria" w:hAnsi="Cambria"/>
          <w:sz w:val="22"/>
          <w:szCs w:val="22"/>
        </w:rPr>
        <w:t xml:space="preserv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wniosku</w:t>
      </w:r>
      <w:proofErr w:type="gramEnd"/>
      <w:r w:rsidR="007F4126" w:rsidRPr="00203ABB">
        <w:rPr>
          <w:rFonts w:ascii="Cambria" w:hAnsi="Cambria"/>
          <w:sz w:val="22"/>
          <w:szCs w:val="22"/>
        </w:rPr>
        <w:t xml:space="preserve">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uzasadniającymi</w:t>
      </w:r>
      <w:proofErr w:type="gramEnd"/>
      <w:r w:rsidR="007F4126" w:rsidRPr="00203ABB">
        <w:rPr>
          <w:rFonts w:ascii="Cambria" w:hAnsi="Cambria"/>
          <w:sz w:val="22"/>
          <w:szCs w:val="22"/>
        </w:rPr>
        <w:t xml:space="preserve">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w:t>
      </w:r>
      <w:proofErr w:type="gramEnd"/>
      <w:r w:rsidR="007F4126" w:rsidRPr="00203ABB">
        <w:rPr>
          <w:rFonts w:ascii="Cambria" w:hAnsi="Cambria"/>
          <w:sz w:val="22"/>
          <w:szCs w:val="22"/>
        </w:rPr>
        <w:t xml:space="preserve"> w szczególności: </w:t>
      </w:r>
    </w:p>
    <w:p w14:paraId="40F095D0" w14:textId="77777777" w:rsidR="007F4126" w:rsidRPr="00203ABB" w:rsidRDefault="007F4126" w:rsidP="00557558">
      <w:pPr>
        <w:numPr>
          <w:ilvl w:val="2"/>
          <w:numId w:val="39"/>
        </w:numPr>
        <w:tabs>
          <w:tab w:val="clear" w:pos="2340"/>
          <w:tab w:val="num" w:pos="1560"/>
        </w:tabs>
        <w:ind w:left="1560" w:hanging="284"/>
        <w:rPr>
          <w:rFonts w:ascii="Cambria" w:hAnsi="Cambria"/>
          <w:sz w:val="22"/>
          <w:szCs w:val="22"/>
        </w:rPr>
      </w:pPr>
      <w:proofErr w:type="gramStart"/>
      <w:r w:rsidRPr="00203ABB">
        <w:rPr>
          <w:rFonts w:ascii="Cambria" w:hAnsi="Cambria"/>
          <w:sz w:val="22"/>
          <w:szCs w:val="22"/>
        </w:rPr>
        <w:t>szczegółowego</w:t>
      </w:r>
      <w:proofErr w:type="gramEnd"/>
      <w:r w:rsidRPr="00203ABB">
        <w:rPr>
          <w:rFonts w:ascii="Cambria" w:hAnsi="Cambria"/>
          <w:sz w:val="22"/>
          <w:szCs w:val="22"/>
        </w:rPr>
        <w:t xml:space="preserve">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w:t>
      </w:r>
      <w:proofErr w:type="gramStart"/>
      <w:r w:rsidRPr="00203ABB">
        <w:rPr>
          <w:rFonts w:ascii="Cambria" w:hAnsi="Cambria"/>
          <w:sz w:val="22"/>
          <w:szCs w:val="22"/>
        </w:rPr>
        <w:t>b</w:t>
      </w:r>
      <w:proofErr w:type="gramEnd"/>
      <w:r w:rsidRPr="00203ABB">
        <w:rPr>
          <w:rFonts w:ascii="Cambria" w:hAnsi="Cambria"/>
          <w:sz w:val="22"/>
          <w:szCs w:val="22"/>
        </w:rPr>
        <w:t>)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lastRenderedPageBreak/>
        <w:t xml:space="preserve">     </w:t>
      </w:r>
      <w:proofErr w:type="gramStart"/>
      <w:r w:rsidR="007F4126" w:rsidRPr="001250E7">
        <w:rPr>
          <w:rFonts w:ascii="Cambria" w:hAnsi="Cambria"/>
          <w:sz w:val="22"/>
          <w:szCs w:val="22"/>
        </w:rPr>
        <w:t>wraz</w:t>
      </w:r>
      <w:proofErr w:type="gramEnd"/>
      <w:r w:rsidR="007F4126" w:rsidRPr="001250E7">
        <w:rPr>
          <w:rFonts w:ascii="Cambria" w:hAnsi="Cambria"/>
          <w:sz w:val="22"/>
          <w:szCs w:val="22"/>
        </w:rPr>
        <w:t xml:space="preserve">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wynagrodzenia</w:t>
      </w:r>
      <w:proofErr w:type="gramEnd"/>
      <w:r w:rsidR="007F4126" w:rsidRPr="001250E7">
        <w:rPr>
          <w:rFonts w:ascii="Cambria" w:hAnsi="Cambria"/>
          <w:sz w:val="22"/>
          <w:szCs w:val="22"/>
        </w:rPr>
        <w:t xml:space="preserve">, </w:t>
      </w:r>
    </w:p>
    <w:p w14:paraId="58735933"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realizacji</w:t>
      </w:r>
      <w:proofErr w:type="gramEnd"/>
      <w:r w:rsidR="007F4126" w:rsidRPr="001250E7">
        <w:rPr>
          <w:rFonts w:ascii="Cambria" w:hAnsi="Cambria"/>
          <w:sz w:val="22"/>
          <w:szCs w:val="22"/>
        </w:rPr>
        <w:t xml:space="preserve"> przedmiotu Umowy,</w:t>
      </w:r>
    </w:p>
    <w:p w14:paraId="289BDF49" w14:textId="77777777" w:rsidR="007F4126" w:rsidRP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procentowe</w:t>
      </w:r>
      <w:proofErr w:type="gramEnd"/>
      <w:r w:rsidRPr="001250E7">
        <w:rPr>
          <w:rFonts w:ascii="Cambria" w:hAnsi="Cambria"/>
          <w:sz w:val="22"/>
          <w:szCs w:val="22"/>
        </w:rPr>
        <w:t xml:space="preserv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w:t>
      </w:r>
      <w:proofErr w:type="gramStart"/>
      <w:r w:rsidRPr="001250E7">
        <w:rPr>
          <w:rFonts w:ascii="Cambria" w:hAnsi="Cambria"/>
          <w:sz w:val="22"/>
          <w:szCs w:val="22"/>
        </w:rPr>
        <w:t>pomiędzy</w:t>
      </w:r>
      <w:proofErr w:type="gramEnd"/>
      <w:r w:rsidRPr="001250E7">
        <w:rPr>
          <w:rFonts w:ascii="Cambria" w:hAnsi="Cambria"/>
          <w:sz w:val="22"/>
          <w:szCs w:val="22"/>
        </w:rPr>
        <w:t xml:space="preserve">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umożliwiającym</w:t>
      </w:r>
      <w:proofErr w:type="gramEnd"/>
      <w:r w:rsidR="007F4126" w:rsidRPr="00203ABB">
        <w:rPr>
          <w:rFonts w:ascii="Cambria" w:hAnsi="Cambria"/>
          <w:sz w:val="22"/>
          <w:szCs w:val="22"/>
        </w:rPr>
        <w:t xml:space="preserve">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oraz</w:t>
      </w:r>
      <w:proofErr w:type="gramEnd"/>
      <w:r w:rsidR="007F4126" w:rsidRPr="00203ABB">
        <w:rPr>
          <w:rFonts w:ascii="Cambria" w:hAnsi="Cambria"/>
          <w:sz w:val="22"/>
          <w:szCs w:val="22"/>
        </w:rPr>
        <w:t xml:space="preserve">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postanowień</w:t>
      </w:r>
      <w:proofErr w:type="gramEnd"/>
      <w:r w:rsidR="007F4126" w:rsidRPr="00203ABB">
        <w:rPr>
          <w:rFonts w:ascii="Cambria" w:hAnsi="Cambria"/>
          <w:sz w:val="22"/>
          <w:szCs w:val="22"/>
        </w:rPr>
        <w:t xml:space="preserve">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aktu</w:t>
      </w:r>
      <w:proofErr w:type="gramEnd"/>
      <w:r w:rsidR="007F4126" w:rsidRPr="00203ABB">
        <w:rPr>
          <w:rFonts w:ascii="Cambria" w:hAnsi="Cambria"/>
          <w:sz w:val="22"/>
          <w:szCs w:val="22"/>
        </w:rPr>
        <w:t xml:space="preserve">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5E7CE9">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e</w:t>
      </w:r>
      <w:proofErr w:type="gramEnd"/>
      <w:r w:rsidR="007F4126" w:rsidRPr="00203ABB">
        <w:rPr>
          <w:rFonts w:ascii="Cambria" w:hAnsi="Cambria"/>
          <w:sz w:val="22"/>
          <w:szCs w:val="22"/>
        </w:rPr>
        <w:t>),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których</w:t>
      </w:r>
      <w:proofErr w:type="gramEnd"/>
      <w:r w:rsidR="007F4126" w:rsidRPr="00203ABB">
        <w:rPr>
          <w:rFonts w:ascii="Cambria" w:hAnsi="Cambria"/>
          <w:sz w:val="22"/>
          <w:szCs w:val="22"/>
        </w:rPr>
        <w:t xml:space="preserve">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sidR="007F4126" w:rsidRPr="00203ABB">
        <w:rPr>
          <w:rFonts w:ascii="Cambria" w:hAnsi="Cambria"/>
          <w:sz w:val="22"/>
          <w:szCs w:val="22"/>
        </w:rPr>
        <w:t xml:space="preserve">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pisemnej</w:t>
      </w:r>
      <w:proofErr w:type="gramEnd"/>
      <w:r w:rsidR="007F4126" w:rsidRPr="00203ABB">
        <w:rPr>
          <w:rFonts w:ascii="Cambria" w:hAnsi="Cambria"/>
          <w:sz w:val="22"/>
          <w:szCs w:val="22"/>
        </w:rPr>
        <w:t xml:space="preserve">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wyłącznie</w:t>
      </w:r>
      <w:proofErr w:type="gramEnd"/>
      <w:r w:rsidR="007F4126" w:rsidRPr="00203ABB">
        <w:rPr>
          <w:rFonts w:ascii="Cambria" w:hAnsi="Cambria"/>
          <w:sz w:val="22"/>
          <w:szCs w:val="22"/>
        </w:rPr>
        <w:t xml:space="preserv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zaistniała</w:t>
      </w:r>
      <w:proofErr w:type="gramEnd"/>
      <w:r w:rsidR="007F4126" w:rsidRPr="00203ABB">
        <w:rPr>
          <w:rFonts w:ascii="Cambria" w:hAnsi="Cambria"/>
          <w:sz w:val="22"/>
          <w:szCs w:val="22"/>
        </w:rPr>
        <w:t xml:space="preserve">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wpływ</w:t>
      </w:r>
      <w:proofErr w:type="gramEnd"/>
      <w:r w:rsidR="007F4126" w:rsidRPr="00203ABB">
        <w:rPr>
          <w:rFonts w:ascii="Cambria" w:hAnsi="Cambria"/>
          <w:sz w:val="22"/>
          <w:szCs w:val="22"/>
        </w:rPr>
        <w:t xml:space="preserve">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na</w:t>
      </w:r>
      <w:proofErr w:type="gramEnd"/>
      <w:r w:rsidR="007F4126" w:rsidRPr="00203ABB">
        <w:rPr>
          <w:rFonts w:ascii="Cambria" w:hAnsi="Cambria"/>
          <w:sz w:val="22"/>
          <w:szCs w:val="22"/>
        </w:rPr>
        <w:t xml:space="preserve">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w:t>
      </w:r>
      <w:proofErr w:type="gramStart"/>
      <w:r w:rsidR="007F4126">
        <w:rPr>
          <w:rFonts w:ascii="Cambria" w:hAnsi="Cambria"/>
          <w:sz w:val="22"/>
          <w:szCs w:val="22"/>
        </w:rPr>
        <w:t xml:space="preserve">będzie </w:t>
      </w:r>
      <w:r w:rsidR="007F4126" w:rsidRPr="00203ABB">
        <w:rPr>
          <w:rFonts w:ascii="Cambria" w:hAnsi="Cambria"/>
          <w:sz w:val="22"/>
          <w:szCs w:val="22"/>
        </w:rPr>
        <w:t>jako</w:t>
      </w:r>
      <w:proofErr w:type="gramEnd"/>
      <w:r w:rsidR="007F4126" w:rsidRPr="00203ABB">
        <w:rPr>
          <w:rFonts w:ascii="Cambria" w:hAnsi="Cambria"/>
          <w:sz w:val="22"/>
          <w:szCs w:val="22"/>
        </w:rPr>
        <w:t xml:space="preserve">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39EFBD9E" w14:textId="77777777" w:rsidR="000036D3"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7F4126" w:rsidRPr="00B46B46">
        <w:rPr>
          <w:rFonts w:ascii="Cambria" w:hAnsi="Cambria"/>
          <w:sz w:val="22"/>
          <w:szCs w:val="22"/>
        </w:rPr>
        <w:t xml:space="preserve">4 i 5 lit. a) - </w:t>
      </w:r>
      <w:proofErr w:type="gramStart"/>
      <w:r w:rsidR="007F4126" w:rsidRPr="00B46B46">
        <w:rPr>
          <w:rFonts w:ascii="Cambria" w:hAnsi="Cambria"/>
          <w:sz w:val="22"/>
          <w:szCs w:val="22"/>
        </w:rPr>
        <w:t xml:space="preserve">c ) </w:t>
      </w:r>
      <w:proofErr w:type="gramEnd"/>
      <w:r w:rsidR="007F4126" w:rsidRPr="00B46B46">
        <w:rPr>
          <w:rFonts w:ascii="Cambria" w:hAnsi="Cambria"/>
          <w:sz w:val="22"/>
          <w:szCs w:val="22"/>
        </w:rPr>
        <w:t xml:space="preserve">nie wymagają dla swej </w:t>
      </w:r>
      <w:r w:rsidR="000036D3">
        <w:rPr>
          <w:rFonts w:ascii="Cambria" w:hAnsi="Cambria"/>
          <w:sz w:val="22"/>
          <w:szCs w:val="22"/>
        </w:rPr>
        <w:t xml:space="preserve"> </w:t>
      </w:r>
    </w:p>
    <w:p w14:paraId="4116AFA9" w14:textId="1BCAF3AF" w:rsidR="007F4126" w:rsidRPr="00B46B46" w:rsidRDefault="000036D3"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bookmarkStart w:id="0" w:name="_GoBack"/>
      <w:bookmarkEnd w:id="0"/>
      <w:r w:rsidR="007F4126" w:rsidRPr="00B46B46">
        <w:rPr>
          <w:rFonts w:ascii="Cambria" w:hAnsi="Cambria"/>
          <w:sz w:val="22"/>
          <w:szCs w:val="22"/>
        </w:rPr>
        <w:t xml:space="preserve">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5E7CE9">
      <w:pPr>
        <w:tabs>
          <w:tab w:val="left" w:pos="5245"/>
        </w:tabs>
        <w:spacing w:after="120"/>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557558">
      <w:pPr>
        <w:numPr>
          <w:ilvl w:val="0"/>
          <w:numId w:val="40"/>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557558">
      <w:pPr>
        <w:numPr>
          <w:ilvl w:val="0"/>
          <w:numId w:val="40"/>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proofErr w:type="gramStart"/>
      <w:r w:rsidRPr="00B46B46">
        <w:rPr>
          <w:rFonts w:asciiTheme="minorHAnsi" w:hAnsiTheme="minorHAnsi"/>
          <w:b/>
          <w:sz w:val="22"/>
          <w:szCs w:val="22"/>
        </w:rPr>
        <w:t>:</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w:t>
      </w:r>
      <w:proofErr w:type="gramEnd"/>
      <w:r w:rsidRPr="00B46B46">
        <w:rPr>
          <w:rFonts w:asciiTheme="minorHAnsi" w:hAnsiTheme="minorHAnsi"/>
          <w:b/>
          <w:sz w:val="22"/>
          <w:szCs w:val="22"/>
        </w:rPr>
        <w:t xml:space="preserve">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A4BE" w14:textId="77777777" w:rsidR="00F7119C" w:rsidRDefault="00F7119C">
      <w:r>
        <w:separator/>
      </w:r>
    </w:p>
  </w:endnote>
  <w:endnote w:type="continuationSeparator" w:id="0">
    <w:p w14:paraId="3FBCB9F7" w14:textId="77777777" w:rsidR="00F7119C" w:rsidRDefault="00F7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2E4DA4" w:rsidRDefault="002E4DA4">
        <w:pPr>
          <w:pStyle w:val="Stopka"/>
          <w:jc w:val="right"/>
        </w:pPr>
        <w:r>
          <w:fldChar w:fldCharType="begin"/>
        </w:r>
        <w:r>
          <w:instrText>PAGE   \* MERGEFORMAT</w:instrText>
        </w:r>
        <w:r>
          <w:fldChar w:fldCharType="separate"/>
        </w:r>
        <w:r w:rsidR="000036D3">
          <w:rPr>
            <w:noProof/>
          </w:rPr>
          <w:t>13</w:t>
        </w:r>
        <w:r>
          <w:fldChar w:fldCharType="end"/>
        </w:r>
      </w:p>
    </w:sdtContent>
  </w:sdt>
  <w:p w14:paraId="28807322" w14:textId="77777777" w:rsidR="002E4DA4" w:rsidRDefault="002E4D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2E4DA4" w:rsidRPr="009433E1" w:rsidRDefault="002E4DA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0036D3">
      <w:rPr>
        <w:rStyle w:val="Numerstrony"/>
        <w:rFonts w:ascii="Arial Narrow" w:hAnsi="Arial Narrow"/>
        <w:noProof/>
      </w:rPr>
      <w:t>60</w:t>
    </w:r>
    <w:r w:rsidRPr="009433E1">
      <w:rPr>
        <w:rStyle w:val="Numerstrony"/>
        <w:rFonts w:ascii="Arial Narrow" w:hAnsi="Arial Narrow"/>
      </w:rPr>
      <w:fldChar w:fldCharType="end"/>
    </w:r>
  </w:p>
  <w:p w14:paraId="0F5560EE" w14:textId="77777777" w:rsidR="002E4DA4" w:rsidRDefault="002E4DA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E4DA4" w:rsidRDefault="002E4DA4" w:rsidP="005E3059">
    <w:pPr>
      <w:pStyle w:val="Stopka"/>
      <w:framePr w:wrap="around" w:vAnchor="text" w:hAnchor="margin" w:xAlign="center" w:y="1"/>
      <w:ind w:right="360"/>
      <w:rPr>
        <w:rStyle w:val="Numerstrony"/>
      </w:rPr>
    </w:pPr>
  </w:p>
  <w:p w14:paraId="5E758F75" w14:textId="77777777" w:rsidR="002E4DA4" w:rsidRDefault="002E4DA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222B4" w14:textId="77777777" w:rsidR="00F7119C" w:rsidRDefault="00F7119C">
      <w:r>
        <w:separator/>
      </w:r>
    </w:p>
  </w:footnote>
  <w:footnote w:type="continuationSeparator" w:id="0">
    <w:p w14:paraId="7007A2C0" w14:textId="77777777" w:rsidR="00F7119C" w:rsidRDefault="00F71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0">
    <w:nsid w:val="200B0B72"/>
    <w:multiLevelType w:val="singleLevel"/>
    <w:tmpl w:val="04150011"/>
    <w:lvl w:ilvl="0">
      <w:start w:val="1"/>
      <w:numFmt w:val="decimal"/>
      <w:lvlText w:val="%1)"/>
      <w:lvlJc w:val="left"/>
      <w:pPr>
        <w:ind w:left="2340" w:hanging="360"/>
      </w:pPr>
    </w:lvl>
  </w:abstractNum>
  <w:abstractNum w:abstractNumId="21">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2">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9">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36"/>
  </w:num>
  <w:num w:numId="3">
    <w:abstractNumId w:val="2"/>
  </w:num>
  <w:num w:numId="4">
    <w:abstractNumId w:val="1"/>
  </w:num>
  <w:num w:numId="5">
    <w:abstractNumId w:val="0"/>
  </w:num>
  <w:num w:numId="6">
    <w:abstractNumId w:val="49"/>
  </w:num>
  <w:num w:numId="7">
    <w:abstractNumId w:val="14"/>
  </w:num>
  <w:num w:numId="8">
    <w:abstractNumId w:val="12"/>
  </w:num>
  <w:num w:numId="9">
    <w:abstractNumId w:val="21"/>
  </w:num>
  <w:num w:numId="10">
    <w:abstractNumId w:val="25"/>
  </w:num>
  <w:num w:numId="11">
    <w:abstractNumId w:val="17"/>
  </w:num>
  <w:num w:numId="12">
    <w:abstractNumId w:val="41"/>
  </w:num>
  <w:num w:numId="13">
    <w:abstractNumId w:val="26"/>
  </w:num>
  <w:num w:numId="14">
    <w:abstractNumId w:val="33"/>
  </w:num>
  <w:num w:numId="15">
    <w:abstractNumId w:val="11"/>
  </w:num>
  <w:num w:numId="16">
    <w:abstractNumId w:val="28"/>
  </w:num>
  <w:num w:numId="17">
    <w:abstractNumId w:val="44"/>
  </w:num>
  <w:num w:numId="18">
    <w:abstractNumId w:val="40"/>
  </w:num>
  <w:num w:numId="19">
    <w:abstractNumId w:val="43"/>
  </w:num>
  <w:num w:numId="20">
    <w:abstractNumId w:val="20"/>
  </w:num>
  <w:num w:numId="21">
    <w:abstractNumId w:val="31"/>
  </w:num>
  <w:num w:numId="22">
    <w:abstractNumId w:val="47"/>
  </w:num>
  <w:num w:numId="23">
    <w:abstractNumId w:val="19"/>
  </w:num>
  <w:num w:numId="24">
    <w:abstractNumId w:val="23"/>
  </w:num>
  <w:num w:numId="25">
    <w:abstractNumId w:val="42"/>
    <w:lvlOverride w:ilvl="0">
      <w:startOverride w:val="1"/>
    </w:lvlOverride>
  </w:num>
  <w:num w:numId="26">
    <w:abstractNumId w:val="35"/>
    <w:lvlOverride w:ilvl="0">
      <w:startOverride w:val="1"/>
    </w:lvlOverride>
  </w:num>
  <w:num w:numId="27">
    <w:abstractNumId w:val="24"/>
  </w:num>
  <w:num w:numId="28">
    <w:abstractNumId w:val="29"/>
  </w:num>
  <w:num w:numId="29">
    <w:abstractNumId w:val="45"/>
  </w:num>
  <w:num w:numId="30">
    <w:abstractNumId w:val="30"/>
  </w:num>
  <w:num w:numId="31">
    <w:abstractNumId w:val="48"/>
  </w:num>
  <w:num w:numId="32">
    <w:abstractNumId w:val="50"/>
  </w:num>
  <w:num w:numId="33">
    <w:abstractNumId w:val="5"/>
  </w:num>
  <w:num w:numId="34">
    <w:abstractNumId w:val="3"/>
  </w:num>
  <w:num w:numId="35">
    <w:abstractNumId w:val="4"/>
  </w:num>
  <w:num w:numId="36">
    <w:abstractNumId w:val="53"/>
  </w:num>
  <w:num w:numId="37">
    <w:abstractNumId w:val="9"/>
  </w:num>
  <w:num w:numId="38">
    <w:abstractNumId w:val="22"/>
  </w:num>
  <w:num w:numId="39">
    <w:abstractNumId w:val="32"/>
  </w:num>
  <w:num w:numId="40">
    <w:abstractNumId w:val="18"/>
  </w:num>
  <w:num w:numId="41">
    <w:abstractNumId w:val="27"/>
  </w:num>
  <w:num w:numId="42">
    <w:abstractNumId w:val="6"/>
  </w:num>
  <w:num w:numId="43">
    <w:abstractNumId w:val="34"/>
  </w:num>
  <w:num w:numId="44">
    <w:abstractNumId w:val="39"/>
  </w:num>
  <w:num w:numId="45">
    <w:abstractNumId w:val="52"/>
  </w:num>
  <w:num w:numId="46">
    <w:abstractNumId w:val="15"/>
  </w:num>
  <w:num w:numId="47">
    <w:abstractNumId w:val="38"/>
  </w:num>
  <w:num w:numId="48">
    <w:abstractNumId w:val="13"/>
  </w:num>
  <w:num w:numId="49">
    <w:abstractNumId w:val="16"/>
    <w:lvlOverride w:ilvl="0">
      <w:startOverride w:val="1"/>
    </w:lvlOverride>
  </w:num>
  <w:num w:numId="5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46"/>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36D3"/>
    <w:rsid w:val="00015624"/>
    <w:rsid w:val="00030B08"/>
    <w:rsid w:val="00037869"/>
    <w:rsid w:val="000401FF"/>
    <w:rsid w:val="00041EA3"/>
    <w:rsid w:val="000731B6"/>
    <w:rsid w:val="00074EA1"/>
    <w:rsid w:val="00080477"/>
    <w:rsid w:val="00093268"/>
    <w:rsid w:val="000A08A0"/>
    <w:rsid w:val="000A0D3B"/>
    <w:rsid w:val="000A4D1B"/>
    <w:rsid w:val="000B256D"/>
    <w:rsid w:val="000E3611"/>
    <w:rsid w:val="000E6BF2"/>
    <w:rsid w:val="000E6D8E"/>
    <w:rsid w:val="000F32EE"/>
    <w:rsid w:val="001076EE"/>
    <w:rsid w:val="001216D0"/>
    <w:rsid w:val="001250E7"/>
    <w:rsid w:val="00127127"/>
    <w:rsid w:val="0013144D"/>
    <w:rsid w:val="001555F6"/>
    <w:rsid w:val="00185859"/>
    <w:rsid w:val="001B5A76"/>
    <w:rsid w:val="001C0EA1"/>
    <w:rsid w:val="001C349A"/>
    <w:rsid w:val="001D0B68"/>
    <w:rsid w:val="001E290C"/>
    <w:rsid w:val="001E6C7C"/>
    <w:rsid w:val="001F1F35"/>
    <w:rsid w:val="001F2392"/>
    <w:rsid w:val="001F2BDA"/>
    <w:rsid w:val="0020081E"/>
    <w:rsid w:val="00210681"/>
    <w:rsid w:val="00220797"/>
    <w:rsid w:val="00224ABA"/>
    <w:rsid w:val="00226C84"/>
    <w:rsid w:val="002308FF"/>
    <w:rsid w:val="002552E6"/>
    <w:rsid w:val="00257BB8"/>
    <w:rsid w:val="00271F28"/>
    <w:rsid w:val="00286BFA"/>
    <w:rsid w:val="002941F3"/>
    <w:rsid w:val="002967F6"/>
    <w:rsid w:val="002A1FB6"/>
    <w:rsid w:val="002A4682"/>
    <w:rsid w:val="002A77C1"/>
    <w:rsid w:val="002A7CFB"/>
    <w:rsid w:val="002B5CC2"/>
    <w:rsid w:val="002D5686"/>
    <w:rsid w:val="002E4DA4"/>
    <w:rsid w:val="00302547"/>
    <w:rsid w:val="00314DC5"/>
    <w:rsid w:val="00322343"/>
    <w:rsid w:val="003270F6"/>
    <w:rsid w:val="0034755F"/>
    <w:rsid w:val="003559FF"/>
    <w:rsid w:val="0035758C"/>
    <w:rsid w:val="00357A5E"/>
    <w:rsid w:val="00360125"/>
    <w:rsid w:val="003875E8"/>
    <w:rsid w:val="00395568"/>
    <w:rsid w:val="003B7E09"/>
    <w:rsid w:val="003D0114"/>
    <w:rsid w:val="003D7913"/>
    <w:rsid w:val="003F1919"/>
    <w:rsid w:val="004028DA"/>
    <w:rsid w:val="004034FF"/>
    <w:rsid w:val="004048BC"/>
    <w:rsid w:val="00404D7B"/>
    <w:rsid w:val="0040790B"/>
    <w:rsid w:val="00427453"/>
    <w:rsid w:val="004316A0"/>
    <w:rsid w:val="004413A1"/>
    <w:rsid w:val="004423E9"/>
    <w:rsid w:val="00444056"/>
    <w:rsid w:val="00444F75"/>
    <w:rsid w:val="00451BAB"/>
    <w:rsid w:val="0045589E"/>
    <w:rsid w:val="00465361"/>
    <w:rsid w:val="0046797D"/>
    <w:rsid w:val="00475AA0"/>
    <w:rsid w:val="00477247"/>
    <w:rsid w:val="0048157E"/>
    <w:rsid w:val="00491F35"/>
    <w:rsid w:val="00492EC2"/>
    <w:rsid w:val="004A4535"/>
    <w:rsid w:val="004A4C5F"/>
    <w:rsid w:val="004B3F91"/>
    <w:rsid w:val="004C1D8C"/>
    <w:rsid w:val="004C2C36"/>
    <w:rsid w:val="004C33E9"/>
    <w:rsid w:val="004C5088"/>
    <w:rsid w:val="004E0799"/>
    <w:rsid w:val="004F7CEE"/>
    <w:rsid w:val="005106D6"/>
    <w:rsid w:val="00510BD5"/>
    <w:rsid w:val="0051705F"/>
    <w:rsid w:val="00523A86"/>
    <w:rsid w:val="005376E5"/>
    <w:rsid w:val="00543F99"/>
    <w:rsid w:val="00552FBA"/>
    <w:rsid w:val="00556F5D"/>
    <w:rsid w:val="00557558"/>
    <w:rsid w:val="00573116"/>
    <w:rsid w:val="005944B8"/>
    <w:rsid w:val="00596A11"/>
    <w:rsid w:val="005B19D8"/>
    <w:rsid w:val="005B2DA4"/>
    <w:rsid w:val="005B5A5D"/>
    <w:rsid w:val="005C138A"/>
    <w:rsid w:val="005D4DD1"/>
    <w:rsid w:val="005E07A0"/>
    <w:rsid w:val="005E3059"/>
    <w:rsid w:val="005E7CE9"/>
    <w:rsid w:val="005F758C"/>
    <w:rsid w:val="006004C2"/>
    <w:rsid w:val="0060204D"/>
    <w:rsid w:val="006025D3"/>
    <w:rsid w:val="006032F4"/>
    <w:rsid w:val="00604B96"/>
    <w:rsid w:val="00606FDA"/>
    <w:rsid w:val="00612C41"/>
    <w:rsid w:val="00627978"/>
    <w:rsid w:val="006350AE"/>
    <w:rsid w:val="00640475"/>
    <w:rsid w:val="00672733"/>
    <w:rsid w:val="00676BCE"/>
    <w:rsid w:val="0068399D"/>
    <w:rsid w:val="00694D31"/>
    <w:rsid w:val="006A0A24"/>
    <w:rsid w:val="00701C68"/>
    <w:rsid w:val="00716E6A"/>
    <w:rsid w:val="00722B61"/>
    <w:rsid w:val="007467BE"/>
    <w:rsid w:val="00747E72"/>
    <w:rsid w:val="00751C40"/>
    <w:rsid w:val="0075227B"/>
    <w:rsid w:val="007568AF"/>
    <w:rsid w:val="00757059"/>
    <w:rsid w:val="00764768"/>
    <w:rsid w:val="00776D7B"/>
    <w:rsid w:val="0078386A"/>
    <w:rsid w:val="00790124"/>
    <w:rsid w:val="007A4E10"/>
    <w:rsid w:val="007B6766"/>
    <w:rsid w:val="007B761E"/>
    <w:rsid w:val="007C4E57"/>
    <w:rsid w:val="007D5A18"/>
    <w:rsid w:val="007F26B4"/>
    <w:rsid w:val="007F4126"/>
    <w:rsid w:val="00810BFF"/>
    <w:rsid w:val="00825AB2"/>
    <w:rsid w:val="0083018D"/>
    <w:rsid w:val="0083188E"/>
    <w:rsid w:val="00856553"/>
    <w:rsid w:val="00865B7B"/>
    <w:rsid w:val="00865C0C"/>
    <w:rsid w:val="008846A9"/>
    <w:rsid w:val="0089511D"/>
    <w:rsid w:val="0089561B"/>
    <w:rsid w:val="008A2D85"/>
    <w:rsid w:val="008B2662"/>
    <w:rsid w:val="008B6F5A"/>
    <w:rsid w:val="009008F0"/>
    <w:rsid w:val="00900905"/>
    <w:rsid w:val="009058F3"/>
    <w:rsid w:val="009472F6"/>
    <w:rsid w:val="009504AB"/>
    <w:rsid w:val="009675C4"/>
    <w:rsid w:val="00981BA8"/>
    <w:rsid w:val="00986319"/>
    <w:rsid w:val="009A1A78"/>
    <w:rsid w:val="009A510D"/>
    <w:rsid w:val="009B0EC5"/>
    <w:rsid w:val="009B2BE1"/>
    <w:rsid w:val="009B4F9A"/>
    <w:rsid w:val="009B7B93"/>
    <w:rsid w:val="009C2B16"/>
    <w:rsid w:val="009D03F0"/>
    <w:rsid w:val="009E47E9"/>
    <w:rsid w:val="009F194A"/>
    <w:rsid w:val="009F4C40"/>
    <w:rsid w:val="00A10C0E"/>
    <w:rsid w:val="00A26938"/>
    <w:rsid w:val="00A3011B"/>
    <w:rsid w:val="00A33398"/>
    <w:rsid w:val="00A34889"/>
    <w:rsid w:val="00A359B4"/>
    <w:rsid w:val="00A478CA"/>
    <w:rsid w:val="00A47DFF"/>
    <w:rsid w:val="00A5463B"/>
    <w:rsid w:val="00A611A1"/>
    <w:rsid w:val="00A70E49"/>
    <w:rsid w:val="00A804CC"/>
    <w:rsid w:val="00AA680A"/>
    <w:rsid w:val="00AC30B7"/>
    <w:rsid w:val="00AD10D8"/>
    <w:rsid w:val="00AE5EEB"/>
    <w:rsid w:val="00AE6DCC"/>
    <w:rsid w:val="00AE6FDB"/>
    <w:rsid w:val="00AE7B25"/>
    <w:rsid w:val="00B011C3"/>
    <w:rsid w:val="00B02057"/>
    <w:rsid w:val="00B17DE2"/>
    <w:rsid w:val="00B2217B"/>
    <w:rsid w:val="00B24AA5"/>
    <w:rsid w:val="00B40730"/>
    <w:rsid w:val="00B44E07"/>
    <w:rsid w:val="00B46B46"/>
    <w:rsid w:val="00B57463"/>
    <w:rsid w:val="00B60799"/>
    <w:rsid w:val="00B634D8"/>
    <w:rsid w:val="00B70873"/>
    <w:rsid w:val="00B97E4A"/>
    <w:rsid w:val="00BA26B0"/>
    <w:rsid w:val="00BC47F3"/>
    <w:rsid w:val="00BC5AA3"/>
    <w:rsid w:val="00BC6809"/>
    <w:rsid w:val="00BD11A4"/>
    <w:rsid w:val="00BD2D6D"/>
    <w:rsid w:val="00BD5D76"/>
    <w:rsid w:val="00BE36E6"/>
    <w:rsid w:val="00BF126E"/>
    <w:rsid w:val="00BF2288"/>
    <w:rsid w:val="00C01278"/>
    <w:rsid w:val="00C019D1"/>
    <w:rsid w:val="00C150BD"/>
    <w:rsid w:val="00C15F45"/>
    <w:rsid w:val="00C23FF6"/>
    <w:rsid w:val="00C53368"/>
    <w:rsid w:val="00C57529"/>
    <w:rsid w:val="00C57950"/>
    <w:rsid w:val="00C60068"/>
    <w:rsid w:val="00C61A7D"/>
    <w:rsid w:val="00C90376"/>
    <w:rsid w:val="00CC2309"/>
    <w:rsid w:val="00CC3070"/>
    <w:rsid w:val="00CE44C8"/>
    <w:rsid w:val="00D04225"/>
    <w:rsid w:val="00D05F80"/>
    <w:rsid w:val="00D06410"/>
    <w:rsid w:val="00D07418"/>
    <w:rsid w:val="00D1515C"/>
    <w:rsid w:val="00D17037"/>
    <w:rsid w:val="00D21059"/>
    <w:rsid w:val="00D236DB"/>
    <w:rsid w:val="00D31D5E"/>
    <w:rsid w:val="00D44FD0"/>
    <w:rsid w:val="00D54CB9"/>
    <w:rsid w:val="00D54EB9"/>
    <w:rsid w:val="00D60108"/>
    <w:rsid w:val="00D66C61"/>
    <w:rsid w:val="00D90268"/>
    <w:rsid w:val="00DB18B0"/>
    <w:rsid w:val="00DB5D08"/>
    <w:rsid w:val="00DC41EC"/>
    <w:rsid w:val="00DC727C"/>
    <w:rsid w:val="00DD42E7"/>
    <w:rsid w:val="00DD5982"/>
    <w:rsid w:val="00DE1E9B"/>
    <w:rsid w:val="00DF3869"/>
    <w:rsid w:val="00E007B1"/>
    <w:rsid w:val="00E14C83"/>
    <w:rsid w:val="00E234B6"/>
    <w:rsid w:val="00E37F70"/>
    <w:rsid w:val="00E41C77"/>
    <w:rsid w:val="00E47E5D"/>
    <w:rsid w:val="00E510C4"/>
    <w:rsid w:val="00E52C3B"/>
    <w:rsid w:val="00E53655"/>
    <w:rsid w:val="00EB3728"/>
    <w:rsid w:val="00ED0A34"/>
    <w:rsid w:val="00EF0F1D"/>
    <w:rsid w:val="00F03F18"/>
    <w:rsid w:val="00F10523"/>
    <w:rsid w:val="00F171C1"/>
    <w:rsid w:val="00F2618B"/>
    <w:rsid w:val="00F30409"/>
    <w:rsid w:val="00F42EFE"/>
    <w:rsid w:val="00F7119C"/>
    <w:rsid w:val="00F7689B"/>
    <w:rsid w:val="00F773E9"/>
    <w:rsid w:val="00F90BE8"/>
    <w:rsid w:val="00F93D06"/>
    <w:rsid w:val="00FA36C6"/>
    <w:rsid w:val="00FA3840"/>
    <w:rsid w:val="00FB05DF"/>
    <w:rsid w:val="00FB795B"/>
    <w:rsid w:val="00FC55DF"/>
    <w:rsid w:val="00FC5DA2"/>
    <w:rsid w:val="00FD75E1"/>
    <w:rsid w:val="00FE66D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715A-0400-4DF4-9809-0334F599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60</Pages>
  <Words>20499</Words>
  <Characters>122999</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5</cp:revision>
  <cp:lastPrinted>2016-10-10T13:03:00Z</cp:lastPrinted>
  <dcterms:created xsi:type="dcterms:W3CDTF">2016-10-10T10:33:00Z</dcterms:created>
  <dcterms:modified xsi:type="dcterms:W3CDTF">2016-10-11T06:45:00Z</dcterms:modified>
</cp:coreProperties>
</file>