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025A3EAD" w:rsidR="00764768" w:rsidRDefault="005376E5" w:rsidP="00764768">
            <w:pPr>
              <w:rPr>
                <w:rFonts w:ascii="Tahoma" w:hAnsi="Tahoma" w:cs="Tahoma"/>
                <w:b/>
                <w:bCs/>
              </w:rPr>
            </w:pPr>
            <w:r>
              <w:rPr>
                <w:b/>
                <w:bCs/>
                <w:sz w:val="28"/>
              </w:rPr>
              <w:t xml:space="preserve">Nr sprawy: </w:t>
            </w:r>
            <w:proofErr w:type="gramStart"/>
            <w:r>
              <w:rPr>
                <w:b/>
                <w:bCs/>
                <w:sz w:val="28"/>
              </w:rPr>
              <w:t>ZP/15</w:t>
            </w:r>
            <w:r w:rsidR="00764768">
              <w:rPr>
                <w:b/>
                <w:bCs/>
                <w:sz w:val="28"/>
              </w:rPr>
              <w:t>/2016</w:t>
            </w:r>
            <w:r w:rsidR="00764768">
              <w:rPr>
                <w:sz w:val="28"/>
              </w:rPr>
              <w:t xml:space="preserve">                                          </w:t>
            </w:r>
            <w:proofErr w:type="gramEnd"/>
            <w:r w:rsidR="00764768">
              <w:rPr>
                <w:sz w:val="28"/>
              </w:rPr>
              <w:t xml:space="preserve">             </w:t>
            </w:r>
            <w:r>
              <w:rPr>
                <w:rFonts w:ascii="Tahoma" w:hAnsi="Tahoma" w:cs="Tahoma"/>
              </w:rPr>
              <w:t>Warszawa 07.09</w:t>
            </w:r>
            <w:r w:rsidR="00764768" w:rsidRPr="009B0EC5">
              <w:rPr>
                <w:rFonts w:ascii="Tahoma" w:hAnsi="Tahoma" w:cs="Tahoma"/>
              </w:rPr>
              <w:t xml:space="preserve">.2016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5C6DD32A" w14:textId="77777777" w:rsidR="00A33398" w:rsidRPr="0020081E" w:rsidRDefault="00A33398"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1494FF53" w:rsidR="000E3611" w:rsidRDefault="000E3611" w:rsidP="0020081E">
            <w:pPr>
              <w:pBdr>
                <w:top w:val="single" w:sz="4" w:space="1" w:color="auto"/>
                <w:left w:val="single" w:sz="4" w:space="4" w:color="auto"/>
                <w:bottom w:val="single" w:sz="4" w:space="1" w:color="auto"/>
                <w:right w:val="single" w:sz="4" w:space="4" w:color="auto"/>
              </w:pBdr>
              <w:shd w:val="clear" w:color="auto" w:fill="E6E6E6"/>
              <w:spacing w:after="360"/>
              <w:jc w:val="center"/>
              <w:rPr>
                <w:b/>
                <w:sz w:val="40"/>
                <w:szCs w:val="40"/>
              </w:rPr>
            </w:pPr>
            <w:r w:rsidRPr="00764768">
              <w:rPr>
                <w:b/>
                <w:sz w:val="40"/>
                <w:szCs w:val="40"/>
              </w:rPr>
              <w:t xml:space="preserve">DOSTAWA </w:t>
            </w:r>
            <w:r w:rsidR="005376E5">
              <w:rPr>
                <w:b/>
                <w:sz w:val="40"/>
                <w:szCs w:val="40"/>
              </w:rPr>
              <w:t>JAŁOWYCH, JEDNORAZOWYCH NOŻY I OSTRZY MIKROCHIRURGICZNYCH</w:t>
            </w:r>
          </w:p>
          <w:p w14:paraId="3D3F5EB0" w14:textId="10801D9B"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5376E5">
              <w:rPr>
                <w:sz w:val="32"/>
                <w:szCs w:val="32"/>
              </w:rPr>
              <w:t>CPV 33.14.14.11-4</w:t>
            </w:r>
            <w:r w:rsidRPr="00764768">
              <w:rPr>
                <w:sz w:val="32"/>
                <w:szCs w:val="32"/>
              </w:rPr>
              <w:t>)</w:t>
            </w:r>
          </w:p>
          <w:p w14:paraId="37A74EAF" w14:textId="77777777" w:rsidR="0020081E" w:rsidRP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6564AB33" w14:textId="77777777" w:rsidR="00764768" w:rsidRDefault="00764768" w:rsidP="00764768">
            <w:pPr>
              <w:pBdr>
                <w:top w:val="single" w:sz="4" w:space="1" w:color="auto"/>
                <w:left w:val="single" w:sz="4" w:space="4" w:color="auto"/>
                <w:bottom w:val="single" w:sz="4" w:space="1" w:color="auto"/>
                <w:right w:val="single" w:sz="4" w:space="4" w:color="auto"/>
              </w:pBdr>
              <w:shd w:val="clear" w:color="auto" w:fill="E6E6E6"/>
              <w:rPr>
                <w:sz w:val="36"/>
              </w:rPr>
            </w:pPr>
          </w:p>
          <w:p w14:paraId="60A0BD6B" w14:textId="77777777" w:rsidR="00A33398" w:rsidRDefault="00A33398"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3EB44047" w14:textId="77777777" w:rsidR="005376E5" w:rsidRDefault="00A33398" w:rsidP="004034FF">
      <w:pPr>
        <w:pStyle w:val="Tekstpodstawowywcity"/>
        <w:spacing w:after="0"/>
        <w:ind w:left="-142"/>
        <w:rPr>
          <w:rFonts w:ascii="Cambria" w:hAnsi="Cambria" w:cs="Tahoma"/>
          <w:sz w:val="22"/>
          <w:szCs w:val="22"/>
        </w:rPr>
      </w:pPr>
      <w:r w:rsidRPr="00A33398">
        <w:rPr>
          <w:rFonts w:ascii="Cambria" w:hAnsi="Cambria" w:cs="Tahoma"/>
          <w:bCs/>
          <w:sz w:val="22"/>
          <w:szCs w:val="22"/>
        </w:rPr>
        <w:t xml:space="preserve">1. Przedmiotem zamówienia jest </w:t>
      </w:r>
      <w:r w:rsidR="005376E5">
        <w:rPr>
          <w:rFonts w:ascii="Cambria" w:hAnsi="Cambria" w:cs="Tahoma"/>
          <w:sz w:val="22"/>
          <w:szCs w:val="22"/>
        </w:rPr>
        <w:t xml:space="preserve">DOSTAWA JAŁOWYCH, JEDNORAZOWYCH NOŻY I OSTRZY    </w:t>
      </w:r>
    </w:p>
    <w:p w14:paraId="4935EDCB" w14:textId="5A5FD734" w:rsidR="005376E5" w:rsidRDefault="005376E5" w:rsidP="005376E5">
      <w:pPr>
        <w:pStyle w:val="Tekstpodstawowywcity"/>
        <w:spacing w:after="0"/>
        <w:ind w:left="-142"/>
        <w:rPr>
          <w:rFonts w:ascii="Cambria" w:hAnsi="Cambria" w:cs="Tahoma"/>
          <w:bCs/>
          <w:sz w:val="22"/>
          <w:szCs w:val="22"/>
        </w:rPr>
      </w:pPr>
      <w:r>
        <w:rPr>
          <w:rFonts w:ascii="Cambria" w:hAnsi="Cambria" w:cs="Tahoma"/>
          <w:sz w:val="22"/>
          <w:szCs w:val="22"/>
        </w:rPr>
        <w:t xml:space="preserve">    MIKROCHIRURGICZNYCH</w:t>
      </w:r>
      <w:r>
        <w:rPr>
          <w:rFonts w:ascii="Cambria" w:hAnsi="Cambria" w:cs="Tahoma"/>
          <w:bCs/>
          <w:sz w:val="22"/>
          <w:szCs w:val="22"/>
        </w:rPr>
        <w:t xml:space="preserve"> </w:t>
      </w:r>
      <w:r w:rsidR="00A33398" w:rsidRPr="00A33398">
        <w:rPr>
          <w:rFonts w:ascii="Cambria" w:hAnsi="Cambria" w:cs="Tahoma"/>
          <w:bCs/>
          <w:sz w:val="22"/>
          <w:szCs w:val="22"/>
        </w:rPr>
        <w:t xml:space="preserve">do magazynu mieszczącego się w Samodzielnym Publicznym </w:t>
      </w:r>
      <w:r>
        <w:rPr>
          <w:rFonts w:ascii="Cambria" w:hAnsi="Cambria" w:cs="Tahoma"/>
          <w:bCs/>
          <w:sz w:val="22"/>
          <w:szCs w:val="22"/>
        </w:rPr>
        <w:t xml:space="preserve"> </w:t>
      </w:r>
    </w:p>
    <w:p w14:paraId="03C219E7" w14:textId="64437A50" w:rsidR="00360125" w:rsidRDefault="005376E5"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Klinicznym Szpitalu</w:t>
      </w:r>
      <w:r>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77777777"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6C2253DE"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5E07A0">
        <w:rPr>
          <w:rFonts w:ascii="Cambria" w:hAnsi="Cambria" w:cs="Tahoma"/>
          <w:bCs/>
          <w:sz w:val="22"/>
          <w:szCs w:val="22"/>
        </w:rPr>
        <w:t>k nr 1 do SIWZ. Łączna ilość – 7</w:t>
      </w:r>
      <w:r w:rsidRPr="00A33398">
        <w:rPr>
          <w:rFonts w:ascii="Cambria" w:hAnsi="Cambria" w:cs="Tahoma"/>
          <w:bCs/>
          <w:sz w:val="22"/>
          <w:szCs w:val="22"/>
        </w:rPr>
        <w:t xml:space="preserve"> </w:t>
      </w:r>
    </w:p>
    <w:p w14:paraId="650CB561" w14:textId="6DEB37C4"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r w:rsidR="00A3011B">
        <w:rPr>
          <w:rFonts w:ascii="Cambria" w:hAnsi="Cambria" w:cs="Tahoma"/>
          <w:bCs/>
          <w:sz w:val="22"/>
          <w:szCs w:val="22"/>
        </w:rPr>
        <w:t>pakietów</w:t>
      </w:r>
      <w:r w:rsidRPr="00A33398">
        <w:rPr>
          <w:rFonts w:ascii="Cambria" w:hAnsi="Cambria" w:cs="Tahoma"/>
          <w:bCs/>
          <w:sz w:val="22"/>
          <w:szCs w:val="22"/>
        </w:rPr>
        <w:t>:</w:t>
      </w:r>
    </w:p>
    <w:p w14:paraId="34477093"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1 – Noże typu </w:t>
      </w:r>
      <w:proofErr w:type="spellStart"/>
      <w:r w:rsidRPr="005E07A0">
        <w:rPr>
          <w:rFonts w:asciiTheme="minorHAnsi" w:hAnsiTheme="minorHAnsi" w:cs="Tahoma"/>
          <w:b/>
          <w:bCs/>
          <w:sz w:val="22"/>
          <w:szCs w:val="22"/>
        </w:rPr>
        <w:t>Slit</w:t>
      </w:r>
      <w:proofErr w:type="spellEnd"/>
      <w:r w:rsidRPr="005E07A0">
        <w:rPr>
          <w:rFonts w:asciiTheme="minorHAnsi" w:hAnsiTheme="minorHAnsi" w:cs="Tahoma"/>
          <w:b/>
          <w:bCs/>
          <w:sz w:val="22"/>
          <w:szCs w:val="22"/>
        </w:rPr>
        <w:t xml:space="preserve"> </w:t>
      </w:r>
    </w:p>
    <w:p w14:paraId="33B682C8"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2 – Noże typu </w:t>
      </w:r>
      <w:proofErr w:type="spellStart"/>
      <w:r w:rsidRPr="005E07A0">
        <w:rPr>
          <w:rFonts w:asciiTheme="minorHAnsi" w:hAnsiTheme="minorHAnsi" w:cs="Tahoma"/>
          <w:b/>
          <w:bCs/>
          <w:sz w:val="22"/>
          <w:szCs w:val="22"/>
        </w:rPr>
        <w:t>Side</w:t>
      </w:r>
      <w:proofErr w:type="spellEnd"/>
      <w:r w:rsidRPr="005E07A0">
        <w:rPr>
          <w:rFonts w:asciiTheme="minorHAnsi" w:hAnsiTheme="minorHAnsi" w:cs="Tahoma"/>
          <w:b/>
          <w:bCs/>
          <w:sz w:val="22"/>
          <w:szCs w:val="22"/>
        </w:rPr>
        <w:t xml:space="preserve"> Port</w:t>
      </w:r>
    </w:p>
    <w:p w14:paraId="7BC40227"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3 – Noże typu </w:t>
      </w:r>
      <w:proofErr w:type="spellStart"/>
      <w:r w:rsidRPr="005E07A0">
        <w:rPr>
          <w:rFonts w:asciiTheme="minorHAnsi" w:hAnsiTheme="minorHAnsi" w:cs="Tahoma"/>
          <w:b/>
          <w:bCs/>
          <w:sz w:val="22"/>
          <w:szCs w:val="22"/>
        </w:rPr>
        <w:t>Crescent</w:t>
      </w:r>
      <w:proofErr w:type="spellEnd"/>
    </w:p>
    <w:p w14:paraId="299387A8"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4 – Noże typu żyletkowego</w:t>
      </w:r>
    </w:p>
    <w:p w14:paraId="1BC80AAE" w14:textId="77777777" w:rsidR="005E07A0" w:rsidRPr="005E07A0" w:rsidRDefault="005E07A0" w:rsidP="005E07A0">
      <w:pPr>
        <w:pStyle w:val="Tekstpodstawowywcity"/>
        <w:numPr>
          <w:ilvl w:val="0"/>
          <w:numId w:val="59"/>
        </w:numPr>
        <w:spacing w:after="0"/>
        <w:ind w:left="714" w:hanging="357"/>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5 – Noże typu mini </w:t>
      </w:r>
      <w:proofErr w:type="spellStart"/>
      <w:r w:rsidRPr="005E07A0">
        <w:rPr>
          <w:rFonts w:asciiTheme="minorHAnsi" w:hAnsiTheme="minorHAnsi" w:cs="Tahoma"/>
          <w:b/>
          <w:bCs/>
          <w:sz w:val="22"/>
          <w:szCs w:val="22"/>
        </w:rPr>
        <w:t>Crescent</w:t>
      </w:r>
      <w:proofErr w:type="spellEnd"/>
    </w:p>
    <w:p w14:paraId="7CCFEBB5" w14:textId="48A9E3C9" w:rsidR="005E07A0" w:rsidRPr="005E07A0" w:rsidRDefault="005E07A0" w:rsidP="005E07A0">
      <w:pPr>
        <w:pStyle w:val="Tekstpodstawowywcity"/>
        <w:numPr>
          <w:ilvl w:val="0"/>
          <w:numId w:val="59"/>
        </w:numPr>
        <w:spacing w:after="0"/>
        <w:ind w:left="714" w:hanging="357"/>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6 – Noże skośne</w:t>
      </w:r>
    </w:p>
    <w:p w14:paraId="644E7619" w14:textId="7AD1BFD6" w:rsidR="005E07A0" w:rsidRPr="005E07A0" w:rsidRDefault="005E07A0" w:rsidP="005E07A0">
      <w:pPr>
        <w:pStyle w:val="Tekstpodstawowywcity"/>
        <w:numPr>
          <w:ilvl w:val="0"/>
          <w:numId w:val="59"/>
        </w:numPr>
        <w:ind w:left="714" w:hanging="357"/>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7 – Skalpele</w:t>
      </w:r>
    </w:p>
    <w:p w14:paraId="1A4E4B36" w14:textId="77777777" w:rsidR="00A33398" w:rsidRPr="00BC6809" w:rsidRDefault="00A33398" w:rsidP="00A33398">
      <w:pPr>
        <w:pStyle w:val="Tekstpodstawowywcity"/>
        <w:spacing w:line="360" w:lineRule="auto"/>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360125">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7B761E">
      <w:pPr>
        <w:numPr>
          <w:ilvl w:val="0"/>
          <w:numId w:val="32"/>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Pr="00BC6809"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373A3139"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 xml:space="preserve">próbek i spowoduje  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lastRenderedPageBreak/>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61B92CB0" w14:textId="77777777" w:rsidR="005E07A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proofErr w:type="gramStart"/>
      <w:r w:rsidR="005E07A0">
        <w:rPr>
          <w:rFonts w:ascii="Cambria" w:hAnsi="Cambria" w:cs="Tahoma"/>
          <w:b/>
          <w:bCs/>
          <w:sz w:val="22"/>
          <w:szCs w:val="22"/>
        </w:rPr>
        <w:t>przetargu</w:t>
      </w:r>
      <w:proofErr w:type="gramEnd"/>
      <w:r w:rsidR="005E07A0">
        <w:rPr>
          <w:rFonts w:ascii="Cambria" w:hAnsi="Cambria" w:cs="Tahoma"/>
          <w:b/>
          <w:bCs/>
          <w:sz w:val="22"/>
          <w:szCs w:val="22"/>
        </w:rPr>
        <w:t xml:space="preserve"> na dostawę jałowych, jednorazowych noży i ostrzy mikrochirurgicznych</w:t>
      </w:r>
      <w:r w:rsidRPr="00BC6809">
        <w:rPr>
          <w:rFonts w:ascii="Cambria" w:hAnsi="Cambria" w:cs="Tahoma"/>
          <w:b/>
          <w:bCs/>
          <w:sz w:val="22"/>
          <w:szCs w:val="22"/>
        </w:rPr>
        <w:t xml:space="preserve">” </w:t>
      </w:r>
      <w:r w:rsidR="005E07A0">
        <w:rPr>
          <w:rFonts w:ascii="Cambria" w:hAnsi="Cambria" w:cs="Tahoma"/>
          <w:b/>
          <w:bCs/>
          <w:sz w:val="22"/>
          <w:szCs w:val="22"/>
        </w:rPr>
        <w:t xml:space="preserve">  </w:t>
      </w:r>
    </w:p>
    <w:p w14:paraId="153172E0" w14:textId="11E7C196" w:rsidR="00360125" w:rsidRDefault="005E07A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proofErr w:type="gramStart"/>
      <w:r w:rsidR="00A33398" w:rsidRPr="00BC6809">
        <w:rPr>
          <w:rFonts w:ascii="Cambria" w:hAnsi="Cambria" w:cs="Tahoma"/>
          <w:b/>
          <w:bCs/>
          <w:sz w:val="22"/>
          <w:szCs w:val="22"/>
        </w:rPr>
        <w:t>należy</w:t>
      </w:r>
      <w:proofErr w:type="gramEnd"/>
      <w:r w:rsidR="00A33398" w:rsidRPr="00BC6809">
        <w:rPr>
          <w:rFonts w:ascii="Cambria" w:hAnsi="Cambria" w:cs="Tahoma"/>
          <w:b/>
          <w:bCs/>
          <w:sz w:val="22"/>
          <w:szCs w:val="22"/>
        </w:rPr>
        <w:t xml:space="preserve"> składać</w:t>
      </w:r>
      <w:r>
        <w:rPr>
          <w:rFonts w:ascii="Cambria" w:hAnsi="Cambria" w:cs="Tahoma"/>
          <w:b/>
          <w:bCs/>
          <w:sz w:val="22"/>
          <w:szCs w:val="22"/>
        </w:rPr>
        <w:t xml:space="preserve"> </w:t>
      </w:r>
      <w:r w:rsidR="00A33398"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02FA58FC" w14:textId="77777777" w:rsidR="005E07A0" w:rsidRDefault="005E07A0" w:rsidP="00A33398">
      <w:pPr>
        <w:ind w:hanging="142"/>
        <w:rPr>
          <w:rFonts w:asciiTheme="minorHAnsi" w:hAnsiTheme="minorHAnsi" w:cs="Tahoma"/>
          <w:bCs/>
          <w:sz w:val="22"/>
          <w:szCs w:val="22"/>
        </w:rPr>
      </w:pPr>
    </w:p>
    <w:p w14:paraId="77712449" w14:textId="4A29DB26" w:rsidR="00A33398" w:rsidRPr="00074EA1" w:rsidRDefault="005E07A0" w:rsidP="00A33398">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6FEA6571" w:rsidR="00A33398" w:rsidRPr="00074EA1" w:rsidRDefault="00A33398"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proofErr w:type="gramStart"/>
      <w:r w:rsidR="006025D3">
        <w:rPr>
          <w:rFonts w:asciiTheme="minorHAnsi" w:hAnsiTheme="minorHAnsi" w:cs="Tahoma"/>
          <w:sz w:val="22"/>
          <w:szCs w:val="22"/>
        </w:rPr>
        <w:t>okres</w:t>
      </w:r>
      <w:proofErr w:type="gramEnd"/>
      <w:r w:rsidR="006025D3">
        <w:rPr>
          <w:rFonts w:asciiTheme="minorHAnsi" w:hAnsiTheme="minorHAnsi" w:cs="Tahoma"/>
          <w:sz w:val="22"/>
          <w:szCs w:val="22"/>
        </w:rPr>
        <w:t xml:space="preserve"> nie krótszy niż 24 miesiące</w:t>
      </w:r>
      <w:r w:rsidRPr="00074EA1">
        <w:rPr>
          <w:rFonts w:asciiTheme="minorHAnsi" w:hAnsiTheme="minorHAnsi" w:cs="Tahoma"/>
          <w:sz w:val="22"/>
          <w:szCs w:val="22"/>
        </w:rPr>
        <w:t xml:space="preserve"> od daty dostawy.</w:t>
      </w:r>
    </w:p>
    <w:p w14:paraId="50A389D3" w14:textId="77777777" w:rsidR="00041EA3" w:rsidRPr="00074EA1" w:rsidRDefault="00041EA3" w:rsidP="00041EA3">
      <w:pPr>
        <w:pStyle w:val="Tekstpodstawowywcity3"/>
        <w:spacing w:after="0"/>
        <w:ind w:left="0"/>
        <w:rPr>
          <w:rFonts w:asciiTheme="minorHAnsi" w:hAnsiTheme="minorHAnsi" w:cs="Tahoma"/>
          <w:sz w:val="22"/>
          <w:szCs w:val="22"/>
        </w:rPr>
      </w:pPr>
    </w:p>
    <w:p w14:paraId="4228C4E7" w14:textId="38C51577" w:rsidR="00041EA3" w:rsidRPr="00074EA1" w:rsidRDefault="005E07A0"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F8F7904" w:rsidR="00041EA3" w:rsidRPr="00074EA1" w:rsidRDefault="00041EA3" w:rsidP="00074EA1">
      <w:pPr>
        <w:tabs>
          <w:tab w:val="left" w:pos="3855"/>
        </w:tabs>
        <w:ind w:left="-142"/>
        <w:jc w:val="both"/>
        <w:rPr>
          <w:rFonts w:asciiTheme="minorHAnsi" w:hAnsiTheme="minorHAnsi" w:cs="Segoe UI"/>
          <w:sz w:val="22"/>
          <w:szCs w:val="22"/>
        </w:rPr>
      </w:pPr>
      <w:r w:rsidRPr="00074EA1">
        <w:rPr>
          <w:rFonts w:asciiTheme="minorHAnsi" w:hAnsiTheme="minorHAnsi" w:cs="Segoe UI"/>
          <w:sz w:val="22"/>
          <w:szCs w:val="22"/>
        </w:rPr>
        <w:t xml:space="preserve">     </w:t>
      </w:r>
      <w:proofErr w:type="gramStart"/>
      <w:r w:rsidRPr="00074EA1">
        <w:rPr>
          <w:rFonts w:asciiTheme="minorHAnsi" w:hAnsiTheme="minorHAnsi" w:cs="Segoe UI"/>
          <w:sz w:val="22"/>
          <w:szCs w:val="22"/>
        </w:rPr>
        <w:t>wzorze</w:t>
      </w:r>
      <w:proofErr w:type="gramEnd"/>
      <w:r w:rsidRPr="00074EA1">
        <w:rPr>
          <w:rFonts w:asciiTheme="minorHAnsi" w:hAnsiTheme="minorHAnsi" w:cs="Segoe UI"/>
          <w:sz w:val="22"/>
          <w:szCs w:val="22"/>
        </w:rPr>
        <w:t xml:space="preserve"> umowy stanowiącym </w:t>
      </w:r>
      <w:r w:rsidR="00D90268">
        <w:rPr>
          <w:rFonts w:asciiTheme="minorHAnsi" w:hAnsiTheme="minorHAnsi" w:cs="Segoe UI"/>
          <w:b/>
          <w:sz w:val="22"/>
          <w:szCs w:val="22"/>
        </w:rPr>
        <w:t>Załącznik nr 4</w:t>
      </w:r>
      <w:r w:rsidRPr="00074EA1">
        <w:rPr>
          <w:rFonts w:asciiTheme="minorHAnsi" w:hAnsiTheme="minorHAnsi" w:cs="Segoe UI"/>
          <w:sz w:val="22"/>
          <w:szCs w:val="22"/>
        </w:rPr>
        <w:t xml:space="preserve"> do SIWZ.</w:t>
      </w:r>
    </w:p>
    <w:p w14:paraId="049FB629" w14:textId="77777777" w:rsidR="00041EA3" w:rsidRPr="00074EA1" w:rsidRDefault="00041EA3" w:rsidP="00041EA3">
      <w:pPr>
        <w:tabs>
          <w:tab w:val="left" w:pos="3855"/>
        </w:tabs>
        <w:spacing w:after="40"/>
        <w:jc w:val="both"/>
        <w:rPr>
          <w:rFonts w:asciiTheme="minorHAnsi" w:hAnsiTheme="minorHAnsi" w:cs="Tahoma"/>
          <w:sz w:val="22"/>
          <w:szCs w:val="22"/>
        </w:rPr>
      </w:pPr>
    </w:p>
    <w:p w14:paraId="72DD7252" w14:textId="42B26599" w:rsidR="00041EA3" w:rsidRPr="00074EA1" w:rsidRDefault="005E07A0"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22D1EA8E" w:rsidR="00074EA1" w:rsidRPr="00074EA1" w:rsidRDefault="00074EA1" w:rsidP="00074EA1">
      <w:pPr>
        <w:pStyle w:val="Nagwek1"/>
        <w:spacing w:before="0" w:after="0"/>
        <w:jc w:val="both"/>
        <w:rPr>
          <w:rFonts w:ascii="Cambria" w:hAnsi="Cambria" w:cs="Tahoma"/>
          <w:b w:val="0"/>
          <w:bCs w:val="0"/>
          <w:sz w:val="22"/>
          <w:szCs w:val="22"/>
        </w:rPr>
      </w:pPr>
      <w:r w:rsidRPr="00074EA1">
        <w:rPr>
          <w:rFonts w:ascii="Cambria" w:hAnsi="Cambria" w:cs="Tahoma"/>
          <w:b w:val="0"/>
          <w:bCs w:val="0"/>
          <w:sz w:val="22"/>
          <w:szCs w:val="22"/>
        </w:rPr>
        <w:t>Dostawy towaru następować będą sukcesywnie w ciągu 12 miesięcy od daty zawarcia umowy.</w:t>
      </w:r>
    </w:p>
    <w:p w14:paraId="2C6DA4E5" w14:textId="19EED306" w:rsidR="00074EA1" w:rsidRPr="00074EA1" w:rsidRDefault="00074EA1" w:rsidP="00074EA1">
      <w:pPr>
        <w:pStyle w:val="Nagwek3"/>
        <w:spacing w:before="0" w:after="0"/>
        <w:ind w:hanging="142"/>
        <w:jc w:val="both"/>
        <w:rPr>
          <w:rFonts w:ascii="Cambria" w:hAnsi="Cambria" w:cs="Tahoma"/>
          <w:b w:val="0"/>
          <w:sz w:val="22"/>
          <w:szCs w:val="22"/>
        </w:rPr>
      </w:pPr>
      <w:r>
        <w:rPr>
          <w:rFonts w:ascii="Cambria" w:hAnsi="Cambria" w:cs="Tahoma"/>
          <w:b w:val="0"/>
          <w:sz w:val="22"/>
          <w:szCs w:val="22"/>
        </w:rPr>
        <w:t xml:space="preserve">   </w:t>
      </w:r>
      <w:r w:rsidRPr="00074EA1">
        <w:rPr>
          <w:rFonts w:ascii="Cambria" w:hAnsi="Cambria" w:cs="Tahoma"/>
          <w:b w:val="0"/>
          <w:sz w:val="22"/>
          <w:szCs w:val="22"/>
        </w:rPr>
        <w:t xml:space="preserve">Realizacja dostaw częściowych odbywać się będzie zgodnie z potrzebami szpitala w terminie nie  </w:t>
      </w:r>
    </w:p>
    <w:p w14:paraId="480E09F8" w14:textId="0C28B961" w:rsidR="00395568" w:rsidRDefault="00395568" w:rsidP="00395568">
      <w:pPr>
        <w:pStyle w:val="Nagwek3"/>
        <w:spacing w:before="0" w:after="0"/>
        <w:ind w:hanging="142"/>
        <w:rPr>
          <w:rFonts w:ascii="Cambria" w:hAnsi="Cambria" w:cs="Tahoma"/>
          <w:b w:val="0"/>
          <w:sz w:val="22"/>
          <w:szCs w:val="22"/>
        </w:rPr>
      </w:pPr>
      <w:r>
        <w:rPr>
          <w:rFonts w:ascii="Cambria" w:hAnsi="Cambria" w:cs="Tahoma"/>
          <w:b w:val="0"/>
          <w:sz w:val="22"/>
          <w:szCs w:val="22"/>
        </w:rPr>
        <w:t xml:space="preserve">   </w:t>
      </w:r>
      <w:r w:rsidR="00074EA1" w:rsidRPr="00074EA1">
        <w:rPr>
          <w:rFonts w:ascii="Cambria" w:hAnsi="Cambria" w:cs="Tahoma"/>
          <w:b w:val="0"/>
          <w:sz w:val="22"/>
          <w:szCs w:val="22"/>
        </w:rPr>
        <w:t xml:space="preserve">dłuższym niż 5 dni od daty zamówienia towaru na zasadach określonych szczegółowo we </w:t>
      </w:r>
      <w:r>
        <w:rPr>
          <w:rFonts w:ascii="Cambria" w:hAnsi="Cambria" w:cs="Tahoma"/>
          <w:b w:val="0"/>
          <w:sz w:val="22"/>
          <w:szCs w:val="22"/>
        </w:rPr>
        <w:t xml:space="preserve"> </w:t>
      </w:r>
    </w:p>
    <w:p w14:paraId="2949C3C6" w14:textId="21191B73" w:rsidR="00074EA1" w:rsidRPr="00074EA1" w:rsidRDefault="00395568" w:rsidP="00395568">
      <w:pPr>
        <w:pStyle w:val="Nagwek3"/>
        <w:spacing w:before="0" w:after="0"/>
        <w:ind w:hanging="142"/>
        <w:rPr>
          <w:rFonts w:ascii="Cambria" w:hAnsi="Cambria" w:cs="Tahoma"/>
          <w:b w:val="0"/>
          <w:sz w:val="22"/>
          <w:szCs w:val="22"/>
        </w:rPr>
      </w:pPr>
      <w:r>
        <w:rPr>
          <w:rFonts w:ascii="Cambria" w:hAnsi="Cambria" w:cs="Tahoma"/>
          <w:b w:val="0"/>
          <w:sz w:val="22"/>
          <w:szCs w:val="22"/>
        </w:rPr>
        <w:t xml:space="preserve">   </w:t>
      </w:r>
      <w:r w:rsidR="00074EA1" w:rsidRPr="00074EA1">
        <w:rPr>
          <w:rFonts w:ascii="Cambria" w:hAnsi="Cambria" w:cs="Tahoma"/>
          <w:b w:val="0"/>
          <w:sz w:val="22"/>
          <w:szCs w:val="22"/>
        </w:rPr>
        <w:t xml:space="preserve">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7B761E">
      <w:pPr>
        <w:numPr>
          <w:ilvl w:val="3"/>
          <w:numId w:val="17"/>
        </w:numPr>
        <w:tabs>
          <w:tab w:val="clear" w:pos="2880"/>
          <w:tab w:val="num" w:pos="426"/>
        </w:tabs>
        <w:spacing w:after="40"/>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62B072DE" w14:textId="492D2553" w:rsidR="00395568" w:rsidRPr="00EB3728" w:rsidRDefault="007A4E10" w:rsidP="004034FF">
      <w:pPr>
        <w:pStyle w:val="Akapitzlist"/>
        <w:numPr>
          <w:ilvl w:val="0"/>
          <w:numId w:val="21"/>
        </w:numPr>
        <w:tabs>
          <w:tab w:val="left" w:pos="851"/>
        </w:tabs>
        <w:spacing w:after="40"/>
        <w:ind w:left="851" w:hanging="425"/>
        <w:jc w:val="both"/>
        <w:rPr>
          <w:rFonts w:asciiTheme="minorHAnsi" w:hAnsiTheme="minorHAnsi" w:cs="Segoe UI"/>
          <w:sz w:val="22"/>
          <w:szCs w:val="22"/>
        </w:rPr>
      </w:pPr>
      <w:proofErr w:type="gramStart"/>
      <w:r w:rsidRPr="00EB3728">
        <w:rPr>
          <w:rFonts w:asciiTheme="minorHAnsi" w:hAnsiTheme="minorHAnsi"/>
          <w:bCs/>
          <w:sz w:val="22"/>
          <w:szCs w:val="22"/>
        </w:rPr>
        <w:t>kompetencji</w:t>
      </w:r>
      <w:proofErr w:type="gramEnd"/>
      <w:r w:rsidRPr="00EB3728">
        <w:rPr>
          <w:rFonts w:asciiTheme="minorHAnsi" w:hAnsiTheme="minorHAnsi"/>
          <w:bCs/>
          <w:sz w:val="22"/>
          <w:szCs w:val="22"/>
        </w:rPr>
        <w:t xml:space="preserve"> lub uprawnień do prowadzenia określonej działalności zawodowej, o ile wynika to z odrębnych przepisów. </w:t>
      </w:r>
    </w:p>
    <w:p w14:paraId="16CCD076" w14:textId="63FDB931" w:rsidR="007A4E10" w:rsidRPr="00EB3728" w:rsidRDefault="007A4E10" w:rsidP="004034FF">
      <w:pPr>
        <w:pStyle w:val="Akapitzlist"/>
        <w:numPr>
          <w:ilvl w:val="0"/>
          <w:numId w:val="21"/>
        </w:numPr>
        <w:tabs>
          <w:tab w:val="left" w:pos="851"/>
        </w:tabs>
        <w:spacing w:after="40"/>
        <w:ind w:left="1134" w:hanging="708"/>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0E4288CE" w14:textId="77777777" w:rsidR="006025D3" w:rsidRPr="006025D3" w:rsidRDefault="007A4E10" w:rsidP="006025D3">
      <w:pPr>
        <w:pStyle w:val="Akapitzlist"/>
        <w:numPr>
          <w:ilvl w:val="0"/>
          <w:numId w:val="21"/>
        </w:numPr>
        <w:tabs>
          <w:tab w:val="left" w:pos="851"/>
        </w:tabs>
        <w:spacing w:after="120"/>
        <w:ind w:left="850" w:hanging="425"/>
        <w:jc w:val="both"/>
        <w:rPr>
          <w:rFonts w:asciiTheme="minorHAnsi" w:hAnsiTheme="minorHAnsi"/>
          <w:bCs/>
          <w:sz w:val="22"/>
          <w:szCs w:val="22"/>
        </w:rPr>
      </w:pPr>
      <w:proofErr w:type="gramStart"/>
      <w:r w:rsidRPr="00EB3728">
        <w:rPr>
          <w:rFonts w:asciiTheme="minorHAnsi" w:hAnsiTheme="minorHAnsi"/>
          <w:sz w:val="22"/>
          <w:szCs w:val="22"/>
        </w:rPr>
        <w:t>zdolności</w:t>
      </w:r>
      <w:proofErr w:type="gramEnd"/>
      <w:r w:rsidRPr="00EB3728">
        <w:rPr>
          <w:rFonts w:asciiTheme="minorHAnsi" w:hAnsiTheme="minorHAnsi"/>
          <w:sz w:val="22"/>
          <w:szCs w:val="22"/>
        </w:rPr>
        <w:t xml:space="preserve"> technicznej lub zawodowej. </w:t>
      </w:r>
    </w:p>
    <w:p w14:paraId="77437771" w14:textId="2986F7C4" w:rsidR="009B2BE1" w:rsidRPr="006025D3" w:rsidRDefault="00523A86" w:rsidP="006025D3">
      <w:pPr>
        <w:tabs>
          <w:tab w:val="left" w:pos="851"/>
        </w:tabs>
        <w:spacing w:after="40"/>
        <w:ind w:left="426"/>
        <w:jc w:val="both"/>
        <w:rPr>
          <w:rFonts w:asciiTheme="minorHAnsi" w:hAnsiTheme="minorHAnsi"/>
          <w:bCs/>
          <w:sz w:val="22"/>
          <w:szCs w:val="22"/>
        </w:rPr>
      </w:pPr>
      <w:r w:rsidRPr="006025D3">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0789DB" w14:textId="07AC5B5E" w:rsidR="009B2BE1" w:rsidRPr="00EB3728" w:rsidRDefault="00523A86" w:rsidP="007B761E">
      <w:pPr>
        <w:pStyle w:val="Akapitzlist"/>
        <w:numPr>
          <w:ilvl w:val="1"/>
          <w:numId w:val="7"/>
        </w:numPr>
        <w:tabs>
          <w:tab w:val="num" w:pos="426"/>
        </w:tabs>
        <w:spacing w:after="40"/>
        <w:ind w:left="426"/>
        <w:jc w:val="both"/>
        <w:rPr>
          <w:rFonts w:asciiTheme="minorHAnsi" w:hAnsiTheme="minorHAnsi"/>
          <w:sz w:val="22"/>
          <w:szCs w:val="22"/>
        </w:rPr>
      </w:pPr>
      <w:r w:rsidRPr="00EB3728">
        <w:rPr>
          <w:rFonts w:asciiTheme="minorHAnsi" w:hAnsiTheme="minorHAnsi"/>
          <w:iCs/>
          <w:sz w:val="22"/>
          <w:szCs w:val="22"/>
        </w:rPr>
        <w:t>Wykonawc</w:t>
      </w:r>
      <w:r w:rsidR="009B2BE1" w:rsidRPr="00EB3728">
        <w:rPr>
          <w:rFonts w:asciiTheme="minorHAnsi" w:hAnsiTheme="minorHAnsi"/>
          <w:iCs/>
          <w:sz w:val="22"/>
          <w:szCs w:val="22"/>
        </w:rPr>
        <w:t xml:space="preserve">a </w:t>
      </w:r>
      <w:r w:rsidR="009B2BE1" w:rsidRPr="00EB3728">
        <w:rPr>
          <w:rFonts w:asciiTheme="minorHAnsi" w:hAnsiTheme="minorHAnsi"/>
          <w:sz w:val="22"/>
          <w:szCs w:val="22"/>
        </w:rPr>
        <w:t>może w celu potwierdzenia spełniania warunków, o których mowa w rozdz. V</w:t>
      </w:r>
      <w:r w:rsidR="00491F35" w:rsidRPr="00EB3728">
        <w:rPr>
          <w:rFonts w:asciiTheme="minorHAnsi" w:hAnsiTheme="minorHAnsi"/>
          <w:sz w:val="22"/>
          <w:szCs w:val="22"/>
        </w:rPr>
        <w:t xml:space="preserve">. 1. </w:t>
      </w:r>
      <w:r w:rsidR="009B2BE1" w:rsidRPr="00EB3728">
        <w:rPr>
          <w:rFonts w:asciiTheme="minorHAnsi" w:hAnsiTheme="minorHAnsi"/>
          <w:sz w:val="22"/>
          <w:szCs w:val="22"/>
        </w:rPr>
        <w:t>2)</w:t>
      </w:r>
      <w:r w:rsidR="00491F35" w:rsidRPr="00EB3728">
        <w:rPr>
          <w:rFonts w:asciiTheme="minorHAnsi" w:hAnsiTheme="minorHAnsi"/>
          <w:sz w:val="22"/>
          <w:szCs w:val="22"/>
        </w:rPr>
        <w:t xml:space="preserve"> </w:t>
      </w:r>
      <w:proofErr w:type="gramStart"/>
      <w:r w:rsidR="00491F35" w:rsidRPr="00EB3728">
        <w:rPr>
          <w:rFonts w:asciiTheme="minorHAnsi" w:hAnsiTheme="minorHAnsi"/>
          <w:sz w:val="22"/>
          <w:szCs w:val="22"/>
        </w:rPr>
        <w:t>lit</w:t>
      </w:r>
      <w:proofErr w:type="gramEnd"/>
      <w:r w:rsidR="00491F35" w:rsidRPr="00EB3728">
        <w:rPr>
          <w:rFonts w:asciiTheme="minorHAnsi" w:hAnsiTheme="minorHAnsi"/>
          <w:sz w:val="22"/>
          <w:szCs w:val="22"/>
        </w:rPr>
        <w:t>. b-c</w:t>
      </w:r>
      <w:r w:rsidR="009B2BE1" w:rsidRPr="00EB3728">
        <w:rPr>
          <w:rFonts w:asciiTheme="minorHAnsi" w:hAnsiTheme="minorHAnsi"/>
          <w:sz w:val="22"/>
          <w:szCs w:val="22"/>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EB3728">
        <w:rPr>
          <w:rFonts w:asciiTheme="minorHAnsi" w:hAnsiTheme="minorHAnsi"/>
          <w:iCs/>
          <w:sz w:val="22"/>
          <w:szCs w:val="22"/>
        </w:rPr>
        <w:t xml:space="preserve">, </w:t>
      </w:r>
    </w:p>
    <w:p w14:paraId="3B37CCC5" w14:textId="7C740EC9" w:rsidR="00BD11A4" w:rsidRPr="00EB3728" w:rsidRDefault="00360125" w:rsidP="002A7CFB">
      <w:pPr>
        <w:spacing w:after="40"/>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ustawy </w:t>
      </w:r>
      <w:r w:rsidRPr="00EB3728">
        <w:rPr>
          <w:rFonts w:asciiTheme="minorHAnsi" w:hAnsiTheme="minorHAnsi"/>
          <w:sz w:val="22"/>
          <w:szCs w:val="22"/>
        </w:rPr>
        <w:t>-</w:t>
      </w:r>
      <w:r w:rsidR="00EB3728">
        <w:rPr>
          <w:rFonts w:asciiTheme="minorHAnsi" w:hAnsiTheme="minorHAnsi"/>
          <w:sz w:val="22"/>
          <w:szCs w:val="22"/>
        </w:rPr>
        <w:t xml:space="preserve"> </w:t>
      </w:r>
      <w:r w:rsidRPr="00EB3728">
        <w:rPr>
          <w:rFonts w:asciiTheme="minorHAnsi" w:hAnsiTheme="minorHAnsi"/>
          <w:sz w:val="22"/>
          <w:szCs w:val="22"/>
        </w:rPr>
        <w:t xml:space="preserve"> Prawo zamówień publicznych</w:t>
      </w: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lastRenderedPageBreak/>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1E7ED33" w14:textId="5FA9BBAB" w:rsidR="003D0114" w:rsidRP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3D0114">
        <w:rPr>
          <w:rFonts w:asciiTheme="minorHAnsi" w:hAnsiTheme="minorHAnsi"/>
          <w:b/>
          <w:color w:val="008000"/>
          <w:sz w:val="22"/>
          <w:szCs w:val="22"/>
        </w:rPr>
        <w:t>5</w:t>
      </w:r>
      <w:r w:rsidRPr="003D0114">
        <w:rPr>
          <w:rFonts w:asciiTheme="minorHAnsi" w:hAnsiTheme="minorHAnsi"/>
          <w:b/>
          <w:sz w:val="22"/>
          <w:szCs w:val="22"/>
        </w:rPr>
        <w:t xml:space="preserve"> </w:t>
      </w:r>
      <w:r w:rsidRPr="003D0114">
        <w:rPr>
          <w:rFonts w:asciiTheme="minorHAnsi" w:hAnsiTheme="minorHAnsi"/>
          <w:sz w:val="22"/>
          <w:szCs w:val="22"/>
        </w:rPr>
        <w:t>dni, terminie aktualnych na dzień złożenia następujących oświadczeń lub dokumentów</w:t>
      </w:r>
      <w:r w:rsidRPr="003D0114">
        <w:rPr>
          <w:rFonts w:asciiTheme="minorHAnsi" w:hAnsiTheme="minorHAnsi" w:cs="Segoe UI"/>
          <w:sz w:val="22"/>
          <w:szCs w:val="22"/>
        </w:rPr>
        <w:t>:</w:t>
      </w:r>
    </w:p>
    <w:p w14:paraId="02B8635C" w14:textId="6162ED69" w:rsidR="003D0114" w:rsidRDefault="00FC55DF" w:rsidP="007B761E">
      <w:pPr>
        <w:pStyle w:val="Nagwek8"/>
        <w:numPr>
          <w:ilvl w:val="0"/>
          <w:numId w:val="34"/>
        </w:numPr>
        <w:spacing w:before="0" w:after="0"/>
        <w:ind w:hanging="284"/>
        <w:rPr>
          <w:rFonts w:asciiTheme="minorHAnsi" w:hAnsiTheme="minorHAnsi" w:cs="Tahoma"/>
          <w:b/>
          <w:bCs/>
          <w:sz w:val="22"/>
          <w:szCs w:val="22"/>
        </w:rPr>
      </w:pPr>
      <w:r w:rsidRPr="00FC55DF">
        <w:rPr>
          <w:rFonts w:asciiTheme="minorHAnsi" w:hAnsiTheme="minorHAnsi" w:cs="Tahoma"/>
          <w:i w:val="0"/>
          <w:iCs w:val="0"/>
          <w:sz w:val="22"/>
          <w:szCs w:val="22"/>
        </w:rPr>
        <w:t xml:space="preserve">dokumentu potwierdzającego, że </w:t>
      </w:r>
      <w:r w:rsidR="00475AA0">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00475AA0">
        <w:rPr>
          <w:rFonts w:asciiTheme="minorHAnsi" w:hAnsiTheme="minorHAnsi" w:cs="Tahoma"/>
          <w:i w:val="0"/>
          <w:iCs w:val="0"/>
          <w:sz w:val="22"/>
          <w:szCs w:val="22"/>
        </w:rPr>
        <w:t xml:space="preserve"> </w:t>
      </w:r>
      <w:r w:rsidRPr="00FC55DF">
        <w:rPr>
          <w:rFonts w:asciiTheme="minorHAnsi" w:hAnsiTheme="minorHAnsi" w:cs="Tahoma"/>
          <w:sz w:val="22"/>
          <w:szCs w:val="22"/>
        </w:rPr>
        <w:t xml:space="preserve">tj. </w:t>
      </w:r>
      <w:r w:rsidR="00475AA0">
        <w:rPr>
          <w:rFonts w:asciiTheme="minorHAnsi" w:hAnsiTheme="minorHAnsi" w:cs="Tahoma"/>
          <w:sz w:val="22"/>
          <w:szCs w:val="22"/>
        </w:rPr>
        <w:t xml:space="preserve"> </w:t>
      </w:r>
      <w:r w:rsidR="003D0114" w:rsidRPr="00FC55DF">
        <w:rPr>
          <w:rFonts w:asciiTheme="minorHAnsi" w:hAnsiTheme="minorHAnsi" w:cs="Tahoma"/>
          <w:b/>
          <w:bCs/>
          <w:sz w:val="22"/>
          <w:szCs w:val="22"/>
        </w:rPr>
        <w:t>Deklaracji  zgodności z wymaganiami zasadniczymi dla wyrobu medycznego</w:t>
      </w:r>
      <w:r>
        <w:rPr>
          <w:rFonts w:asciiTheme="minorHAnsi" w:hAnsiTheme="minorHAnsi" w:cs="Tahoma"/>
          <w:b/>
          <w:bCs/>
          <w:sz w:val="22"/>
          <w:szCs w:val="22"/>
        </w:rPr>
        <w:t xml:space="preserve"> oznakowanego znakiem CE    </w:t>
      </w:r>
    </w:p>
    <w:p w14:paraId="3B61CFB4" w14:textId="77777777" w:rsidR="00FC55DF" w:rsidRPr="00FC55DF" w:rsidRDefault="00FC55DF" w:rsidP="00FC55DF"/>
    <w:p w14:paraId="7AF544D6" w14:textId="77777777" w:rsidR="00552FBA" w:rsidRPr="0034755F" w:rsidRDefault="00552FBA"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sidRPr="00030B08">
        <w:rPr>
          <w:rFonts w:asciiTheme="minorHAnsi" w:hAnsiTheme="minorHAnsi" w:cs="Segoe UI"/>
          <w:b/>
          <w:sz w:val="22"/>
          <w:szCs w:val="22"/>
        </w:rPr>
        <w:t xml:space="preserve">Wykonawca </w:t>
      </w:r>
      <w:r w:rsidRPr="00030B08">
        <w:rPr>
          <w:rFonts w:asciiTheme="minorHAnsi" w:hAnsiTheme="minorHAnsi"/>
          <w:b/>
          <w:bCs/>
          <w:sz w:val="22"/>
          <w:szCs w:val="22"/>
        </w:rPr>
        <w:t xml:space="preserve">w terminie </w:t>
      </w:r>
      <w:r w:rsidRPr="00030B08">
        <w:rPr>
          <w:rFonts w:asciiTheme="minorHAnsi" w:hAnsiTheme="minorHAnsi"/>
          <w:b/>
          <w:bCs/>
          <w:sz w:val="22"/>
          <w:szCs w:val="22"/>
          <w:u w:val="single"/>
        </w:rPr>
        <w:t>3 dni</w:t>
      </w:r>
      <w:r w:rsidRPr="00030B08">
        <w:rPr>
          <w:rFonts w:asciiTheme="minorHAnsi" w:hAnsiTheme="minorHAnsi"/>
          <w:b/>
          <w:bCs/>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34755F">
        <w:rPr>
          <w:rFonts w:asciiTheme="minorHAnsi" w:hAnsiTheme="minorHAnsi"/>
          <w:bCs/>
          <w:sz w:val="22"/>
          <w:szCs w:val="22"/>
        </w:rPr>
        <w:t>. Wraz ze złożeniem oświadczenia,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7B761E">
      <w:pPr>
        <w:pStyle w:val="Akapitzlist"/>
        <w:numPr>
          <w:ilvl w:val="0"/>
          <w:numId w:val="14"/>
        </w:numPr>
        <w:tabs>
          <w:tab w:val="clear" w:pos="900"/>
          <w:tab w:val="num" w:pos="426"/>
        </w:tabs>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lastRenderedPageBreak/>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CA3C993"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Okulistyczny; 03-709 Warszawa, ul. J.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3D78DF9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A70E49" w:rsidRPr="001B5A7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proofErr w:type="gramEnd"/>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7B761E">
      <w:pPr>
        <w:pStyle w:val="Akapitzlist"/>
        <w:numPr>
          <w:ilvl w:val="0"/>
          <w:numId w:val="32"/>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Pr="003D7913"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lastRenderedPageBreak/>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2C3FE92E" w14:textId="77777777" w:rsidR="002552E6" w:rsidRDefault="002552E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2D5686">
        <w:rPr>
          <w:rFonts w:asciiTheme="minorHAnsi" w:hAnsiTheme="minorHAnsi" w:cs="Arial"/>
          <w:b/>
          <w:sz w:val="22"/>
          <w:szCs w:val="22"/>
        </w:rPr>
        <w:t>JAŁOWYCH, JEDNORAZOWYCH</w:t>
      </w:r>
      <w:r>
        <w:rPr>
          <w:rFonts w:asciiTheme="minorHAnsi" w:hAnsiTheme="minorHAnsi" w:cs="Arial"/>
          <w:b/>
          <w:sz w:val="22"/>
          <w:szCs w:val="22"/>
        </w:rPr>
        <w:t xml:space="preserve"> </w:t>
      </w:r>
      <w:r w:rsidR="002D5686">
        <w:rPr>
          <w:rFonts w:asciiTheme="minorHAnsi" w:hAnsiTheme="minorHAnsi" w:cs="Arial"/>
          <w:b/>
          <w:sz w:val="22"/>
          <w:szCs w:val="22"/>
        </w:rPr>
        <w:t xml:space="preserve">NOŻY </w:t>
      </w:r>
    </w:p>
    <w:p w14:paraId="73618A30" w14:textId="2AE1576A" w:rsidR="005D4DD1"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Arial"/>
          <w:b/>
          <w:sz w:val="22"/>
          <w:szCs w:val="22"/>
        </w:rPr>
        <w:t>I OSTRZY MIKROCHIRURGICZNYCH”</w:t>
      </w:r>
    </w:p>
    <w:p w14:paraId="175742FD" w14:textId="01E43621" w:rsidR="00127127"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proofErr w:type="gramStart"/>
      <w:r>
        <w:rPr>
          <w:rFonts w:asciiTheme="minorHAnsi" w:hAnsiTheme="minorHAnsi" w:cs="Segoe UI"/>
          <w:b/>
          <w:sz w:val="22"/>
          <w:szCs w:val="22"/>
        </w:rPr>
        <w:t>nr</w:t>
      </w:r>
      <w:proofErr w:type="gramEnd"/>
      <w:r>
        <w:rPr>
          <w:rFonts w:asciiTheme="minorHAnsi" w:hAnsiTheme="minorHAnsi" w:cs="Segoe UI"/>
          <w:b/>
          <w:sz w:val="22"/>
          <w:szCs w:val="22"/>
        </w:rPr>
        <w:t xml:space="preserve"> sprawy: ZP/15</w:t>
      </w:r>
      <w:r w:rsidR="005D4DD1">
        <w:rPr>
          <w:rFonts w:asciiTheme="minorHAnsi" w:hAnsiTheme="minorHAnsi" w:cs="Segoe UI"/>
          <w:b/>
          <w:sz w:val="22"/>
          <w:szCs w:val="22"/>
        </w:rPr>
        <w:t>/2016</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15FF4383" w:rsidR="004034FF" w:rsidRDefault="002552E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b/>
          <w:sz w:val="22"/>
          <w:szCs w:val="22"/>
        </w:rPr>
        <w:t>Otworzyć w dniu 20</w:t>
      </w:r>
      <w:r w:rsidR="00D90268">
        <w:rPr>
          <w:rFonts w:asciiTheme="minorHAnsi" w:hAnsiTheme="minorHAnsi" w:cs="Segoe UI"/>
          <w:b/>
          <w:sz w:val="22"/>
          <w:szCs w:val="22"/>
        </w:rPr>
        <w:t>.09.</w:t>
      </w:r>
      <w:r w:rsidR="005D4DD1">
        <w:rPr>
          <w:rFonts w:asciiTheme="minorHAnsi" w:hAnsiTheme="minorHAnsi" w:cs="Segoe UI"/>
          <w:b/>
          <w:sz w:val="22"/>
          <w:szCs w:val="22"/>
        </w:rPr>
        <w:t xml:space="preserve">2016 </w:t>
      </w:r>
      <w:proofErr w:type="gramStart"/>
      <w:r w:rsidR="005D4DD1">
        <w:rPr>
          <w:rFonts w:asciiTheme="minorHAnsi" w:hAnsiTheme="minorHAnsi" w:cs="Segoe UI"/>
          <w:b/>
          <w:sz w:val="22"/>
          <w:szCs w:val="22"/>
        </w:rPr>
        <w:t>r</w:t>
      </w:r>
      <w:proofErr w:type="gramEnd"/>
      <w:r w:rsidR="005D4DD1">
        <w:rPr>
          <w:rFonts w:asciiTheme="minorHAnsi" w:hAnsiTheme="minorHAnsi" w:cs="Segoe UI"/>
          <w:b/>
          <w:sz w:val="22"/>
          <w:szCs w:val="22"/>
        </w:rPr>
        <w:t xml:space="preserve">. </w:t>
      </w:r>
      <w:r w:rsidR="00127127">
        <w:rPr>
          <w:rFonts w:asciiTheme="minorHAnsi" w:hAnsiTheme="minorHAnsi" w:cs="Segoe UI"/>
          <w:b/>
          <w:sz w:val="22"/>
          <w:szCs w:val="22"/>
        </w:rPr>
        <w:t>o godz. 11.00</w:t>
      </w: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lastRenderedPageBreak/>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0FBC0609"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2552E6">
        <w:rPr>
          <w:rFonts w:asciiTheme="minorHAnsi" w:hAnsiTheme="minorHAnsi" w:cs="Segoe UI"/>
          <w:b/>
          <w:color w:val="0000FF"/>
          <w:sz w:val="22"/>
          <w:szCs w:val="22"/>
        </w:rPr>
        <w:t>20</w:t>
      </w:r>
      <w:r w:rsidR="00D90268" w:rsidRPr="00D90268">
        <w:rPr>
          <w:rFonts w:asciiTheme="minorHAnsi" w:hAnsiTheme="minorHAnsi" w:cs="Segoe UI"/>
          <w:b/>
          <w:color w:val="0000FF"/>
          <w:sz w:val="22"/>
          <w:szCs w:val="22"/>
        </w:rPr>
        <w:t>.09.</w:t>
      </w:r>
      <w:r w:rsidR="001555F6" w:rsidRPr="00D90268">
        <w:rPr>
          <w:rFonts w:asciiTheme="minorHAnsi" w:hAnsiTheme="minorHAnsi" w:cs="Segoe UI"/>
          <w:b/>
          <w:color w:val="0000FF"/>
          <w:sz w:val="22"/>
          <w:szCs w:val="22"/>
        </w:rPr>
        <w:t xml:space="preserve">2016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lastRenderedPageBreak/>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213EC94D"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2552E6">
        <w:rPr>
          <w:rFonts w:asciiTheme="minorHAnsi" w:hAnsiTheme="minorHAnsi" w:cs="Segoe UI"/>
          <w:b/>
          <w:color w:val="0000FF"/>
          <w:sz w:val="22"/>
          <w:szCs w:val="22"/>
        </w:rPr>
        <w:t>20</w:t>
      </w:r>
      <w:r w:rsidR="00D90268" w:rsidRPr="00D90268">
        <w:rPr>
          <w:rFonts w:asciiTheme="minorHAnsi" w:hAnsiTheme="minorHAnsi" w:cs="Segoe UI"/>
          <w:b/>
          <w:color w:val="0000FF"/>
          <w:sz w:val="22"/>
          <w:szCs w:val="22"/>
        </w:rPr>
        <w:t>.09.</w:t>
      </w:r>
      <w:r w:rsidR="001555F6" w:rsidRPr="00D90268">
        <w:rPr>
          <w:rFonts w:asciiTheme="minorHAnsi" w:hAnsiTheme="minorHAnsi" w:cs="Segoe UI"/>
          <w:b/>
          <w:color w:val="0000FF"/>
          <w:sz w:val="22"/>
          <w:szCs w:val="22"/>
        </w:rPr>
        <w:t xml:space="preserve">2016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7B761E">
      <w:pPr>
        <w:pStyle w:val="Akapitzlist"/>
        <w:numPr>
          <w:ilvl w:val="0"/>
          <w:numId w:val="22"/>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7B761E">
      <w:pPr>
        <w:pStyle w:val="Akapitzlist"/>
        <w:numPr>
          <w:ilvl w:val="0"/>
          <w:numId w:val="22"/>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7B761E">
      <w:pPr>
        <w:pStyle w:val="Akapitzlist"/>
        <w:numPr>
          <w:ilvl w:val="0"/>
          <w:numId w:val="22"/>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8A0C698"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2552E6">
        <w:rPr>
          <w:rFonts w:asciiTheme="minorHAnsi" w:hAnsiTheme="minorHAnsi" w:cs="Segoe UI"/>
          <w:b/>
          <w:sz w:val="22"/>
          <w:szCs w:val="22"/>
        </w:rPr>
        <w:t>w podziale na zadania</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1B31E0B4" w14:textId="77777777" w:rsidR="00D90268" w:rsidRPr="00B634D8" w:rsidRDefault="00D90268" w:rsidP="005944B8">
      <w:pPr>
        <w:spacing w:after="40"/>
        <w:jc w:val="both"/>
        <w:rPr>
          <w:rFonts w:asciiTheme="minorHAnsi" w:hAnsiTheme="minorHAnsi" w:cs="Segoe UI"/>
          <w:sz w:val="22"/>
          <w:szCs w:val="22"/>
        </w:rPr>
      </w:pPr>
    </w:p>
    <w:p w14:paraId="23437FB0" w14:textId="5BA7294E" w:rsidR="00552FBA" w:rsidRPr="00B634D8" w:rsidRDefault="00552FBA" w:rsidP="00DE1E9B">
      <w:pPr>
        <w:pStyle w:val="Akapitzlist"/>
        <w:numPr>
          <w:ilvl w:val="0"/>
          <w:numId w:val="37"/>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7575B576" w:rsidR="00552FBA" w:rsidRPr="00B634D8" w:rsidRDefault="005944B8" w:rsidP="007B761E">
      <w:pPr>
        <w:pStyle w:val="Akapitzlist"/>
        <w:numPr>
          <w:ilvl w:val="0"/>
          <w:numId w:val="37"/>
        </w:numPr>
        <w:spacing w:after="40"/>
        <w:jc w:val="both"/>
        <w:rPr>
          <w:rFonts w:asciiTheme="minorHAnsi" w:hAnsiTheme="minorHAnsi" w:cs="Segoe UI"/>
          <w:sz w:val="22"/>
          <w:szCs w:val="22"/>
        </w:rPr>
      </w:pPr>
      <w:proofErr w:type="gramStart"/>
      <w:r w:rsidRPr="00B634D8">
        <w:rPr>
          <w:rFonts w:asciiTheme="minorHAnsi" w:hAnsiTheme="minorHAnsi" w:cs="Segoe UI"/>
          <w:sz w:val="22"/>
          <w:szCs w:val="22"/>
        </w:rPr>
        <w:t>„Jakość</w:t>
      </w:r>
      <w:proofErr w:type="gramEnd"/>
      <w:r w:rsidRPr="00B634D8">
        <w:rPr>
          <w:rFonts w:asciiTheme="minorHAnsi" w:hAnsiTheme="minorHAnsi" w:cs="Segoe UI"/>
          <w:sz w:val="22"/>
          <w:szCs w:val="22"/>
        </w:rPr>
        <w:t xml:space="preserve"> i funkcjonalność”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lastRenderedPageBreak/>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788EF6AC" w:rsidR="00AE6DCC" w:rsidRPr="005944B8" w:rsidRDefault="002D5686" w:rsidP="005944B8">
            <w:pPr>
              <w:pStyle w:val="Tekstpodstawowywcity2"/>
              <w:spacing w:after="0" w:line="240" w:lineRule="auto"/>
              <w:ind w:left="0"/>
              <w:rPr>
                <w:rFonts w:asciiTheme="minorHAnsi" w:hAnsiTheme="minorHAnsi" w:cs="Tahoma"/>
                <w:b/>
                <w:sz w:val="22"/>
                <w:szCs w:val="22"/>
              </w:rPr>
            </w:pPr>
            <w:proofErr w:type="gramStart"/>
            <w:r>
              <w:rPr>
                <w:rFonts w:asciiTheme="minorHAnsi" w:hAnsiTheme="minorHAnsi" w:cs="Tahoma"/>
                <w:b/>
                <w:sz w:val="22"/>
                <w:szCs w:val="22"/>
              </w:rPr>
              <w:t xml:space="preserve">Jakość </w:t>
            </w:r>
            <w:proofErr w:type="gramEnd"/>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proofErr w:type="gramStart"/>
            <w:r w:rsidRPr="005944B8">
              <w:rPr>
                <w:rFonts w:asciiTheme="minorHAnsi" w:hAnsiTheme="minorHAnsi" w:cs="Tahoma"/>
                <w:b/>
                <w:sz w:val="22"/>
                <w:szCs w:val="22"/>
              </w:rPr>
              <w:t>50 %</w:t>
            </w:r>
            <w:proofErr w:type="gramEnd"/>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proofErr w:type="gramStart"/>
            <w:r>
              <w:rPr>
                <w:rFonts w:asciiTheme="minorHAnsi" w:hAnsiTheme="minorHAnsi" w:cs="Tahoma"/>
                <w:b/>
                <w:sz w:val="22"/>
                <w:szCs w:val="22"/>
              </w:rPr>
              <w:t>50</w:t>
            </w:r>
            <w:r w:rsidR="002D5686">
              <w:rPr>
                <w:rFonts w:asciiTheme="minorHAnsi" w:hAnsiTheme="minorHAnsi" w:cs="Tahoma"/>
                <w:b/>
                <w:sz w:val="22"/>
                <w:szCs w:val="22"/>
              </w:rPr>
              <w:t>,00</w:t>
            </w:r>
            <w:proofErr w:type="gramEnd"/>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proofErr w:type="gramStart"/>
            <w:r>
              <w:rPr>
                <w:rFonts w:asciiTheme="minorHAnsi" w:hAnsiTheme="minorHAnsi" w:cs="Tahoma"/>
                <w:b/>
                <w:bCs/>
                <w:sz w:val="22"/>
                <w:szCs w:val="22"/>
              </w:rPr>
              <w:t>100</w:t>
            </w:r>
            <w:r w:rsidR="002D5686">
              <w:rPr>
                <w:rFonts w:asciiTheme="minorHAnsi" w:hAnsiTheme="minorHAnsi" w:cs="Tahoma"/>
                <w:b/>
                <w:bCs/>
                <w:sz w:val="22"/>
                <w:szCs w:val="22"/>
              </w:rPr>
              <w:t>,00</w:t>
            </w:r>
            <w:proofErr w:type="gramEnd"/>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7B761E">
      <w:pPr>
        <w:pStyle w:val="Tekstpodstawowywcity2"/>
        <w:numPr>
          <w:ilvl w:val="0"/>
          <w:numId w:val="35"/>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77777777" w:rsidR="005944B8" w:rsidRPr="005944B8" w:rsidRDefault="005944B8" w:rsidP="007B761E">
      <w:pPr>
        <w:pStyle w:val="Tekstpodstawowywcity2"/>
        <w:numPr>
          <w:ilvl w:val="0"/>
          <w:numId w:val="36"/>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kryterium – jakość i funkcjonalność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25872409" w:rsidR="00AE6DCC" w:rsidRDefault="002552E6"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83188E">
        <w:rPr>
          <w:rFonts w:ascii="Cambria" w:hAnsi="Cambria" w:cs="Tahoma"/>
          <w:sz w:val="22"/>
          <w:szCs w:val="22"/>
        </w:rPr>
        <w:t xml:space="preserve"> w </w:t>
      </w:r>
      <w:proofErr w:type="gramStart"/>
      <w:r w:rsidR="0083188E">
        <w:rPr>
          <w:rFonts w:ascii="Cambria" w:hAnsi="Cambria" w:cs="Tahoma"/>
          <w:sz w:val="22"/>
          <w:szCs w:val="22"/>
        </w:rPr>
        <w:t xml:space="preserve">kryterium </w:t>
      </w:r>
      <w:r w:rsidR="00AE6DCC">
        <w:rPr>
          <w:rFonts w:ascii="Cambria" w:hAnsi="Cambria" w:cs="Tahoma"/>
          <w:sz w:val="22"/>
          <w:szCs w:val="22"/>
        </w:rPr>
        <w:t>„jakość</w:t>
      </w:r>
      <w:proofErr w:type="gramEnd"/>
      <w:r w:rsidR="00AE6DCC">
        <w:rPr>
          <w:rFonts w:ascii="Cambria" w:hAnsi="Cambria" w:cs="Tahoma"/>
          <w:sz w:val="22"/>
          <w:szCs w:val="22"/>
        </w:rPr>
        <w:t>” dokonywana będzie na podstawie liczby punktów przyznanych w ramach następujących podkryteriów oceny:</w:t>
      </w:r>
    </w:p>
    <w:p w14:paraId="4BC46084" w14:textId="77777777" w:rsidR="00EF0F1D" w:rsidRPr="005944B8" w:rsidRDefault="00EF0F1D" w:rsidP="00EF0F1D">
      <w:pPr>
        <w:pStyle w:val="Tekstpodstawowywcity2"/>
        <w:spacing w:after="0" w:line="240" w:lineRule="auto"/>
        <w:ind w:left="870"/>
        <w:rPr>
          <w:rFonts w:asciiTheme="minorHAnsi" w:hAnsiTheme="minorHAnsi" w:cs="Tahoma"/>
          <w:sz w:val="22"/>
          <w:szCs w:val="22"/>
        </w:rPr>
      </w:pPr>
    </w:p>
    <w:p w14:paraId="31371570" w14:textId="0E2148A9" w:rsidR="00EF0F1D" w:rsidRPr="00B634D8" w:rsidRDefault="002A1FB6" w:rsidP="007B761E">
      <w:pPr>
        <w:pStyle w:val="Tekstpodstawowywcity2"/>
        <w:numPr>
          <w:ilvl w:val="0"/>
          <w:numId w:val="38"/>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sidR="00A359B4">
        <w:rPr>
          <w:rFonts w:asciiTheme="minorHAnsi" w:hAnsiTheme="minorHAnsi" w:cs="Tahoma"/>
          <w:sz w:val="22"/>
          <w:szCs w:val="22"/>
          <w:u w:val="single"/>
        </w:rPr>
        <w:t xml:space="preserve"> pakietów</w:t>
      </w:r>
      <w:proofErr w:type="gramEnd"/>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r w:rsidR="00A359B4">
        <w:rPr>
          <w:rFonts w:asciiTheme="minorHAnsi" w:hAnsiTheme="minorHAnsi" w:cs="Tahoma"/>
          <w:sz w:val="22"/>
          <w:szCs w:val="22"/>
        </w:rPr>
        <w:t>-6</w:t>
      </w:r>
    </w:p>
    <w:p w14:paraId="6C26E6B5" w14:textId="1446D75C" w:rsidR="002A1FB6" w:rsidRPr="0075227B" w:rsidRDefault="00A359B4" w:rsidP="007B761E">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Theme="minorHAnsi" w:hAnsiTheme="minorHAnsi" w:cs="Tahoma"/>
          <w:sz w:val="22"/>
          <w:szCs w:val="22"/>
        </w:rPr>
        <w:t>stabilność</w:t>
      </w:r>
      <w:proofErr w:type="gramEnd"/>
      <w:r w:rsidRPr="0075227B">
        <w:rPr>
          <w:rFonts w:asciiTheme="minorHAnsi" w:hAnsiTheme="minorHAnsi" w:cs="Tahoma"/>
          <w:sz w:val="22"/>
          <w:szCs w:val="22"/>
        </w:rPr>
        <w:t xml:space="preserve"> trzymania noża</w:t>
      </w:r>
      <w:r w:rsidR="002A1FB6" w:rsidRPr="0075227B">
        <w:rPr>
          <w:rFonts w:asciiTheme="minorHAnsi" w:hAnsiTheme="minorHAnsi" w:cs="Tahoma"/>
          <w:sz w:val="22"/>
          <w:szCs w:val="22"/>
        </w:rPr>
        <w:t xml:space="preserve"> </w:t>
      </w:r>
      <w:r w:rsidR="002A1FB6" w:rsidRPr="0075227B">
        <w:rPr>
          <w:rFonts w:ascii="Cambria" w:hAnsi="Cambria" w:cs="Tahoma"/>
          <w:sz w:val="22"/>
          <w:szCs w:val="22"/>
        </w:rPr>
        <w:t>– ocena w skali 0-</w:t>
      </w:r>
      <w:r w:rsidR="0075227B">
        <w:rPr>
          <w:rFonts w:ascii="Cambria" w:hAnsi="Cambria" w:cs="Tahoma"/>
          <w:sz w:val="22"/>
          <w:szCs w:val="22"/>
        </w:rPr>
        <w:t>2</w:t>
      </w:r>
      <w:r w:rsidR="002A1FB6" w:rsidRPr="0075227B">
        <w:rPr>
          <w:rFonts w:ascii="Cambria" w:hAnsi="Cambria" w:cs="Tahoma"/>
          <w:sz w:val="22"/>
          <w:szCs w:val="22"/>
        </w:rPr>
        <w:t xml:space="preserve"> pkt.</w:t>
      </w:r>
    </w:p>
    <w:p w14:paraId="24E41FD6" w14:textId="32245DCB" w:rsidR="00EF0F1D" w:rsidRPr="0075227B" w:rsidRDefault="00A359B4" w:rsidP="007B761E">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Theme="minorHAnsi" w:hAnsiTheme="minorHAnsi" w:cs="Tahoma"/>
          <w:sz w:val="22"/>
          <w:szCs w:val="22"/>
        </w:rPr>
        <w:t>gładkość</w:t>
      </w:r>
      <w:proofErr w:type="gramEnd"/>
      <w:r w:rsidRPr="0075227B">
        <w:rPr>
          <w:rFonts w:asciiTheme="minorHAnsi" w:hAnsiTheme="minorHAnsi" w:cs="Tahoma"/>
          <w:sz w:val="22"/>
          <w:szCs w:val="22"/>
        </w:rPr>
        <w:t xml:space="preserve"> powierzchni ostrza</w:t>
      </w:r>
      <w:r w:rsidR="00EF0F1D" w:rsidRPr="0075227B">
        <w:rPr>
          <w:rFonts w:asciiTheme="minorHAnsi" w:hAnsiTheme="minorHAnsi" w:cs="Tahoma"/>
          <w:sz w:val="22"/>
          <w:szCs w:val="22"/>
        </w:rPr>
        <w:t xml:space="preserve"> </w:t>
      </w:r>
      <w:r w:rsidR="00EF0F1D" w:rsidRPr="0075227B">
        <w:rPr>
          <w:rFonts w:ascii="Cambria" w:hAnsi="Cambria" w:cs="Tahoma"/>
          <w:sz w:val="22"/>
          <w:szCs w:val="22"/>
        </w:rPr>
        <w:t xml:space="preserve">– ocena w skali </w:t>
      </w:r>
      <w:r w:rsidR="002A1FB6" w:rsidRPr="0075227B">
        <w:rPr>
          <w:rFonts w:ascii="Cambria" w:hAnsi="Cambria" w:cs="Tahoma"/>
          <w:sz w:val="22"/>
          <w:szCs w:val="22"/>
        </w:rPr>
        <w:t>0-</w:t>
      </w:r>
      <w:r w:rsidR="0078386A" w:rsidRPr="0075227B">
        <w:rPr>
          <w:rFonts w:ascii="Cambria" w:hAnsi="Cambria" w:cs="Tahoma"/>
          <w:sz w:val="22"/>
          <w:szCs w:val="22"/>
        </w:rPr>
        <w:t>5</w:t>
      </w:r>
      <w:r w:rsidR="00EF0F1D" w:rsidRPr="0075227B">
        <w:rPr>
          <w:rFonts w:ascii="Cambria" w:hAnsi="Cambria" w:cs="Tahoma"/>
          <w:sz w:val="22"/>
          <w:szCs w:val="22"/>
        </w:rPr>
        <w:t xml:space="preserve"> pkt.</w:t>
      </w:r>
    </w:p>
    <w:p w14:paraId="77E74178" w14:textId="6DA51E56" w:rsidR="00A359B4" w:rsidRPr="0075227B" w:rsidRDefault="00A359B4" w:rsidP="00A359B4">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Cambria" w:hAnsi="Cambria" w:cs="Tahoma"/>
          <w:sz w:val="22"/>
          <w:szCs w:val="22"/>
        </w:rPr>
        <w:t>ostrość</w:t>
      </w:r>
      <w:proofErr w:type="gramEnd"/>
      <w:r w:rsidRPr="0075227B">
        <w:rPr>
          <w:rFonts w:ascii="Cambria" w:hAnsi="Cambria" w:cs="Tahoma"/>
          <w:sz w:val="22"/>
          <w:szCs w:val="22"/>
        </w:rPr>
        <w:t xml:space="preserve"> – ocena w skali </w:t>
      </w:r>
      <w:r w:rsidR="0075227B">
        <w:rPr>
          <w:rFonts w:ascii="Cambria" w:hAnsi="Cambria" w:cs="Tahoma"/>
          <w:sz w:val="22"/>
          <w:szCs w:val="22"/>
        </w:rPr>
        <w:t xml:space="preserve">0-2 </w:t>
      </w:r>
      <w:r w:rsidRPr="0075227B">
        <w:rPr>
          <w:rFonts w:ascii="Cambria" w:hAnsi="Cambria" w:cs="Tahoma"/>
          <w:sz w:val="22"/>
          <w:szCs w:val="22"/>
        </w:rPr>
        <w:t>pkt.</w:t>
      </w:r>
    </w:p>
    <w:p w14:paraId="382EEFDE" w14:textId="59996ADA" w:rsidR="00A359B4" w:rsidRPr="0075227B" w:rsidRDefault="00A359B4" w:rsidP="007B761E">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Cambria" w:hAnsi="Cambria" w:cs="Tahoma"/>
          <w:sz w:val="22"/>
          <w:szCs w:val="22"/>
        </w:rPr>
        <w:t>brak</w:t>
      </w:r>
      <w:proofErr w:type="gramEnd"/>
      <w:r w:rsidRPr="0075227B">
        <w:rPr>
          <w:rFonts w:ascii="Cambria" w:hAnsi="Cambria" w:cs="Tahoma"/>
          <w:sz w:val="22"/>
          <w:szCs w:val="22"/>
        </w:rPr>
        <w:t xml:space="preserve"> odblasku na ostrzu z mikroskopu operacyjnego – ocena w skali </w:t>
      </w:r>
      <w:r w:rsidR="0075227B">
        <w:rPr>
          <w:rFonts w:ascii="Cambria" w:hAnsi="Cambria" w:cs="Tahoma"/>
          <w:sz w:val="22"/>
          <w:szCs w:val="22"/>
        </w:rPr>
        <w:t>0-1</w:t>
      </w:r>
      <w:r w:rsidRPr="0075227B">
        <w:rPr>
          <w:rFonts w:ascii="Cambria" w:hAnsi="Cambria" w:cs="Tahoma"/>
          <w:sz w:val="22"/>
          <w:szCs w:val="22"/>
        </w:rPr>
        <w:t xml:space="preserve"> pkt.</w:t>
      </w:r>
    </w:p>
    <w:p w14:paraId="2B6D989A" w14:textId="77777777" w:rsidR="002A1FB6" w:rsidRPr="0075227B" w:rsidRDefault="002A1FB6" w:rsidP="002A1FB6">
      <w:pPr>
        <w:pStyle w:val="Tekstpodstawowywcity2"/>
        <w:spacing w:after="0" w:line="240" w:lineRule="auto"/>
        <w:ind w:left="504"/>
        <w:rPr>
          <w:rFonts w:ascii="Cambria" w:hAnsi="Cambria" w:cs="Tahoma"/>
          <w:sz w:val="22"/>
          <w:szCs w:val="22"/>
        </w:rPr>
      </w:pPr>
    </w:p>
    <w:p w14:paraId="7AA158C1" w14:textId="22B01BFF" w:rsidR="005944B8" w:rsidRPr="0075227B" w:rsidRDefault="002A1FB6" w:rsidP="007B761E">
      <w:pPr>
        <w:pStyle w:val="Tekstpodstawowywcity2"/>
        <w:numPr>
          <w:ilvl w:val="0"/>
          <w:numId w:val="38"/>
        </w:numPr>
        <w:spacing w:after="0" w:line="240" w:lineRule="auto"/>
        <w:rPr>
          <w:rFonts w:asciiTheme="minorHAnsi" w:hAnsiTheme="minorHAnsi" w:cs="Tahoma"/>
          <w:sz w:val="22"/>
          <w:szCs w:val="22"/>
        </w:rPr>
      </w:pPr>
      <w:proofErr w:type="gramStart"/>
      <w:r w:rsidRPr="0075227B">
        <w:rPr>
          <w:rFonts w:asciiTheme="minorHAnsi" w:hAnsiTheme="minorHAnsi" w:cs="Tahoma"/>
          <w:sz w:val="22"/>
          <w:szCs w:val="22"/>
          <w:u w:val="single"/>
        </w:rPr>
        <w:t>w</w:t>
      </w:r>
      <w:proofErr w:type="gramEnd"/>
      <w:r w:rsidRPr="0075227B">
        <w:rPr>
          <w:rFonts w:asciiTheme="minorHAnsi" w:hAnsiTheme="minorHAnsi" w:cs="Tahoma"/>
          <w:sz w:val="22"/>
          <w:szCs w:val="22"/>
          <w:u w:val="single"/>
        </w:rPr>
        <w:t xml:space="preserve"> zakresie</w:t>
      </w:r>
      <w:r w:rsidR="00EF0F1D" w:rsidRPr="0075227B">
        <w:rPr>
          <w:rFonts w:asciiTheme="minorHAnsi" w:hAnsiTheme="minorHAnsi" w:cs="Tahoma"/>
          <w:sz w:val="22"/>
          <w:szCs w:val="22"/>
          <w:u w:val="single"/>
        </w:rPr>
        <w:t xml:space="preserve"> pakietu nr </w:t>
      </w:r>
      <w:r w:rsidR="00A359B4" w:rsidRPr="0075227B">
        <w:rPr>
          <w:rFonts w:asciiTheme="minorHAnsi" w:hAnsiTheme="minorHAnsi" w:cs="Tahoma"/>
          <w:sz w:val="22"/>
          <w:szCs w:val="22"/>
          <w:u w:val="single"/>
        </w:rPr>
        <w:t>7</w:t>
      </w:r>
    </w:p>
    <w:p w14:paraId="2CCF145C" w14:textId="63724BA1" w:rsidR="002A1FB6" w:rsidRPr="0075227B" w:rsidRDefault="002A1FB6" w:rsidP="002A1FB6">
      <w:pPr>
        <w:pStyle w:val="Tekstpodstawowywcity2"/>
        <w:spacing w:after="0" w:line="240" w:lineRule="auto"/>
        <w:ind w:left="0"/>
        <w:rPr>
          <w:rFonts w:asciiTheme="minorHAnsi" w:hAnsiTheme="minorHAnsi" w:cs="Tahoma"/>
          <w:sz w:val="22"/>
          <w:szCs w:val="22"/>
        </w:rPr>
      </w:pPr>
      <w:r w:rsidRPr="0075227B">
        <w:rPr>
          <w:rFonts w:asciiTheme="minorHAnsi" w:hAnsiTheme="minorHAnsi" w:cs="Tahoma"/>
          <w:sz w:val="22"/>
          <w:szCs w:val="22"/>
        </w:rPr>
        <w:t xml:space="preserve">    </w:t>
      </w:r>
      <w:proofErr w:type="gramStart"/>
      <w:r w:rsidRPr="0075227B">
        <w:rPr>
          <w:rFonts w:asciiTheme="minorHAnsi" w:hAnsiTheme="minorHAnsi" w:cs="Tahoma"/>
          <w:sz w:val="22"/>
          <w:szCs w:val="22"/>
        </w:rPr>
        <w:t>1)</w:t>
      </w:r>
      <w:r w:rsidR="0078386A" w:rsidRPr="0075227B">
        <w:rPr>
          <w:rFonts w:asciiTheme="minorHAnsi" w:hAnsiTheme="minorHAnsi" w:cs="Tahoma"/>
          <w:sz w:val="22"/>
          <w:szCs w:val="22"/>
        </w:rPr>
        <w:t xml:space="preserve"> </w:t>
      </w:r>
      <w:r w:rsidRPr="0075227B">
        <w:rPr>
          <w:rFonts w:asciiTheme="minorHAnsi" w:hAnsiTheme="minorHAnsi" w:cs="Tahoma"/>
          <w:sz w:val="22"/>
          <w:szCs w:val="22"/>
        </w:rPr>
        <w:t xml:space="preserve"> </w:t>
      </w:r>
      <w:r w:rsidR="00A359B4" w:rsidRPr="0075227B">
        <w:rPr>
          <w:rFonts w:asciiTheme="minorHAnsi" w:hAnsiTheme="minorHAnsi" w:cs="Tahoma"/>
          <w:sz w:val="22"/>
          <w:szCs w:val="22"/>
        </w:rPr>
        <w:t>łatwość</w:t>
      </w:r>
      <w:proofErr w:type="gramEnd"/>
      <w:r w:rsidR="00A359B4" w:rsidRPr="0075227B">
        <w:rPr>
          <w:rFonts w:asciiTheme="minorHAnsi" w:hAnsiTheme="minorHAnsi" w:cs="Tahoma"/>
          <w:sz w:val="22"/>
          <w:szCs w:val="22"/>
        </w:rPr>
        <w:t xml:space="preserve"> mocowania ostrza na rękojeści</w:t>
      </w:r>
      <w:r w:rsidRPr="0075227B">
        <w:rPr>
          <w:rFonts w:asciiTheme="minorHAnsi" w:hAnsiTheme="minorHAnsi" w:cs="Tahoma"/>
          <w:sz w:val="22"/>
          <w:szCs w:val="22"/>
        </w:rPr>
        <w:t xml:space="preserve"> </w:t>
      </w:r>
      <w:r w:rsidRPr="0075227B">
        <w:rPr>
          <w:rFonts w:ascii="Cambria" w:hAnsi="Cambria" w:cs="Tahoma"/>
          <w:sz w:val="22"/>
          <w:szCs w:val="22"/>
        </w:rPr>
        <w:t xml:space="preserve">– ocena w skali </w:t>
      </w:r>
      <w:r w:rsidR="0075227B" w:rsidRPr="0075227B">
        <w:rPr>
          <w:rFonts w:ascii="Cambria" w:hAnsi="Cambria" w:cs="Tahoma"/>
          <w:sz w:val="22"/>
          <w:szCs w:val="22"/>
        </w:rPr>
        <w:t>0-3</w:t>
      </w:r>
      <w:r w:rsidRPr="0075227B">
        <w:rPr>
          <w:rFonts w:ascii="Cambria" w:hAnsi="Cambria" w:cs="Tahoma"/>
          <w:sz w:val="22"/>
          <w:szCs w:val="22"/>
        </w:rPr>
        <w:t xml:space="preserve"> pkt.</w:t>
      </w:r>
      <w:r w:rsidR="005944B8" w:rsidRPr="0075227B">
        <w:rPr>
          <w:rFonts w:asciiTheme="minorHAnsi" w:hAnsiTheme="minorHAnsi" w:cs="Tahoma"/>
          <w:sz w:val="22"/>
          <w:szCs w:val="22"/>
        </w:rPr>
        <w:t xml:space="preserve"> </w:t>
      </w:r>
      <w:r w:rsidRPr="0075227B">
        <w:rPr>
          <w:rFonts w:asciiTheme="minorHAnsi" w:hAnsiTheme="minorHAnsi" w:cs="Tahoma"/>
          <w:sz w:val="22"/>
          <w:szCs w:val="22"/>
        </w:rPr>
        <w:t xml:space="preserve">    </w:t>
      </w:r>
    </w:p>
    <w:p w14:paraId="7E64EACF" w14:textId="45E453DE" w:rsidR="00A359B4" w:rsidRPr="0075227B" w:rsidRDefault="00A359B4" w:rsidP="00A359B4">
      <w:pPr>
        <w:pStyle w:val="Tekstpodstawowywcity2"/>
        <w:spacing w:after="0" w:line="240" w:lineRule="auto"/>
        <w:ind w:left="0"/>
        <w:rPr>
          <w:rFonts w:ascii="Cambria" w:hAnsi="Cambria" w:cs="Tahoma"/>
          <w:sz w:val="22"/>
          <w:szCs w:val="22"/>
        </w:rPr>
      </w:pPr>
      <w:r w:rsidRPr="0075227B">
        <w:rPr>
          <w:rFonts w:asciiTheme="minorHAnsi" w:hAnsiTheme="minorHAnsi" w:cs="Tahoma"/>
          <w:sz w:val="22"/>
          <w:szCs w:val="22"/>
        </w:rPr>
        <w:t xml:space="preserve">    </w:t>
      </w:r>
      <w:proofErr w:type="gramStart"/>
      <w:r w:rsidRPr="0075227B">
        <w:rPr>
          <w:rFonts w:asciiTheme="minorHAnsi" w:hAnsiTheme="minorHAnsi" w:cs="Tahoma"/>
          <w:sz w:val="22"/>
          <w:szCs w:val="22"/>
        </w:rPr>
        <w:t>2)  ostrość</w:t>
      </w:r>
      <w:proofErr w:type="gramEnd"/>
      <w:r w:rsidRPr="0075227B">
        <w:rPr>
          <w:rFonts w:asciiTheme="minorHAnsi" w:hAnsiTheme="minorHAnsi" w:cs="Tahoma"/>
          <w:sz w:val="22"/>
          <w:szCs w:val="22"/>
        </w:rPr>
        <w:t xml:space="preserve"> </w:t>
      </w:r>
      <w:r w:rsidRPr="0075227B">
        <w:rPr>
          <w:rFonts w:ascii="Cambria" w:hAnsi="Cambria" w:cs="Tahoma"/>
          <w:sz w:val="22"/>
          <w:szCs w:val="22"/>
        </w:rPr>
        <w:t>– ocena w skali 0</w:t>
      </w:r>
      <w:r w:rsidR="0075227B" w:rsidRPr="0075227B">
        <w:rPr>
          <w:rFonts w:ascii="Cambria" w:hAnsi="Cambria" w:cs="Tahoma"/>
          <w:sz w:val="22"/>
          <w:szCs w:val="22"/>
        </w:rPr>
        <w:t>-5</w:t>
      </w:r>
      <w:r w:rsidRPr="0075227B">
        <w:rPr>
          <w:rFonts w:ascii="Cambria" w:hAnsi="Cambria" w:cs="Tahoma"/>
          <w:sz w:val="22"/>
          <w:szCs w:val="22"/>
        </w:rPr>
        <w:t xml:space="preserve"> pkt.</w:t>
      </w:r>
    </w:p>
    <w:p w14:paraId="579CEF3B" w14:textId="3E2AEFAB" w:rsidR="00A359B4" w:rsidRPr="0075227B" w:rsidRDefault="00A359B4" w:rsidP="00A359B4">
      <w:pPr>
        <w:pStyle w:val="Tekstpodstawowywcity2"/>
        <w:spacing w:after="0" w:line="240" w:lineRule="auto"/>
        <w:ind w:left="0"/>
        <w:rPr>
          <w:rFonts w:ascii="Cambria" w:hAnsi="Cambria" w:cs="Tahoma"/>
          <w:sz w:val="22"/>
          <w:szCs w:val="22"/>
        </w:rPr>
      </w:pPr>
      <w:r w:rsidRPr="0075227B">
        <w:rPr>
          <w:rFonts w:ascii="Cambria" w:hAnsi="Cambria" w:cs="Tahoma"/>
          <w:sz w:val="22"/>
          <w:szCs w:val="22"/>
        </w:rPr>
        <w:t xml:space="preserve">    </w:t>
      </w:r>
      <w:proofErr w:type="gramStart"/>
      <w:r w:rsidRPr="0075227B">
        <w:rPr>
          <w:rFonts w:ascii="Cambria" w:hAnsi="Cambria" w:cs="Tahoma"/>
          <w:sz w:val="22"/>
          <w:szCs w:val="22"/>
        </w:rPr>
        <w:t>3)  gładkość</w:t>
      </w:r>
      <w:proofErr w:type="gramEnd"/>
      <w:r w:rsidRPr="0075227B">
        <w:rPr>
          <w:rFonts w:ascii="Cambria" w:hAnsi="Cambria" w:cs="Tahoma"/>
          <w:sz w:val="22"/>
          <w:szCs w:val="22"/>
        </w:rPr>
        <w:t xml:space="preserve"> powierzchni tnącej</w:t>
      </w:r>
      <w:r w:rsidRPr="0075227B">
        <w:rPr>
          <w:rFonts w:asciiTheme="minorHAnsi" w:hAnsiTheme="minorHAnsi" w:cs="Tahoma"/>
          <w:sz w:val="22"/>
          <w:szCs w:val="22"/>
        </w:rPr>
        <w:t xml:space="preserve"> </w:t>
      </w:r>
      <w:r w:rsidRPr="0075227B">
        <w:rPr>
          <w:rFonts w:ascii="Cambria" w:hAnsi="Cambria" w:cs="Tahoma"/>
          <w:sz w:val="22"/>
          <w:szCs w:val="22"/>
        </w:rPr>
        <w:t>– ocena w skali 0</w:t>
      </w:r>
      <w:r w:rsidR="0075227B" w:rsidRPr="0075227B">
        <w:rPr>
          <w:rFonts w:ascii="Cambria" w:hAnsi="Cambria" w:cs="Tahoma"/>
          <w:sz w:val="22"/>
          <w:szCs w:val="22"/>
        </w:rPr>
        <w:t>-2</w:t>
      </w:r>
      <w:r w:rsidRPr="0075227B">
        <w:rPr>
          <w:rFonts w:ascii="Cambria" w:hAnsi="Cambria" w:cs="Tahoma"/>
          <w:sz w:val="22"/>
          <w:szCs w:val="22"/>
        </w:rPr>
        <w:t xml:space="preserve"> pkt.</w:t>
      </w:r>
    </w:p>
    <w:p w14:paraId="771E6B14" w14:textId="77777777" w:rsidR="002A1FB6" w:rsidRPr="00F773E9" w:rsidRDefault="002A1FB6" w:rsidP="005944B8">
      <w:pPr>
        <w:pStyle w:val="Tekstpodstawowywcity2"/>
        <w:spacing w:after="0" w:line="240" w:lineRule="auto"/>
        <w:ind w:left="0"/>
        <w:rPr>
          <w:rFonts w:asciiTheme="minorHAnsi" w:hAnsiTheme="minorHAnsi" w:cs="Tahoma"/>
          <w:sz w:val="22"/>
          <w:szCs w:val="22"/>
        </w:rPr>
      </w:pPr>
    </w:p>
    <w:p w14:paraId="7D240A11" w14:textId="598C0526" w:rsidR="004316A0" w:rsidRPr="00E234B6" w:rsidRDefault="00716E6A" w:rsidP="00E234B6">
      <w:pPr>
        <w:pStyle w:val="Tekstpodstawowywcity2"/>
        <w:shd w:val="clear" w:color="auto" w:fill="FFFFFF" w:themeFill="background1"/>
        <w:spacing w:after="0" w:line="240" w:lineRule="auto"/>
        <w:ind w:left="0"/>
        <w:rPr>
          <w:rFonts w:asciiTheme="minorHAnsi" w:hAnsiTheme="minorHAnsi" w:cs="Tahoma"/>
          <w:bCs/>
          <w:sz w:val="22"/>
          <w:szCs w:val="22"/>
        </w:rPr>
      </w:pPr>
      <w:r w:rsidRPr="009504AB">
        <w:rPr>
          <w:rFonts w:asciiTheme="minorHAnsi" w:hAnsiTheme="minorHAnsi" w:cs="Tahoma"/>
          <w:b/>
          <w:sz w:val="22"/>
          <w:szCs w:val="22"/>
        </w:rPr>
        <w:t>4</w:t>
      </w:r>
      <w:r w:rsidRPr="00716E6A">
        <w:rPr>
          <w:rFonts w:asciiTheme="minorHAnsi" w:hAnsiTheme="minorHAnsi" w:cs="Tahoma"/>
          <w:sz w:val="22"/>
          <w:szCs w:val="22"/>
        </w:rPr>
        <w:t>.</w:t>
      </w:r>
      <w:r w:rsidRPr="00716E6A">
        <w:rPr>
          <w:rFonts w:ascii="Tahoma" w:hAnsi="Tahoma" w:cs="Tahoma"/>
          <w:sz w:val="20"/>
        </w:rPr>
        <w:t xml:space="preserve"> </w:t>
      </w:r>
      <w:r w:rsidR="004316A0" w:rsidRPr="00E234B6">
        <w:rPr>
          <w:rFonts w:asciiTheme="minorHAnsi" w:hAnsiTheme="minorHAnsi" w:cs="Tahoma"/>
          <w:bCs/>
          <w:sz w:val="22"/>
          <w:szCs w:val="22"/>
        </w:rPr>
        <w:t xml:space="preserve">Zamawiający informuje, mając na względzie treść art.97 ustawy – Prawo zamówień   </w:t>
      </w:r>
    </w:p>
    <w:p w14:paraId="571DCFB4" w14:textId="2796036A" w:rsidR="00B60799" w:rsidRPr="009504AB" w:rsidRDefault="004316A0" w:rsidP="004316A0">
      <w:pPr>
        <w:widowControl w:val="0"/>
        <w:tabs>
          <w:tab w:val="left" w:pos="567"/>
        </w:tabs>
        <w:autoSpaceDE w:val="0"/>
        <w:autoSpaceDN w:val="0"/>
        <w:adjustRightInd w:val="0"/>
        <w:rPr>
          <w:rFonts w:asciiTheme="minorHAnsi" w:hAnsiTheme="minorHAnsi" w:cs="Tahoma"/>
          <w:bCs/>
          <w:sz w:val="22"/>
          <w:szCs w:val="22"/>
        </w:rPr>
      </w:pPr>
      <w:r w:rsidRPr="009504AB">
        <w:rPr>
          <w:rFonts w:asciiTheme="minorHAnsi" w:hAnsiTheme="minorHAnsi" w:cs="Tahoma"/>
          <w:bCs/>
          <w:sz w:val="22"/>
          <w:szCs w:val="22"/>
        </w:rPr>
        <w:t xml:space="preserve"> </w:t>
      </w:r>
      <w:r w:rsidR="00716E6A" w:rsidRPr="009504AB">
        <w:rPr>
          <w:rFonts w:asciiTheme="minorHAnsi" w:hAnsiTheme="minorHAnsi" w:cs="Tahoma"/>
          <w:bCs/>
          <w:sz w:val="22"/>
          <w:szCs w:val="22"/>
        </w:rPr>
        <w:t xml:space="preserve">    </w:t>
      </w:r>
      <w:r w:rsidRPr="009504AB">
        <w:rPr>
          <w:rFonts w:asciiTheme="minorHAnsi" w:hAnsiTheme="minorHAnsi" w:cs="Tahoma"/>
          <w:bCs/>
          <w:sz w:val="22"/>
          <w:szCs w:val="22"/>
        </w:rPr>
        <w:t xml:space="preserve"> </w:t>
      </w:r>
      <w:proofErr w:type="gramStart"/>
      <w:r w:rsidR="00B60799" w:rsidRPr="009504AB">
        <w:rPr>
          <w:rFonts w:asciiTheme="minorHAnsi" w:hAnsiTheme="minorHAnsi" w:cs="Tahoma"/>
          <w:bCs/>
          <w:sz w:val="22"/>
          <w:szCs w:val="22"/>
        </w:rPr>
        <w:t>publicznych</w:t>
      </w:r>
      <w:proofErr w:type="gramEnd"/>
      <w:r w:rsidR="00B60799" w:rsidRPr="009504AB">
        <w:rPr>
          <w:rFonts w:asciiTheme="minorHAnsi" w:hAnsiTheme="minorHAnsi" w:cs="Tahoma"/>
          <w:bCs/>
          <w:sz w:val="22"/>
          <w:szCs w:val="22"/>
        </w:rPr>
        <w:t>, że:</w:t>
      </w:r>
    </w:p>
    <w:p w14:paraId="550C7B8E" w14:textId="4DCACE69" w:rsidR="004316A0" w:rsidRPr="009504AB" w:rsidRDefault="004316A0" w:rsidP="00716E6A">
      <w:pPr>
        <w:pStyle w:val="Akapitzlist"/>
        <w:widowControl w:val="0"/>
        <w:numPr>
          <w:ilvl w:val="0"/>
          <w:numId w:val="38"/>
        </w:numPr>
        <w:tabs>
          <w:tab w:val="left" w:pos="426"/>
          <w:tab w:val="left" w:pos="567"/>
        </w:tabs>
        <w:autoSpaceDE w:val="0"/>
        <w:autoSpaceDN w:val="0"/>
        <w:adjustRightInd w:val="0"/>
        <w:ind w:left="567" w:hanging="283"/>
        <w:rPr>
          <w:rFonts w:asciiTheme="minorHAnsi" w:hAnsiTheme="minorHAnsi" w:cs="Tahoma"/>
          <w:bCs/>
          <w:sz w:val="22"/>
          <w:szCs w:val="22"/>
        </w:rPr>
      </w:pPr>
      <w:proofErr w:type="gramStart"/>
      <w:r w:rsidRPr="009504AB">
        <w:rPr>
          <w:rFonts w:asciiTheme="minorHAnsi" w:hAnsiTheme="minorHAnsi" w:cs="Tahoma"/>
          <w:bCs/>
          <w:sz w:val="22"/>
          <w:szCs w:val="22"/>
        </w:rPr>
        <w:t>przechowywanie</w:t>
      </w:r>
      <w:proofErr w:type="gramEnd"/>
      <w:r w:rsidRPr="009504AB">
        <w:rPr>
          <w:rFonts w:asciiTheme="minorHAnsi" w:hAnsiTheme="minorHAnsi" w:cs="Tahoma"/>
          <w:bCs/>
          <w:sz w:val="22"/>
          <w:szCs w:val="22"/>
        </w:rPr>
        <w:t xml:space="preserve"> próbek produktów jednorazowych i ewentualny ich zwrot </w:t>
      </w:r>
      <w:r w:rsidR="00E234B6" w:rsidRPr="009504AB">
        <w:rPr>
          <w:rFonts w:asciiTheme="minorHAnsi" w:hAnsiTheme="minorHAnsi" w:cs="Tahoma"/>
          <w:bCs/>
          <w:sz w:val="22"/>
          <w:szCs w:val="22"/>
        </w:rPr>
        <w:t xml:space="preserve">możliwy </w:t>
      </w:r>
      <w:r w:rsidRPr="009504AB">
        <w:rPr>
          <w:rFonts w:asciiTheme="minorHAnsi" w:hAnsiTheme="minorHAnsi" w:cs="Tahoma"/>
          <w:bCs/>
          <w:sz w:val="22"/>
          <w:szCs w:val="22"/>
        </w:rPr>
        <w:t>będzie wyłącznie w zakresie, jaki pozostanie po procesie testowania próbek w ramach oceny jakościowej oferowanych produktów, o ile odrębne przepisy nie stanowią inaczej (np. dotyczące utylizacji).</w:t>
      </w:r>
    </w:p>
    <w:p w14:paraId="64943E43" w14:textId="77777777" w:rsidR="005944B8" w:rsidRPr="00E234B6" w:rsidRDefault="005944B8" w:rsidP="005944B8">
      <w:pPr>
        <w:pStyle w:val="Tekstpodstawowywcity2"/>
        <w:spacing w:after="0" w:line="240" w:lineRule="auto"/>
        <w:ind w:left="0"/>
        <w:rPr>
          <w:rFonts w:asciiTheme="minorHAnsi" w:hAnsiTheme="minorHAnsi" w:cs="Tahoma"/>
          <w:sz w:val="22"/>
          <w:szCs w:val="22"/>
        </w:rPr>
      </w:pPr>
    </w:p>
    <w:p w14:paraId="26257CC3" w14:textId="21B874C3" w:rsidR="005944B8" w:rsidRDefault="00F773E9" w:rsidP="00B57463">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320D397E" w:rsidR="00B634D8" w:rsidRPr="00B634D8" w:rsidRDefault="009C2B16" w:rsidP="009C2B16">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78386A" w:rsidRPr="00B634D8">
        <w:rPr>
          <w:rFonts w:asciiTheme="minorHAnsi" w:hAnsiTheme="minorHAnsi" w:cs="Tahoma"/>
          <w:b/>
          <w:bCs/>
          <w:sz w:val="22"/>
          <w:szCs w:val="22"/>
        </w:rPr>
        <w:t xml:space="preserve">Liczba punktów </w:t>
      </w:r>
      <w:proofErr w:type="gramStart"/>
      <w:r w:rsidR="0078386A" w:rsidRPr="00B634D8">
        <w:rPr>
          <w:rFonts w:asciiTheme="minorHAnsi" w:hAnsiTheme="minorHAnsi" w:cs="Tahoma"/>
          <w:b/>
          <w:bCs/>
          <w:sz w:val="22"/>
          <w:szCs w:val="22"/>
        </w:rPr>
        <w:t xml:space="preserve">przyznana </w:t>
      </w:r>
      <w:r w:rsidR="00B634D8" w:rsidRPr="00B634D8">
        <w:rPr>
          <w:rFonts w:asciiTheme="minorHAnsi" w:hAnsiTheme="minorHAnsi" w:cs="Tahoma"/>
          <w:b/>
          <w:bCs/>
          <w:sz w:val="22"/>
          <w:szCs w:val="22"/>
        </w:rPr>
        <w:t>za jakość</w:t>
      </w:r>
      <w:proofErr w:type="gramEnd"/>
      <w:r w:rsidR="00B634D8" w:rsidRPr="00B634D8">
        <w:rPr>
          <w:rFonts w:asciiTheme="minorHAnsi" w:hAnsiTheme="minorHAnsi" w:cs="Tahoma"/>
          <w:b/>
          <w:bCs/>
          <w:sz w:val="22"/>
          <w:szCs w:val="22"/>
        </w:rPr>
        <w:t xml:space="preserve"> i funkcjonalność</w:t>
      </w:r>
    </w:p>
    <w:p w14:paraId="4464BFC3" w14:textId="572E5C32" w:rsidR="0078386A" w:rsidRPr="00B634D8" w:rsidRDefault="00B634D8" w:rsidP="00B634D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w badanej ofercie</w:t>
      </w:r>
      <w:r w:rsidR="0078386A" w:rsidRPr="00B634D8">
        <w:rPr>
          <w:rFonts w:asciiTheme="minorHAnsi" w:hAnsiTheme="minorHAnsi" w:cs="Tahoma"/>
          <w:b/>
          <w:bCs/>
          <w:sz w:val="22"/>
          <w:szCs w:val="22"/>
        </w:rPr>
        <w:t xml:space="preserve">    </w:t>
      </w:r>
    </w:p>
    <w:p w14:paraId="0EE2DF52" w14:textId="487424CB" w:rsidR="00B634D8" w:rsidRPr="00B634D8" w:rsidRDefault="005944B8" w:rsidP="00B634D8">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sidR="00B634D8" w:rsidRPr="00B634D8">
        <w:rPr>
          <w:rFonts w:asciiTheme="minorHAnsi" w:hAnsiTheme="minorHAnsi" w:cs="Tahoma"/>
          <w:b/>
          <w:bCs/>
          <w:sz w:val="22"/>
          <w:szCs w:val="22"/>
        </w:rPr>
        <w:t xml:space="preserve">J  =  ------------------------------------------------------------------------- </w:t>
      </w:r>
      <w:r w:rsidR="009C2B16">
        <w:rPr>
          <w:rFonts w:asciiTheme="minorHAnsi" w:hAnsiTheme="minorHAnsi" w:cs="Tahoma"/>
          <w:b/>
          <w:bCs/>
          <w:sz w:val="22"/>
          <w:szCs w:val="22"/>
        </w:rPr>
        <w:t xml:space="preserve">     </w:t>
      </w:r>
      <w:r w:rsidR="00B634D8" w:rsidRPr="00B634D8">
        <w:rPr>
          <w:rFonts w:asciiTheme="minorHAnsi" w:hAnsiTheme="minorHAnsi" w:cs="Tahoma"/>
          <w:b/>
          <w:bCs/>
          <w:sz w:val="22"/>
          <w:szCs w:val="22"/>
        </w:rPr>
        <w:t>x  50 pkt.</w:t>
      </w:r>
    </w:p>
    <w:p w14:paraId="0AEFFA3F" w14:textId="2893C833" w:rsidR="00B634D8" w:rsidRPr="00B634D8" w:rsidRDefault="005944B8" w:rsidP="00B634D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00B634D8" w:rsidRPr="00B634D8">
        <w:rPr>
          <w:rFonts w:asciiTheme="minorHAnsi" w:eastAsia="MS Mincho" w:hAnsiTheme="minorHAnsi"/>
          <w:b/>
          <w:sz w:val="22"/>
          <w:szCs w:val="22"/>
        </w:rPr>
        <w:t>Maksymalna</w:t>
      </w:r>
      <w:r w:rsidR="00B634D8" w:rsidRPr="00B634D8">
        <w:rPr>
          <w:rFonts w:asciiTheme="minorHAnsi" w:eastAsia="MS Mincho" w:hAnsiTheme="minorHAnsi"/>
          <w:b/>
          <w:color w:val="008000"/>
          <w:sz w:val="22"/>
          <w:szCs w:val="22"/>
        </w:rPr>
        <w:t xml:space="preserve"> </w:t>
      </w:r>
      <w:r w:rsidR="00B634D8" w:rsidRPr="00B634D8">
        <w:rPr>
          <w:rFonts w:asciiTheme="minorHAnsi" w:hAnsiTheme="minorHAnsi" w:cs="Tahoma"/>
          <w:b/>
          <w:bCs/>
          <w:sz w:val="22"/>
          <w:szCs w:val="22"/>
        </w:rPr>
        <w:t>łączna ilość punktów</w:t>
      </w:r>
    </w:p>
    <w:p w14:paraId="32413737" w14:textId="50FE9BE3" w:rsidR="00B634D8" w:rsidRPr="00B634D8" w:rsidRDefault="00B634D8" w:rsidP="00B634D8">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możliwa do przyznania w niniejszym   kryterium</w:t>
      </w:r>
    </w:p>
    <w:p w14:paraId="13211BD8" w14:textId="1CF9F565" w:rsidR="00B634D8"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lastRenderedPageBreak/>
        <w:t xml:space="preserve">3.   </w:t>
      </w:r>
      <w:r w:rsidR="00552FBA" w:rsidRPr="00B634D8">
        <w:rPr>
          <w:rFonts w:asciiTheme="minorHAnsi" w:hAnsiTheme="minorHAnsi" w:cs="Segoe UI"/>
          <w:sz w:val="22"/>
          <w:szCs w:val="22"/>
        </w:rPr>
        <w:t xml:space="preserve">Całkowita liczba punktów, jaką otrzyma dana oferta, zostanie obliczona wg poniższego </w:t>
      </w:r>
      <w:r w:rsidRPr="00B634D8">
        <w:rPr>
          <w:rFonts w:asciiTheme="minorHAnsi" w:hAnsiTheme="minorHAnsi" w:cs="Segoe UI"/>
          <w:sz w:val="22"/>
          <w:szCs w:val="22"/>
        </w:rPr>
        <w:t xml:space="preserve"> </w:t>
      </w:r>
    </w:p>
    <w:p w14:paraId="427C2E12" w14:textId="493F5057"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5D6A3B66" w:rsidR="00552FBA" w:rsidRDefault="00552FBA" w:rsidP="00B634D8">
      <w:pPr>
        <w:ind w:left="425"/>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3D5F83AE" w14:textId="77777777" w:rsidR="0083188E" w:rsidRPr="00B634D8" w:rsidRDefault="0083188E" w:rsidP="00B634D8">
      <w:pPr>
        <w:ind w:left="425"/>
        <w:jc w:val="center"/>
        <w:rPr>
          <w:rFonts w:asciiTheme="minorHAnsi" w:hAnsiTheme="minorHAnsi" w:cs="Segoe UI"/>
          <w:sz w:val="22"/>
          <w:szCs w:val="22"/>
        </w:rPr>
      </w:pPr>
    </w:p>
    <w:p w14:paraId="6F9B1074" w14:textId="77777777" w:rsidR="00552FBA" w:rsidRPr="00B634D8" w:rsidRDefault="00552FBA" w:rsidP="00B634D8">
      <w:pPr>
        <w:ind w:left="425"/>
        <w:rPr>
          <w:rFonts w:asciiTheme="minorHAnsi" w:hAnsiTheme="minorHAnsi" w:cs="Segoe UI"/>
          <w:sz w:val="22"/>
          <w:szCs w:val="22"/>
        </w:rPr>
      </w:pPr>
      <w:proofErr w:type="gramStart"/>
      <w:r w:rsidRPr="00B634D8">
        <w:rPr>
          <w:rFonts w:asciiTheme="minorHAnsi" w:hAnsiTheme="minorHAnsi" w:cs="Segoe UI"/>
          <w:sz w:val="22"/>
          <w:szCs w:val="22"/>
        </w:rPr>
        <w:t>gdzie</w:t>
      </w:r>
      <w:proofErr w:type="gramEnd"/>
      <w:r w:rsidRPr="00B634D8">
        <w:rPr>
          <w:rFonts w:asciiTheme="minorHAnsi" w:hAnsiTheme="minorHAnsi" w:cs="Segoe UI"/>
          <w:sz w:val="22"/>
          <w:szCs w:val="22"/>
        </w:rPr>
        <w:t>:</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6F1B6292" w:rsidR="00552FBA"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w:t>
      </w:r>
      <w:proofErr w:type="gramStart"/>
      <w:r w:rsidR="009B0EC5">
        <w:rPr>
          <w:rFonts w:asciiTheme="minorHAnsi" w:hAnsiTheme="minorHAnsi" w:cs="Segoe UI"/>
          <w:sz w:val="22"/>
          <w:szCs w:val="22"/>
        </w:rPr>
        <w:t>kryterium „Jakość</w:t>
      </w:r>
      <w:proofErr w:type="gramEnd"/>
      <w:r w:rsidR="009B0EC5">
        <w:rPr>
          <w:rFonts w:asciiTheme="minorHAnsi" w:hAnsiTheme="minorHAnsi" w:cs="Segoe UI"/>
          <w:sz w:val="22"/>
          <w:szCs w:val="22"/>
        </w:rPr>
        <w:t xml:space="preserve"> i funkcj</w:t>
      </w:r>
      <w:r w:rsidR="00B634D8" w:rsidRPr="00B634D8">
        <w:rPr>
          <w:rFonts w:asciiTheme="minorHAnsi" w:hAnsiTheme="minorHAnsi" w:cs="Segoe UI"/>
          <w:sz w:val="22"/>
          <w:szCs w:val="22"/>
        </w:rPr>
        <w:t>onalność</w:t>
      </w:r>
      <w:r w:rsidRPr="00B634D8">
        <w:rPr>
          <w:rFonts w:asciiTheme="minorHAnsi" w:hAnsiTheme="minorHAnsi" w:cs="Segoe UI"/>
          <w:sz w:val="22"/>
          <w:szCs w:val="22"/>
        </w:rPr>
        <w:t xml:space="preserve">”. </w:t>
      </w:r>
    </w:p>
    <w:p w14:paraId="31E2FA4D" w14:textId="77777777" w:rsidR="001216D0" w:rsidRPr="00B634D8" w:rsidRDefault="001216D0" w:rsidP="00B634D8">
      <w:pPr>
        <w:ind w:left="425"/>
        <w:rPr>
          <w:rFonts w:asciiTheme="minorHAnsi" w:hAnsiTheme="minorHAnsi" w:cs="Segoe UI"/>
          <w:sz w:val="22"/>
          <w:szCs w:val="22"/>
        </w:rPr>
      </w:pPr>
    </w:p>
    <w:p w14:paraId="23AC9AC6"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4.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25E99C61"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5.     </w:t>
      </w:r>
      <w:r w:rsidR="00552FBA" w:rsidRPr="00B634D8">
        <w:rPr>
          <w:rFonts w:asciiTheme="minorHAnsi" w:hAnsiTheme="minorHAnsi" w:cs="Segoe UI"/>
          <w:sz w:val="22"/>
          <w:szCs w:val="22"/>
        </w:rPr>
        <w:t xml:space="preserve">Zamawiający udzieli zamówienia Wykonawcy, którego oferta odpowiadać będzie wszystkim </w:t>
      </w:r>
      <w:r>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77777777" w:rsidR="009C2B16" w:rsidRDefault="009C2B16" w:rsidP="009C2B16">
      <w:pPr>
        <w:jc w:val="both"/>
        <w:rPr>
          <w:rFonts w:ascii="Calibri" w:hAnsi="Calibri" w:cs="Segoe UI"/>
          <w:sz w:val="22"/>
          <w:szCs w:val="22"/>
        </w:rPr>
      </w:pPr>
      <w:r w:rsidRPr="009C2B16">
        <w:rPr>
          <w:rFonts w:ascii="Calibri" w:hAnsi="Calibri" w:cs="Segoe UI"/>
          <w:sz w:val="22"/>
          <w:szCs w:val="22"/>
        </w:rPr>
        <w:t xml:space="preserve">6.     Jeżeli nie będzie można dokonać wyboru oferty najkorzystniejszej ze względu na to, że dwie lub </w:t>
      </w:r>
      <w:r>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1E0E486" w14:textId="2703C6AA" w:rsidR="00B634D8" w:rsidRDefault="009C2B16"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Zamawiający spośród tych ofert dokona wyboru oferty z niższą ceną (art. 91 ust. 4 ustawy </w:t>
      </w:r>
      <w:r w:rsidR="00B634D8">
        <w:rPr>
          <w:rFonts w:asciiTheme="minorHAnsi" w:hAnsiTheme="minorHAnsi" w:cs="Segoe UI"/>
          <w:sz w:val="22"/>
          <w:szCs w:val="22"/>
        </w:rPr>
        <w:t xml:space="preserve"> </w:t>
      </w:r>
    </w:p>
    <w:p w14:paraId="0B7CCCEC" w14:textId="2910E09E" w:rsidR="00552FBA" w:rsidRPr="002308FF"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PZP).</w:t>
      </w:r>
    </w:p>
    <w:p w14:paraId="4DCE1FCC" w14:textId="025E4EFB" w:rsidR="00552FBA" w:rsidRPr="002308FF" w:rsidRDefault="009C2B16" w:rsidP="009C2B16">
      <w:pPr>
        <w:jc w:val="both"/>
        <w:rPr>
          <w:rFonts w:asciiTheme="minorHAnsi" w:hAnsiTheme="minorHAnsi" w:cs="Segoe UI"/>
          <w:sz w:val="22"/>
          <w:szCs w:val="22"/>
        </w:rPr>
      </w:pPr>
      <w:r>
        <w:rPr>
          <w:rFonts w:asciiTheme="minorHAnsi" w:hAnsiTheme="minorHAnsi" w:cs="Segoe UI"/>
          <w:sz w:val="22"/>
          <w:szCs w:val="22"/>
        </w:rPr>
        <w:t>8</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6FF2D8" w14:textId="77777777" w:rsidR="004C33E9" w:rsidRDefault="004C33E9" w:rsidP="00DE1E9B">
      <w:pPr>
        <w:spacing w:after="240"/>
        <w:jc w:val="both"/>
        <w:rPr>
          <w:rFonts w:ascii="Calibri" w:hAnsi="Calibri" w:cs="Segoe UI"/>
          <w:sz w:val="20"/>
          <w:szCs w:val="20"/>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49271A7A" w14:textId="77777777" w:rsidR="00552FBA" w:rsidRPr="002308FF" w:rsidRDefault="00552FBA" w:rsidP="00427453">
      <w:pPr>
        <w:keepNext/>
        <w:tabs>
          <w:tab w:val="num" w:pos="480"/>
        </w:tabs>
        <w:suppressAutoHyphens/>
        <w:spacing w:after="40"/>
        <w:jc w:val="both"/>
        <w:rPr>
          <w:rFonts w:asciiTheme="minorHAnsi" w:hAnsiTheme="minorHAnsi" w:cs="Segoe UI"/>
          <w:sz w:val="22"/>
          <w:szCs w:val="22"/>
        </w:rPr>
      </w:pP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6DFB4F5F"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D06410">
        <w:rPr>
          <w:rFonts w:asciiTheme="minorHAnsi" w:hAnsiTheme="minorHAnsi" w:cs="Segoe UI"/>
          <w:sz w:val="22"/>
          <w:szCs w:val="22"/>
        </w:rPr>
        <w:t>Załącznik nr 4</w:t>
      </w:r>
      <w:r w:rsidR="00552FBA" w:rsidRPr="00D06410">
        <w:rPr>
          <w:rFonts w:asciiTheme="minorHAnsi" w:hAnsiTheme="minorHAnsi" w:cs="Segoe UI"/>
          <w:b w:val="0"/>
          <w:sz w:val="22"/>
          <w:szCs w:val="22"/>
        </w:rPr>
        <w:t xml:space="preserve"> do SIWZ.</w:t>
      </w:r>
    </w:p>
    <w:p w14:paraId="144B8CBF" w14:textId="77777777" w:rsidR="0083188E" w:rsidRPr="0083188E" w:rsidRDefault="0083188E" w:rsidP="0083188E"/>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lastRenderedPageBreak/>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0CF1132E"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Opis przedmiotu zamówienia – załącznik nr 1</w:t>
      </w:r>
    </w:p>
    <w:p w14:paraId="6F5E4E21" w14:textId="02403544"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Oświadczenie – załącznik nr 2</w:t>
      </w:r>
    </w:p>
    <w:p w14:paraId="0FE83E3A" w14:textId="26866583"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Wzór umowy – załącznik nr 3</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4D6FE155" w:rsidR="00A33398" w:rsidRDefault="00A33398" w:rsidP="00A33398">
      <w:pPr>
        <w:pStyle w:val="Tekstpodstawowywcity2"/>
        <w:spacing w:after="0" w:line="240" w:lineRule="auto"/>
        <w:ind w:left="284"/>
        <w:rPr>
          <w:rFonts w:ascii="Tahoma" w:hAnsi="Tahoma" w:cs="Tahoma"/>
          <w:b/>
          <w:sz w:val="20"/>
        </w:rPr>
      </w:pPr>
      <w:r>
        <w:rPr>
          <w:rFonts w:ascii="Tahoma" w:hAnsi="Tahoma" w:cs="Tahoma"/>
          <w:bCs/>
          <w:sz w:val="20"/>
        </w:rPr>
        <w:t xml:space="preserve">                                                                                             </w:t>
      </w: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4C7E4011"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JAŁOWYCH, JEDNORAZOWYCH NOŻY I OSTRZY MIKROCHIRURGICZNYCH</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01E8AA77"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 na które należy przekazywać korespondencję związaną z niniejszym postępowaniem: faks</w:t>
            </w:r>
            <w:r w:rsidRPr="00444F75">
              <w:rPr>
                <w:rFonts w:asciiTheme="minorHAnsi" w:hAnsiTheme="minorHAnsi" w:cs="Segoe UI"/>
                <w:b/>
                <w:sz w:val="22"/>
                <w:szCs w:val="22"/>
              </w:rPr>
              <w:t>………………………………………………………………………………</w:t>
            </w:r>
            <w:r w:rsidR="00CC2309">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A9AE5A6" w14:textId="0576EC7B" w:rsidR="00865C0C" w:rsidRDefault="0083188E" w:rsidP="00865C0C">
            <w:pPr>
              <w:spacing w:after="40"/>
              <w:contextualSpacing/>
              <w:rPr>
                <w:rFonts w:asciiTheme="minorHAnsi" w:hAnsiTheme="minorHAnsi" w:cs="Segoe UI"/>
                <w:b/>
                <w:color w:val="000000"/>
              </w:rPr>
            </w:pPr>
            <w:r>
              <w:rPr>
                <w:rFonts w:asciiTheme="minorHAnsi" w:hAnsiTheme="minorHAnsi" w:cs="Segoe UI"/>
                <w:b/>
                <w:sz w:val="22"/>
                <w:szCs w:val="22"/>
              </w:rPr>
              <w:t xml:space="preserve">Dostawa jałowych, jednorazowych noży i ostrzy mikrochirurgicznych </w:t>
            </w:r>
            <w:r w:rsidR="00865C0C">
              <w:rPr>
                <w:rFonts w:asciiTheme="minorHAnsi" w:hAnsiTheme="minorHAnsi" w:cs="Segoe UI"/>
                <w:b/>
                <w:color w:val="000000"/>
              </w:rPr>
              <w:t xml:space="preserve">szczegółowo </w:t>
            </w:r>
          </w:p>
          <w:p w14:paraId="71396E73" w14:textId="2195DDFC" w:rsidR="00751C40" w:rsidRPr="00751C40" w:rsidRDefault="0083188E" w:rsidP="00865C0C">
            <w:pPr>
              <w:spacing w:after="40"/>
              <w:contextualSpacing/>
              <w:rPr>
                <w:rFonts w:asciiTheme="minorHAnsi" w:hAnsiTheme="minorHAnsi" w:cs="Segoe UI"/>
                <w:b/>
                <w:sz w:val="22"/>
                <w:szCs w:val="22"/>
              </w:rPr>
            </w:pPr>
            <w:proofErr w:type="gramStart"/>
            <w:r>
              <w:rPr>
                <w:rFonts w:asciiTheme="minorHAnsi" w:hAnsiTheme="minorHAnsi" w:cs="Segoe UI"/>
                <w:b/>
                <w:color w:val="000000"/>
              </w:rPr>
              <w:t>określonych</w:t>
            </w:r>
            <w:proofErr w:type="gramEnd"/>
            <w:r>
              <w:rPr>
                <w:rFonts w:asciiTheme="minorHAnsi" w:hAnsiTheme="minorHAnsi" w:cs="Segoe UI"/>
                <w:b/>
                <w:color w:val="000000"/>
              </w:rPr>
              <w:t xml:space="preserve"> </w:t>
            </w:r>
            <w:r w:rsidR="00865C0C">
              <w:rPr>
                <w:rFonts w:asciiTheme="minorHAnsi" w:hAnsiTheme="minorHAnsi" w:cs="Segoe UI"/>
                <w:b/>
                <w:color w:val="000000"/>
              </w:rPr>
              <w:t>w wypełnionym formularzu asortymentowo-cenowym stanowiącym załącznik nr 1 do niniejszej oferty.</w:t>
            </w:r>
          </w:p>
        </w:tc>
      </w:tr>
      <w:tr w:rsidR="00E37F70" w:rsidRPr="00444F75" w14:paraId="7696D822" w14:textId="77777777" w:rsidTr="000E6BF2">
        <w:trPr>
          <w:trHeight w:val="2055"/>
        </w:trPr>
        <w:tc>
          <w:tcPr>
            <w:tcW w:w="9214" w:type="dxa"/>
            <w:gridSpan w:val="2"/>
            <w:shd w:val="clear" w:color="auto" w:fill="auto"/>
          </w:tcPr>
          <w:p w14:paraId="502EDCA7" w14:textId="3A42C79A" w:rsidR="00E37F70" w:rsidRDefault="004C1D8C" w:rsidP="004A4C5F">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6FD39C90" w:rsidR="00A3011B" w:rsidRPr="004C1D8C" w:rsidRDefault="004C1D8C" w:rsidP="004A4C5F">
            <w:pPr>
              <w:pStyle w:val="Tekstpodstawowywcity2"/>
              <w:spacing w:after="0"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89561B">
              <w:rPr>
                <w:rFonts w:asciiTheme="minorHAnsi" w:hAnsiTheme="minorHAnsi" w:cs="Tahoma"/>
                <w:b/>
                <w:sz w:val="22"/>
                <w:szCs w:val="22"/>
              </w:rPr>
              <w:t xml:space="preserve">– Noże typu </w:t>
            </w:r>
            <w:proofErr w:type="spellStart"/>
            <w:r w:rsidR="0089561B">
              <w:rPr>
                <w:rFonts w:asciiTheme="minorHAnsi" w:hAnsiTheme="minorHAnsi" w:cs="Tahoma"/>
                <w:b/>
                <w:sz w:val="22"/>
                <w:szCs w:val="22"/>
              </w:rPr>
              <w:t>Slit</w:t>
            </w:r>
            <w:proofErr w:type="spellEnd"/>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3B307A5A"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A3011B" w:rsidRPr="004C1D8C">
              <w:rPr>
                <w:rFonts w:asciiTheme="minorHAnsi" w:hAnsiTheme="minorHAnsi" w:cs="Tahoma"/>
                <w:b/>
                <w:sz w:val="22"/>
                <w:szCs w:val="22"/>
              </w:rPr>
              <w:t xml:space="preserve">pakiet nr 2 – </w:t>
            </w:r>
            <w:r w:rsidR="0089561B">
              <w:rPr>
                <w:rFonts w:asciiTheme="minorHAnsi" w:hAnsiTheme="minorHAnsi" w:cs="Tahoma"/>
                <w:b/>
                <w:sz w:val="22"/>
                <w:szCs w:val="22"/>
              </w:rPr>
              <w:t xml:space="preserve">Noże typu </w:t>
            </w:r>
            <w:proofErr w:type="spellStart"/>
            <w:r w:rsidR="0089561B">
              <w:rPr>
                <w:rFonts w:asciiTheme="minorHAnsi" w:hAnsiTheme="minorHAnsi" w:cs="Tahoma"/>
                <w:b/>
                <w:sz w:val="22"/>
                <w:szCs w:val="22"/>
              </w:rPr>
              <w:t>Side</w:t>
            </w:r>
            <w:proofErr w:type="spellEnd"/>
            <w:r w:rsidR="0089561B">
              <w:rPr>
                <w:rFonts w:asciiTheme="minorHAnsi" w:hAnsiTheme="minorHAnsi" w:cs="Tahoma"/>
                <w:b/>
                <w:sz w:val="22"/>
                <w:szCs w:val="22"/>
              </w:rPr>
              <w:t xml:space="preserve"> Port</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0993D7EF" w:rsidR="00A3011B" w:rsidRPr="004C1D8C" w:rsidRDefault="00A3011B" w:rsidP="004A4C5F">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89561B">
              <w:rPr>
                <w:rFonts w:asciiTheme="minorHAnsi" w:hAnsiTheme="minorHAnsi" w:cs="Tahoma"/>
                <w:b/>
                <w:sz w:val="22"/>
                <w:szCs w:val="22"/>
              </w:rPr>
              <w:t xml:space="preserve">– Noże typu </w:t>
            </w:r>
            <w:proofErr w:type="spellStart"/>
            <w:r w:rsidR="0089561B">
              <w:rPr>
                <w:rFonts w:asciiTheme="minorHAnsi" w:hAnsiTheme="minorHAnsi" w:cs="Tahoma"/>
                <w:b/>
                <w:sz w:val="22"/>
                <w:szCs w:val="22"/>
              </w:rPr>
              <w:t>Crescent</w:t>
            </w:r>
            <w:proofErr w:type="spellEnd"/>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19043CEA" w:rsidR="00A3011B" w:rsidRPr="004C1D8C" w:rsidRDefault="00A3011B" w:rsidP="004C1D8C">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89561B">
              <w:rPr>
                <w:rFonts w:asciiTheme="minorHAnsi" w:hAnsiTheme="minorHAnsi" w:cs="Tahoma"/>
                <w:b/>
                <w:sz w:val="22"/>
                <w:szCs w:val="22"/>
              </w:rPr>
              <w:t xml:space="preserve"> – Noże typu żyletkowego</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0244AC3E"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Pr="004C1D8C">
              <w:rPr>
                <w:rFonts w:asciiTheme="minorHAnsi" w:hAnsiTheme="minorHAnsi" w:cs="Tahoma"/>
                <w:b/>
                <w:sz w:val="22"/>
                <w:szCs w:val="22"/>
              </w:rPr>
              <w:t xml:space="preserve"> – </w:t>
            </w:r>
            <w:r w:rsidR="0089561B">
              <w:rPr>
                <w:rFonts w:asciiTheme="minorHAnsi" w:hAnsiTheme="minorHAnsi" w:cs="Tahoma"/>
                <w:b/>
                <w:sz w:val="22"/>
                <w:szCs w:val="22"/>
              </w:rPr>
              <w:t>Noże typu</w:t>
            </w:r>
            <w:r w:rsidR="0089561B">
              <w:rPr>
                <w:rFonts w:asciiTheme="minorHAnsi" w:hAnsiTheme="minorHAnsi" w:cs="Tahoma"/>
                <w:b/>
                <w:sz w:val="22"/>
                <w:szCs w:val="22"/>
              </w:rPr>
              <w:t xml:space="preserve"> mini</w:t>
            </w:r>
            <w:r w:rsidR="0089561B">
              <w:rPr>
                <w:rFonts w:asciiTheme="minorHAnsi" w:hAnsiTheme="minorHAnsi" w:cs="Tahoma"/>
                <w:b/>
                <w:sz w:val="22"/>
                <w:szCs w:val="22"/>
              </w:rPr>
              <w:t xml:space="preserve"> </w:t>
            </w:r>
            <w:proofErr w:type="spellStart"/>
            <w:r w:rsidR="0089561B">
              <w:rPr>
                <w:rFonts w:asciiTheme="minorHAnsi" w:hAnsiTheme="minorHAnsi" w:cs="Tahoma"/>
                <w:b/>
                <w:sz w:val="22"/>
                <w:szCs w:val="22"/>
              </w:rPr>
              <w:t>Crescent</w:t>
            </w:r>
            <w:proofErr w:type="spellEnd"/>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48069072" w:rsidR="004C1D8C" w:rsidRPr="004C1D8C" w:rsidRDefault="004A4C5F" w:rsidP="004A4C5F">
            <w:pPr>
              <w:pStyle w:val="Tekstpodstawowywcity2"/>
              <w:spacing w:after="240" w:line="24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89561B">
              <w:rPr>
                <w:rFonts w:asciiTheme="minorHAnsi" w:hAnsiTheme="minorHAnsi" w:cs="Tahoma"/>
                <w:b/>
                <w:sz w:val="22"/>
                <w:szCs w:val="22"/>
              </w:rPr>
              <w:t>6 – Noże skośne</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B93596B" w14:textId="767E8712" w:rsidR="0089561B" w:rsidRPr="004C1D8C" w:rsidRDefault="0089561B" w:rsidP="0089561B">
            <w:pPr>
              <w:pStyle w:val="Tekstpodstawowywcity2"/>
              <w:spacing w:after="240" w:line="240" w:lineRule="auto"/>
              <w:ind w:left="0" w:firstLine="34"/>
              <w:rPr>
                <w:rFonts w:asciiTheme="minorHAnsi" w:hAnsiTheme="minorHAnsi" w:cs="Tahoma"/>
                <w:b/>
                <w:sz w:val="22"/>
                <w:szCs w:val="22"/>
              </w:rPr>
            </w:pPr>
            <w:r>
              <w:rPr>
                <w:rFonts w:asciiTheme="minorHAnsi" w:hAnsiTheme="minorHAnsi" w:cs="Tahoma"/>
                <w:b/>
                <w:sz w:val="22"/>
                <w:szCs w:val="22"/>
              </w:rPr>
              <w:t>7</w:t>
            </w:r>
            <w:r>
              <w:rPr>
                <w:rFonts w:asciiTheme="minorHAnsi" w:hAnsiTheme="minorHAnsi" w:cs="Tahoma"/>
                <w:b/>
                <w:sz w:val="22"/>
                <w:szCs w:val="22"/>
              </w:rPr>
              <w:t xml:space="preserve">) pakiet nr </w:t>
            </w:r>
            <w:r>
              <w:rPr>
                <w:rFonts w:asciiTheme="minorHAnsi" w:hAnsiTheme="minorHAnsi" w:cs="Tahoma"/>
                <w:b/>
                <w:sz w:val="22"/>
                <w:szCs w:val="22"/>
              </w:rPr>
              <w:t>7</w:t>
            </w:r>
            <w:r>
              <w:rPr>
                <w:rFonts w:asciiTheme="minorHAnsi" w:hAnsiTheme="minorHAnsi" w:cs="Tahoma"/>
                <w:b/>
                <w:sz w:val="22"/>
                <w:szCs w:val="22"/>
              </w:rPr>
              <w:t xml:space="preserve"> – </w:t>
            </w:r>
            <w:r>
              <w:rPr>
                <w:rFonts w:asciiTheme="minorHAnsi" w:hAnsiTheme="minorHAnsi" w:cs="Tahoma"/>
                <w:b/>
                <w:sz w:val="22"/>
                <w:szCs w:val="22"/>
              </w:rPr>
              <w:t>Skalpele</w:t>
            </w:r>
          </w:p>
          <w:p w14:paraId="4EDA26A0" w14:textId="77777777" w:rsidR="0089561B" w:rsidRPr="004C1D8C" w:rsidRDefault="0089561B" w:rsidP="0089561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208B047" w14:textId="77777777" w:rsidR="0089561B" w:rsidRPr="004C1D8C" w:rsidRDefault="0089561B" w:rsidP="0089561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16FDD8E" w14:textId="425F59B4" w:rsidR="0089561B" w:rsidRDefault="0089561B" w:rsidP="0089561B">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FADDACE" w14:textId="77777777" w:rsidR="0089561B" w:rsidRDefault="0089561B" w:rsidP="0089561B">
            <w:pPr>
              <w:pStyle w:val="Tekstpodstawowywcity2"/>
              <w:spacing w:line="240" w:lineRule="auto"/>
              <w:ind w:left="0"/>
              <w:rPr>
                <w:rFonts w:asciiTheme="minorHAnsi" w:hAnsiTheme="minorHAnsi" w:cs="Tahoma"/>
                <w:bCs/>
                <w:sz w:val="22"/>
                <w:szCs w:val="22"/>
              </w:rPr>
            </w:pP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lastRenderedPageBreak/>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3944BB34" w14:textId="38CD3C62" w:rsidR="004A4C5F" w:rsidRPr="004C1D8C"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p>
          <w:p w14:paraId="1CCE8CC4" w14:textId="34924735" w:rsidR="004A4C5F"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24949F1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lastRenderedPageBreak/>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B761E">
            <w:pPr>
              <w:pStyle w:val="Akapitzlist"/>
              <w:numPr>
                <w:ilvl w:val="0"/>
                <w:numId w:val="32"/>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5C088A6A"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716996A2" w14:textId="77777777"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7DE4A783" w14:textId="77777777" w:rsidR="00DB5D08"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proofErr w:type="gramStart"/>
            <w:r w:rsidRPr="009058F3">
              <w:rPr>
                <w:rFonts w:asciiTheme="minorHAnsi" w:hAnsiTheme="minorHAnsi" w:cs="Tahoma"/>
                <w:b w:val="0"/>
                <w:szCs w:val="22"/>
              </w:rPr>
              <w:t>w</w:t>
            </w:r>
            <w:proofErr w:type="gramEnd"/>
            <w:r w:rsidRPr="009058F3">
              <w:rPr>
                <w:rFonts w:asciiTheme="minorHAnsi" w:hAnsiTheme="minorHAnsi" w:cs="Tahoma"/>
                <w:b w:val="0"/>
                <w:szCs w:val="22"/>
              </w:rPr>
              <w:t xml:space="preserve"> terminie nie</w:t>
            </w:r>
            <w:r>
              <w:rPr>
                <w:rFonts w:asciiTheme="minorHAnsi" w:hAnsiTheme="minorHAnsi" w:cs="Tahoma"/>
                <w:b w:val="0"/>
                <w:szCs w:val="22"/>
              </w:rPr>
              <w:t xml:space="preserve"> </w:t>
            </w:r>
            <w:r w:rsidRPr="009058F3">
              <w:rPr>
                <w:rFonts w:asciiTheme="minorHAnsi" w:hAnsiTheme="minorHAnsi" w:cs="Tahoma"/>
                <w:b w:val="0"/>
                <w:szCs w:val="22"/>
              </w:rPr>
              <w:t>dłuższym niż 5</w:t>
            </w:r>
            <w:r>
              <w:rPr>
                <w:rFonts w:asciiTheme="minorHAnsi" w:hAnsiTheme="minorHAnsi" w:cs="Tahoma"/>
                <w:b w:val="0"/>
                <w:szCs w:val="22"/>
              </w:rPr>
              <w:t xml:space="preserve"> dni od daty zamówienia towaru, na warunkach </w:t>
            </w:r>
            <w:r w:rsidR="00DB5D08">
              <w:rPr>
                <w:rFonts w:asciiTheme="minorHAnsi" w:hAnsiTheme="minorHAnsi" w:cs="Tahoma"/>
                <w:b w:val="0"/>
                <w:szCs w:val="22"/>
              </w:rPr>
              <w:t xml:space="preserve">szczegółowo  </w:t>
            </w:r>
          </w:p>
          <w:p w14:paraId="07A7E917" w14:textId="74AB21D3" w:rsidR="009058F3" w:rsidRDefault="00DB5D08"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9058F3">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25B9DB6E"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89561B">
              <w:rPr>
                <w:rFonts w:asciiTheme="minorHAnsi" w:hAnsiTheme="minorHAnsi" w:cs="Tahoma"/>
                <w:bCs/>
                <w:sz w:val="22"/>
                <w:szCs w:val="22"/>
              </w:rPr>
              <w:t>dostawy (nie krótsza niż 24 miesiące</w:t>
            </w:r>
            <w:r w:rsidRPr="00F93D06">
              <w:rPr>
                <w:rFonts w:asciiTheme="minorHAnsi" w:hAnsiTheme="minorHAnsi" w:cs="Tahoma"/>
                <w:bCs/>
                <w:sz w:val="22"/>
                <w:szCs w:val="22"/>
              </w:rPr>
              <w:t xml:space="preserve">) wynosić </w:t>
            </w:r>
            <w:proofErr w:type="gramStart"/>
            <w:r w:rsidRPr="00F93D06">
              <w:rPr>
                <w:rFonts w:asciiTheme="minorHAnsi" w:hAnsiTheme="minorHAnsi" w:cs="Tahoma"/>
                <w:bCs/>
                <w:sz w:val="22"/>
                <w:szCs w:val="22"/>
              </w:rPr>
              <w:t>będzie: .................</w:t>
            </w:r>
            <w:r w:rsidR="00F93D06">
              <w:rPr>
                <w:rFonts w:asciiTheme="minorHAnsi" w:hAnsiTheme="minorHAnsi" w:cs="Tahoma"/>
                <w:bCs/>
                <w:sz w:val="22"/>
                <w:szCs w:val="22"/>
              </w:rPr>
              <w:t xml:space="preserve">... </w:t>
            </w:r>
            <w:proofErr w:type="gramEnd"/>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11272C75"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3.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7777777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4</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33A8AD11"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1CB0FDD1" w:rsidR="00DB5D08" w:rsidRDefault="00751C40"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6</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0690E51F"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51C40">
              <w:rPr>
                <w:rFonts w:asciiTheme="minorHAnsi" w:hAnsiTheme="minorHAnsi" w:cs="Segoe UI"/>
                <w:sz w:val="22"/>
                <w:szCs w:val="22"/>
              </w:rPr>
              <w:t>7</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Załącznik nr 1</w:t>
      </w:r>
    </w:p>
    <w:p w14:paraId="54E3910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940D83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7B2D7A6"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307BAD7" w14:textId="77777777" w:rsidR="00286BFA" w:rsidRPr="00510BD5" w:rsidRDefault="00286BFA" w:rsidP="00510BD5">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0A97CB83"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C67086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7B93606" w14:textId="10F06A9E"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 xml:space="preserve">Pakiet </w:t>
      </w:r>
      <w:r w:rsidR="00510BD5">
        <w:rPr>
          <w:rFonts w:asciiTheme="minorHAnsi" w:hAnsiTheme="minorHAnsi" w:cs="Tahoma"/>
          <w:b/>
          <w:sz w:val="22"/>
          <w:szCs w:val="22"/>
        </w:rPr>
        <w:t>nr 1</w:t>
      </w:r>
      <w:r w:rsidR="00A26938">
        <w:rPr>
          <w:rFonts w:asciiTheme="minorHAnsi" w:hAnsiTheme="minorHAnsi" w:cs="Tahoma"/>
          <w:b/>
          <w:sz w:val="22"/>
          <w:szCs w:val="22"/>
        </w:rPr>
        <w:t xml:space="preserve"> – Noże typu </w:t>
      </w:r>
      <w:proofErr w:type="spellStart"/>
      <w:r w:rsidR="00A26938">
        <w:rPr>
          <w:rFonts w:asciiTheme="minorHAnsi" w:hAnsiTheme="minorHAnsi" w:cs="Tahoma"/>
          <w:b/>
          <w:sz w:val="22"/>
          <w:szCs w:val="22"/>
        </w:rPr>
        <w:t>Slit</w:t>
      </w:r>
      <w:proofErr w:type="spellEnd"/>
    </w:p>
    <w:p w14:paraId="375A5447"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7A1B702A" w14:textId="77777777" w:rsidTr="00865C0C">
        <w:trPr>
          <w:trHeight w:val="737"/>
        </w:trPr>
        <w:tc>
          <w:tcPr>
            <w:tcW w:w="567" w:type="dxa"/>
            <w:tcBorders>
              <w:bottom w:val="nil"/>
            </w:tcBorders>
            <w:shd w:val="pct5" w:color="auto" w:fill="FFFFFF"/>
            <w:vAlign w:val="center"/>
          </w:tcPr>
          <w:p w14:paraId="1F60084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422B4A0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11C33F5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0A61B5D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6188B1C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419B2A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78E79ECF"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68C46BD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26A5F6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55DA46F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31E117B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2357CB3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40DD6A8E" w14:textId="77777777" w:rsidTr="00865C0C">
        <w:trPr>
          <w:trHeight w:val="219"/>
        </w:trPr>
        <w:tc>
          <w:tcPr>
            <w:tcW w:w="567" w:type="dxa"/>
            <w:shd w:val="pct5" w:color="auto" w:fill="FFFFFF"/>
            <w:vAlign w:val="center"/>
          </w:tcPr>
          <w:p w14:paraId="09AAF92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7F24938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393D47E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7EFC9E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3C5DFF9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7D234F2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4EA031F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72AA477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0984A5E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A26938" w14:paraId="2FE6A06D" w14:textId="77777777" w:rsidTr="00865C0C">
        <w:trPr>
          <w:trHeight w:val="1208"/>
        </w:trPr>
        <w:tc>
          <w:tcPr>
            <w:tcW w:w="567" w:type="dxa"/>
            <w:vAlign w:val="center"/>
          </w:tcPr>
          <w:p w14:paraId="094DA90C"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r w:rsidRPr="00A26938">
              <w:rPr>
                <w:rFonts w:asciiTheme="minorHAnsi" w:hAnsiTheme="minorHAnsi" w:cs="Tahoma"/>
                <w:sz w:val="22"/>
                <w:szCs w:val="22"/>
              </w:rPr>
              <w:t>1</w:t>
            </w:r>
          </w:p>
        </w:tc>
        <w:tc>
          <w:tcPr>
            <w:tcW w:w="4111" w:type="dxa"/>
            <w:vAlign w:val="center"/>
          </w:tcPr>
          <w:p w14:paraId="3120B1C1" w14:textId="77777777" w:rsidR="00A26938" w:rsidRPr="00A26938" w:rsidRDefault="00A26938" w:rsidP="00A26938">
            <w:pPr>
              <w:pStyle w:val="Tekstpodstawowywcity2"/>
              <w:spacing w:line="240" w:lineRule="auto"/>
              <w:ind w:left="0"/>
              <w:rPr>
                <w:rFonts w:asciiTheme="minorHAnsi" w:hAnsiTheme="minorHAnsi" w:cs="Tahoma"/>
                <w:b/>
                <w:sz w:val="22"/>
                <w:szCs w:val="22"/>
              </w:rPr>
            </w:pPr>
            <w:r w:rsidRPr="00A26938">
              <w:rPr>
                <w:rFonts w:asciiTheme="minorHAnsi" w:hAnsiTheme="minorHAnsi" w:cs="Tahoma"/>
                <w:b/>
                <w:sz w:val="22"/>
                <w:szCs w:val="22"/>
              </w:rPr>
              <w:t xml:space="preserve">Nóż typu </w:t>
            </w:r>
            <w:proofErr w:type="spellStart"/>
            <w:r w:rsidRPr="00A26938">
              <w:rPr>
                <w:rFonts w:asciiTheme="minorHAnsi" w:hAnsiTheme="minorHAnsi" w:cs="Tahoma"/>
                <w:b/>
                <w:sz w:val="22"/>
                <w:szCs w:val="22"/>
              </w:rPr>
              <w:t>Slit</w:t>
            </w:r>
            <w:proofErr w:type="spellEnd"/>
          </w:p>
          <w:p w14:paraId="4E500DEE" w14:textId="77777777" w:rsidR="00A26938" w:rsidRPr="00A26938" w:rsidRDefault="00A26938" w:rsidP="00A26938">
            <w:pPr>
              <w:pStyle w:val="Tekstpodstawowywcity2"/>
              <w:spacing w:line="240" w:lineRule="auto"/>
              <w:ind w:left="0"/>
              <w:rPr>
                <w:rFonts w:asciiTheme="minorHAnsi" w:hAnsiTheme="minorHAnsi" w:cs="Tahoma"/>
                <w:sz w:val="22"/>
                <w:szCs w:val="22"/>
              </w:rPr>
            </w:pPr>
            <w:proofErr w:type="gramStart"/>
            <w:r w:rsidRPr="00A26938">
              <w:rPr>
                <w:rFonts w:asciiTheme="minorHAnsi" w:hAnsiTheme="minorHAnsi" w:cs="Tahoma"/>
                <w:sz w:val="22"/>
                <w:szCs w:val="22"/>
              </w:rPr>
              <w:t>zakrzywiony</w:t>
            </w:r>
            <w:proofErr w:type="gramEnd"/>
            <w:r w:rsidRPr="00A26938">
              <w:rPr>
                <w:rFonts w:asciiTheme="minorHAnsi" w:hAnsiTheme="minorHAnsi" w:cs="Tahoma"/>
                <w:sz w:val="22"/>
                <w:szCs w:val="22"/>
              </w:rPr>
              <w:t xml:space="preserve"> do otwarcia komory przedniej oka, obustronnie ostrzony, równomiernie matowy, o kalibracji </w:t>
            </w:r>
            <w:smartTag w:uri="urn:schemas-microsoft-com:office:smarttags" w:element="metricconverter">
              <w:smartTagPr>
                <w:attr w:name="ProductID" w:val="2,2 mm"/>
              </w:smartTagPr>
              <w:r w:rsidRPr="00A26938">
                <w:rPr>
                  <w:rFonts w:asciiTheme="minorHAnsi" w:hAnsiTheme="minorHAnsi" w:cs="Tahoma"/>
                  <w:sz w:val="22"/>
                  <w:szCs w:val="22"/>
                </w:rPr>
                <w:t>2,2 mm</w:t>
              </w:r>
            </w:smartTag>
            <w:r w:rsidRPr="00A26938">
              <w:rPr>
                <w:rFonts w:asciiTheme="minorHAnsi" w:hAnsiTheme="minorHAnsi" w:cs="Tahoma"/>
                <w:sz w:val="22"/>
                <w:szCs w:val="22"/>
              </w:rPr>
              <w:t>,</w:t>
            </w:r>
          </w:p>
          <w:p w14:paraId="035AF493" w14:textId="29EE2C28" w:rsidR="00A26938" w:rsidRPr="00A26938" w:rsidRDefault="00A26938" w:rsidP="00A26938">
            <w:pPr>
              <w:pStyle w:val="Tekstpodstawowywcity2"/>
              <w:spacing w:after="0" w:line="240" w:lineRule="auto"/>
              <w:ind w:left="0"/>
              <w:rPr>
                <w:rFonts w:asciiTheme="minorHAnsi" w:hAnsiTheme="minorHAnsi" w:cs="Tahoma"/>
                <w:sz w:val="22"/>
                <w:szCs w:val="22"/>
              </w:rPr>
            </w:pPr>
          </w:p>
        </w:tc>
        <w:tc>
          <w:tcPr>
            <w:tcW w:w="992" w:type="dxa"/>
            <w:vAlign w:val="center"/>
          </w:tcPr>
          <w:p w14:paraId="53655C41" w14:textId="7C4FDBC6" w:rsidR="00A26938" w:rsidRPr="00A26938" w:rsidRDefault="00A26938" w:rsidP="00A26938">
            <w:pPr>
              <w:pStyle w:val="Tekstpodstawowywcity2"/>
              <w:spacing w:after="0" w:line="240" w:lineRule="auto"/>
              <w:ind w:left="0"/>
              <w:jc w:val="center"/>
              <w:rPr>
                <w:rFonts w:asciiTheme="minorHAnsi" w:hAnsiTheme="minorHAnsi" w:cs="Tahoma"/>
                <w:b/>
                <w:bCs/>
                <w:sz w:val="22"/>
                <w:szCs w:val="22"/>
              </w:rPr>
            </w:pPr>
            <w:r w:rsidRPr="00A26938">
              <w:rPr>
                <w:rFonts w:asciiTheme="minorHAnsi" w:hAnsiTheme="minorHAnsi" w:cs="Tahoma"/>
                <w:b/>
                <w:bCs/>
                <w:sz w:val="22"/>
                <w:szCs w:val="22"/>
              </w:rPr>
              <w:t>3500 szt.</w:t>
            </w:r>
          </w:p>
        </w:tc>
        <w:tc>
          <w:tcPr>
            <w:tcW w:w="1418" w:type="dxa"/>
          </w:tcPr>
          <w:p w14:paraId="729113EF"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42B6AE5C"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754BE6E5"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BE5D979"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3BD4E195"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70DED6E2"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6B906788" w14:textId="77777777" w:rsidTr="00865C0C">
        <w:trPr>
          <w:trHeight w:val="584"/>
        </w:trPr>
        <w:tc>
          <w:tcPr>
            <w:tcW w:w="567" w:type="dxa"/>
            <w:tcBorders>
              <w:bottom w:val="single" w:sz="4" w:space="0" w:color="auto"/>
            </w:tcBorders>
            <w:shd w:val="pct5" w:color="auto" w:fill="FFFFFF"/>
          </w:tcPr>
          <w:p w14:paraId="3DA546E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089D9C1B"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217A7447"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71CB91A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29A0511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52F470"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778187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154EAA41"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05E6351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1DE0CFFC"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497A886"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5928FC70"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46933C6"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2F3F9A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4BDB43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CB78A6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8467FBE" w14:textId="5FBDD1C1"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339F7783"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07B8AE1E"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52FC59F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6151561"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1E1F53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48A1E8C"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1C29E3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118AC0B" w14:textId="4AE47BB9"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3A8D0F9E"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09CF04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2FBA790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1FC20C5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25F1BD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45BB416C" w14:textId="153A67A1"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 xml:space="preserve">Pakiet </w:t>
      </w:r>
      <w:r w:rsidR="00510BD5">
        <w:rPr>
          <w:rFonts w:asciiTheme="minorHAnsi" w:hAnsiTheme="minorHAnsi" w:cs="Tahoma"/>
          <w:b/>
          <w:sz w:val="22"/>
          <w:szCs w:val="22"/>
        </w:rPr>
        <w:t>nr 2</w:t>
      </w:r>
      <w:r w:rsidR="00A26938">
        <w:rPr>
          <w:rFonts w:asciiTheme="minorHAnsi" w:hAnsiTheme="minorHAnsi" w:cs="Tahoma"/>
          <w:b/>
          <w:sz w:val="22"/>
          <w:szCs w:val="22"/>
        </w:rPr>
        <w:t xml:space="preserve"> – Noże typu </w:t>
      </w:r>
      <w:proofErr w:type="spellStart"/>
      <w:r w:rsidR="00A26938">
        <w:rPr>
          <w:rFonts w:asciiTheme="minorHAnsi" w:hAnsiTheme="minorHAnsi" w:cs="Tahoma"/>
          <w:b/>
          <w:sz w:val="22"/>
          <w:szCs w:val="22"/>
        </w:rPr>
        <w:t>Side</w:t>
      </w:r>
      <w:proofErr w:type="spellEnd"/>
      <w:r w:rsidR="00A26938">
        <w:rPr>
          <w:rFonts w:asciiTheme="minorHAnsi" w:hAnsiTheme="minorHAnsi" w:cs="Tahoma"/>
          <w:b/>
          <w:sz w:val="22"/>
          <w:szCs w:val="22"/>
        </w:rPr>
        <w:t xml:space="preserve"> Port</w:t>
      </w:r>
    </w:p>
    <w:p w14:paraId="3BC9A8E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085254CC" w14:textId="77777777" w:rsidTr="00865C0C">
        <w:trPr>
          <w:trHeight w:val="737"/>
        </w:trPr>
        <w:tc>
          <w:tcPr>
            <w:tcW w:w="567" w:type="dxa"/>
            <w:tcBorders>
              <w:bottom w:val="nil"/>
            </w:tcBorders>
            <w:shd w:val="pct5" w:color="auto" w:fill="FFFFFF"/>
            <w:vAlign w:val="center"/>
          </w:tcPr>
          <w:p w14:paraId="426233A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4C64B0A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4DD939A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2186813C"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4018970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0A6735F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48E550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53615AB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8E10E0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4CE3A7DD"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54AB9F2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57057B26"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0A004EA9" w14:textId="77777777" w:rsidTr="00865C0C">
        <w:trPr>
          <w:trHeight w:val="279"/>
        </w:trPr>
        <w:tc>
          <w:tcPr>
            <w:tcW w:w="567" w:type="dxa"/>
            <w:shd w:val="pct5" w:color="auto" w:fill="FFFFFF"/>
            <w:vAlign w:val="center"/>
          </w:tcPr>
          <w:p w14:paraId="598BD07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63C9C54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4EA19F96"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29742E3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691CA21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0A83C84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7CA6A61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203F25A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3193B12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E53655" w14:paraId="13185E30" w14:textId="77777777" w:rsidTr="00E53655">
        <w:trPr>
          <w:trHeight w:val="1641"/>
        </w:trPr>
        <w:tc>
          <w:tcPr>
            <w:tcW w:w="567" w:type="dxa"/>
            <w:vAlign w:val="center"/>
          </w:tcPr>
          <w:p w14:paraId="48D657ED"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r w:rsidRPr="00E53655">
              <w:rPr>
                <w:rFonts w:asciiTheme="minorHAnsi" w:hAnsiTheme="minorHAnsi" w:cs="Tahoma"/>
                <w:sz w:val="22"/>
                <w:szCs w:val="22"/>
              </w:rPr>
              <w:t>1</w:t>
            </w:r>
          </w:p>
        </w:tc>
        <w:tc>
          <w:tcPr>
            <w:tcW w:w="4111" w:type="dxa"/>
            <w:vAlign w:val="center"/>
          </w:tcPr>
          <w:p w14:paraId="0FA13B47" w14:textId="77777777" w:rsidR="00A26938" w:rsidRPr="00E53655" w:rsidRDefault="00A26938" w:rsidP="00A26938">
            <w:pPr>
              <w:pStyle w:val="Tekstpodstawowywcity2"/>
              <w:spacing w:line="240" w:lineRule="auto"/>
              <w:ind w:left="0"/>
              <w:rPr>
                <w:rFonts w:asciiTheme="minorHAnsi" w:hAnsiTheme="minorHAnsi" w:cs="Tahoma"/>
                <w:b/>
                <w:sz w:val="22"/>
                <w:szCs w:val="22"/>
              </w:rPr>
            </w:pPr>
            <w:r w:rsidRPr="00E53655">
              <w:rPr>
                <w:rFonts w:asciiTheme="minorHAnsi" w:hAnsiTheme="minorHAnsi" w:cs="Tahoma"/>
                <w:b/>
                <w:sz w:val="22"/>
                <w:szCs w:val="22"/>
              </w:rPr>
              <w:t xml:space="preserve">Nóż typu </w:t>
            </w:r>
            <w:proofErr w:type="spellStart"/>
            <w:r w:rsidRPr="00E53655">
              <w:rPr>
                <w:rFonts w:asciiTheme="minorHAnsi" w:hAnsiTheme="minorHAnsi" w:cs="Tahoma"/>
                <w:b/>
                <w:sz w:val="22"/>
                <w:szCs w:val="22"/>
              </w:rPr>
              <w:t>Side</w:t>
            </w:r>
            <w:proofErr w:type="spellEnd"/>
            <w:r w:rsidRPr="00E53655">
              <w:rPr>
                <w:rFonts w:asciiTheme="minorHAnsi" w:hAnsiTheme="minorHAnsi" w:cs="Tahoma"/>
                <w:b/>
                <w:sz w:val="22"/>
                <w:szCs w:val="22"/>
              </w:rPr>
              <w:t xml:space="preserve"> Port</w:t>
            </w:r>
          </w:p>
          <w:p w14:paraId="61F7F138" w14:textId="6EB771C3" w:rsidR="00A26938" w:rsidRPr="00E53655" w:rsidRDefault="00A26938" w:rsidP="00E53655">
            <w:pPr>
              <w:pStyle w:val="Tekstpodstawowywcity2"/>
              <w:spacing w:after="0" w:line="240" w:lineRule="auto"/>
              <w:ind w:left="0"/>
              <w:rPr>
                <w:rFonts w:asciiTheme="minorHAnsi" w:hAnsiTheme="minorHAnsi" w:cs="Tahoma"/>
                <w:sz w:val="22"/>
                <w:szCs w:val="22"/>
              </w:rPr>
            </w:pPr>
            <w:proofErr w:type="gramStart"/>
            <w:r w:rsidRPr="00E53655">
              <w:rPr>
                <w:rFonts w:asciiTheme="minorHAnsi" w:hAnsiTheme="minorHAnsi" w:cs="Tahoma"/>
                <w:sz w:val="22"/>
                <w:szCs w:val="22"/>
              </w:rPr>
              <w:t>grotowy</w:t>
            </w:r>
            <w:proofErr w:type="gramEnd"/>
            <w:r w:rsidRPr="00E53655">
              <w:rPr>
                <w:rFonts w:asciiTheme="minorHAnsi" w:hAnsiTheme="minorHAnsi" w:cs="Tahoma"/>
                <w:sz w:val="22"/>
                <w:szCs w:val="22"/>
              </w:rPr>
              <w:t xml:space="preserve">, </w:t>
            </w:r>
            <w:r w:rsidR="00E53655" w:rsidRPr="00E53655">
              <w:rPr>
                <w:rFonts w:asciiTheme="minorHAnsi" w:hAnsiTheme="minorHAnsi" w:cs="Tahoma"/>
                <w:sz w:val="22"/>
                <w:szCs w:val="22"/>
              </w:rPr>
              <w:t xml:space="preserve">zakrzywiony </w:t>
            </w:r>
            <w:r w:rsidRPr="00E53655">
              <w:rPr>
                <w:rFonts w:asciiTheme="minorHAnsi" w:hAnsiTheme="minorHAnsi" w:cs="Tahoma"/>
                <w:sz w:val="22"/>
                <w:szCs w:val="22"/>
              </w:rPr>
              <w:t xml:space="preserve">przeznaczony do paracentezy, o poprzecznej kalibracji </w:t>
            </w:r>
            <w:smartTag w:uri="urn:schemas-microsoft-com:office:smarttags" w:element="metricconverter">
              <w:smartTagPr>
                <w:attr w:name="ProductID" w:val="1,2 mm"/>
              </w:smartTagPr>
              <w:r w:rsidRPr="00E53655">
                <w:rPr>
                  <w:rFonts w:asciiTheme="minorHAnsi" w:hAnsiTheme="minorHAnsi" w:cs="Tahoma"/>
                  <w:sz w:val="22"/>
                  <w:szCs w:val="22"/>
                </w:rPr>
                <w:t>1,2 mm</w:t>
              </w:r>
            </w:smartTag>
            <w:r w:rsidRPr="00E53655">
              <w:rPr>
                <w:rFonts w:asciiTheme="minorHAnsi" w:hAnsiTheme="minorHAnsi" w:cs="Tahoma"/>
                <w:sz w:val="22"/>
                <w:szCs w:val="22"/>
              </w:rPr>
              <w:t>, o obustronnie ostrzonej krawędzi tnącej, wykończony matowo</w:t>
            </w:r>
          </w:p>
        </w:tc>
        <w:tc>
          <w:tcPr>
            <w:tcW w:w="992" w:type="dxa"/>
            <w:vAlign w:val="center"/>
          </w:tcPr>
          <w:p w14:paraId="7FEDCE2D" w14:textId="478DE294" w:rsidR="00A26938" w:rsidRPr="00E53655" w:rsidRDefault="00A26938" w:rsidP="00A26938">
            <w:pPr>
              <w:pStyle w:val="Tekstpodstawowywcity2"/>
              <w:spacing w:after="0" w:line="240" w:lineRule="auto"/>
              <w:ind w:left="0"/>
              <w:jc w:val="center"/>
              <w:rPr>
                <w:rFonts w:asciiTheme="minorHAnsi" w:hAnsiTheme="minorHAnsi" w:cs="Tahoma"/>
                <w:b/>
                <w:bCs/>
                <w:sz w:val="22"/>
                <w:szCs w:val="22"/>
              </w:rPr>
            </w:pPr>
            <w:r w:rsidRPr="00E53655">
              <w:rPr>
                <w:rFonts w:asciiTheme="minorHAnsi" w:hAnsiTheme="minorHAnsi" w:cs="Tahoma"/>
                <w:b/>
                <w:bCs/>
                <w:sz w:val="22"/>
                <w:szCs w:val="22"/>
              </w:rPr>
              <w:t>3500 szt.</w:t>
            </w:r>
          </w:p>
        </w:tc>
        <w:tc>
          <w:tcPr>
            <w:tcW w:w="1418" w:type="dxa"/>
          </w:tcPr>
          <w:p w14:paraId="610B9692"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149C5368"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4C3873A1"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CB8BFD5"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46A407C6"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1DCB1604"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7DCEBA4D" w14:textId="77777777" w:rsidTr="00865C0C">
        <w:trPr>
          <w:trHeight w:val="694"/>
        </w:trPr>
        <w:tc>
          <w:tcPr>
            <w:tcW w:w="567" w:type="dxa"/>
            <w:tcBorders>
              <w:bottom w:val="single" w:sz="4" w:space="0" w:color="auto"/>
            </w:tcBorders>
            <w:shd w:val="pct5" w:color="auto" w:fill="FFFFFF"/>
          </w:tcPr>
          <w:p w14:paraId="3615A47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75438AE"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750F7347"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6CC6659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23493B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12E9E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EA445B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1F14696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6D1C9D6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7ECE05FE"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40C8E260"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5A15583"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495A7E3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FA91F4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622E1E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3424533" w14:textId="6F1DB83A"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206571EC"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6ED02DA5"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43740BA7"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1640249" w14:textId="14E6A331"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w:t>
      </w:r>
    </w:p>
    <w:p w14:paraId="34B86EEE"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2284741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2C3862F" w14:textId="77777777" w:rsidR="00A26938" w:rsidRDefault="00A26938" w:rsidP="00510BD5">
      <w:pPr>
        <w:pStyle w:val="Tekstpodstawowywcity2"/>
        <w:spacing w:after="0" w:line="240" w:lineRule="auto"/>
        <w:jc w:val="center"/>
        <w:rPr>
          <w:rFonts w:asciiTheme="minorHAnsi" w:hAnsiTheme="minorHAnsi" w:cs="Tahoma"/>
          <w:b/>
          <w:sz w:val="22"/>
          <w:szCs w:val="22"/>
        </w:rPr>
      </w:pPr>
    </w:p>
    <w:p w14:paraId="4E661861"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DC21768"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DAB4EF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000090E" w14:textId="22F4C929" w:rsidR="00286BFA" w:rsidRPr="00510BD5" w:rsidRDefault="00510BD5" w:rsidP="00510BD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3</w:t>
      </w:r>
      <w:r w:rsidR="00A26938">
        <w:rPr>
          <w:rFonts w:asciiTheme="minorHAnsi" w:hAnsiTheme="minorHAnsi" w:cs="Tahoma"/>
          <w:b/>
          <w:sz w:val="22"/>
          <w:szCs w:val="22"/>
        </w:rPr>
        <w:t xml:space="preserve"> – Noże typu </w:t>
      </w:r>
      <w:proofErr w:type="spellStart"/>
      <w:r w:rsidR="00A26938">
        <w:rPr>
          <w:rFonts w:asciiTheme="minorHAnsi" w:hAnsiTheme="minorHAnsi" w:cs="Tahoma"/>
          <w:b/>
          <w:sz w:val="22"/>
          <w:szCs w:val="22"/>
        </w:rPr>
        <w:t>Crescent</w:t>
      </w:r>
      <w:proofErr w:type="spellEnd"/>
    </w:p>
    <w:p w14:paraId="2C683CF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417"/>
        <w:gridCol w:w="1276"/>
        <w:gridCol w:w="851"/>
        <w:gridCol w:w="1417"/>
        <w:gridCol w:w="1985"/>
        <w:gridCol w:w="1842"/>
      </w:tblGrid>
      <w:tr w:rsidR="00286BFA" w:rsidRPr="00510BD5" w14:paraId="7D39A164" w14:textId="77777777" w:rsidTr="00865C0C">
        <w:trPr>
          <w:trHeight w:val="737"/>
        </w:trPr>
        <w:tc>
          <w:tcPr>
            <w:tcW w:w="567" w:type="dxa"/>
            <w:tcBorders>
              <w:bottom w:val="nil"/>
            </w:tcBorders>
            <w:shd w:val="pct5" w:color="auto" w:fill="FFFFFF"/>
            <w:vAlign w:val="center"/>
          </w:tcPr>
          <w:p w14:paraId="35F6E81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5C3325A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1134" w:type="dxa"/>
            <w:tcBorders>
              <w:bottom w:val="nil"/>
            </w:tcBorders>
            <w:shd w:val="pct5" w:color="auto" w:fill="FFFFFF"/>
            <w:vAlign w:val="center"/>
          </w:tcPr>
          <w:p w14:paraId="313778D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7" w:type="dxa"/>
            <w:tcBorders>
              <w:bottom w:val="nil"/>
            </w:tcBorders>
            <w:shd w:val="pct5" w:color="auto" w:fill="FFFFFF"/>
            <w:vAlign w:val="center"/>
          </w:tcPr>
          <w:p w14:paraId="3822AFE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276" w:type="dxa"/>
            <w:tcBorders>
              <w:bottom w:val="nil"/>
            </w:tcBorders>
            <w:shd w:val="pct5" w:color="auto" w:fill="FFFFFF"/>
            <w:vAlign w:val="center"/>
          </w:tcPr>
          <w:p w14:paraId="25C34A26"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00058B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85928B2"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4F7B0CE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3EABDF4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62A07D7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41F9B7D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240F624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11931E98" w14:textId="77777777" w:rsidTr="00865C0C">
        <w:trPr>
          <w:trHeight w:val="255"/>
        </w:trPr>
        <w:tc>
          <w:tcPr>
            <w:tcW w:w="567" w:type="dxa"/>
            <w:shd w:val="pct5" w:color="auto" w:fill="FFFFFF"/>
            <w:vAlign w:val="center"/>
          </w:tcPr>
          <w:p w14:paraId="26F17F9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19B8FD9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1134" w:type="dxa"/>
            <w:shd w:val="pct5" w:color="auto" w:fill="FFFFFF"/>
            <w:vAlign w:val="center"/>
          </w:tcPr>
          <w:p w14:paraId="68E5E1CC"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7" w:type="dxa"/>
            <w:shd w:val="pct5" w:color="auto" w:fill="FFFFFF"/>
            <w:vAlign w:val="center"/>
          </w:tcPr>
          <w:p w14:paraId="56143BA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276" w:type="dxa"/>
            <w:shd w:val="pct5" w:color="auto" w:fill="FFFFFF"/>
            <w:vAlign w:val="center"/>
          </w:tcPr>
          <w:p w14:paraId="614263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AF4835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215F330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5C35D45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181FA89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510BD5" w14:paraId="5AED3B82" w14:textId="77777777" w:rsidTr="00A26938">
        <w:trPr>
          <w:trHeight w:val="1710"/>
        </w:trPr>
        <w:tc>
          <w:tcPr>
            <w:tcW w:w="567" w:type="dxa"/>
            <w:vAlign w:val="center"/>
          </w:tcPr>
          <w:p w14:paraId="5409651D"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45B18030" w14:textId="77777777" w:rsidR="00A26938" w:rsidRDefault="00A26938" w:rsidP="00A26938">
            <w:pPr>
              <w:pStyle w:val="Tekstpodstawowywcity2"/>
              <w:spacing w:line="240" w:lineRule="auto"/>
              <w:ind w:left="0"/>
              <w:rPr>
                <w:rFonts w:asciiTheme="minorHAnsi" w:hAnsiTheme="minorHAnsi" w:cs="Tahoma"/>
                <w:b/>
                <w:sz w:val="22"/>
                <w:szCs w:val="22"/>
              </w:rPr>
            </w:pPr>
            <w:r w:rsidRPr="00A26938">
              <w:rPr>
                <w:rFonts w:asciiTheme="minorHAnsi" w:hAnsiTheme="minorHAnsi" w:cs="Tahoma"/>
                <w:b/>
                <w:sz w:val="22"/>
                <w:szCs w:val="22"/>
              </w:rPr>
              <w:t xml:space="preserve">Nóż typu </w:t>
            </w:r>
            <w:proofErr w:type="spellStart"/>
            <w:r w:rsidRPr="00A26938">
              <w:rPr>
                <w:rFonts w:asciiTheme="minorHAnsi" w:hAnsiTheme="minorHAnsi" w:cs="Tahoma"/>
                <w:b/>
                <w:sz w:val="22"/>
                <w:szCs w:val="22"/>
              </w:rPr>
              <w:t>Crescent</w:t>
            </w:r>
            <w:proofErr w:type="spellEnd"/>
          </w:p>
          <w:p w14:paraId="458F7D91" w14:textId="40931CE0" w:rsidR="00A26938" w:rsidRPr="00A26938" w:rsidRDefault="00E53655" w:rsidP="00A26938">
            <w:pPr>
              <w:pStyle w:val="Tekstpodstawowywcity2"/>
              <w:spacing w:after="0" w:line="240" w:lineRule="auto"/>
              <w:ind w:left="0"/>
              <w:rPr>
                <w:rFonts w:asciiTheme="minorHAnsi" w:hAnsiTheme="minorHAnsi" w:cs="Tahoma"/>
                <w:sz w:val="22"/>
                <w:szCs w:val="22"/>
              </w:rPr>
            </w:pPr>
            <w:proofErr w:type="gramStart"/>
            <w:r>
              <w:rPr>
                <w:rFonts w:asciiTheme="minorHAnsi" w:hAnsiTheme="minorHAnsi" w:cs="Tahoma"/>
                <w:sz w:val="22"/>
                <w:szCs w:val="22"/>
              </w:rPr>
              <w:t>z</w:t>
            </w:r>
            <w:r w:rsidR="00A26938" w:rsidRPr="00A26938">
              <w:rPr>
                <w:rFonts w:asciiTheme="minorHAnsi" w:hAnsiTheme="minorHAnsi" w:cs="Tahoma"/>
                <w:sz w:val="22"/>
                <w:szCs w:val="22"/>
              </w:rPr>
              <w:t>akrzywiony</w:t>
            </w:r>
            <w:proofErr w:type="gramEnd"/>
            <w:r>
              <w:rPr>
                <w:rFonts w:asciiTheme="minorHAnsi" w:hAnsiTheme="minorHAnsi" w:cs="Tahoma"/>
                <w:sz w:val="22"/>
                <w:szCs w:val="22"/>
              </w:rPr>
              <w:t>,</w:t>
            </w:r>
            <w:r w:rsidR="00A26938" w:rsidRPr="00A26938">
              <w:rPr>
                <w:rFonts w:asciiTheme="minorHAnsi" w:hAnsiTheme="minorHAnsi" w:cs="Tahoma"/>
                <w:sz w:val="22"/>
                <w:szCs w:val="22"/>
              </w:rPr>
              <w:t xml:space="preserve"> do tworzenia tunelu twardówkowego, o poprzecznej kalibracji </w:t>
            </w:r>
          </w:p>
          <w:p w14:paraId="0778F6B6" w14:textId="1E504A61" w:rsidR="00A26938" w:rsidRPr="00A26938" w:rsidRDefault="00A26938" w:rsidP="00A26938">
            <w:pPr>
              <w:pStyle w:val="Tekstpodstawowywcity2"/>
              <w:spacing w:after="0" w:line="240" w:lineRule="auto"/>
              <w:ind w:left="0"/>
              <w:rPr>
                <w:rFonts w:asciiTheme="minorHAnsi" w:hAnsiTheme="minorHAnsi" w:cs="Tahoma"/>
                <w:sz w:val="22"/>
                <w:szCs w:val="22"/>
              </w:rPr>
            </w:pPr>
            <w:smartTag w:uri="urn:schemas-microsoft-com:office:smarttags" w:element="metricconverter">
              <w:smartTagPr>
                <w:attr w:name="ProductID" w:val="2,6 mm"/>
              </w:smartTagPr>
              <w:r w:rsidRPr="00A26938">
                <w:rPr>
                  <w:rFonts w:asciiTheme="minorHAnsi" w:hAnsiTheme="minorHAnsi" w:cs="Tahoma"/>
                  <w:sz w:val="22"/>
                  <w:szCs w:val="22"/>
                </w:rPr>
                <w:t>2,6 mm</w:t>
              </w:r>
            </w:smartTag>
            <w:r w:rsidRPr="00A26938">
              <w:rPr>
                <w:rFonts w:asciiTheme="minorHAnsi" w:hAnsiTheme="minorHAnsi" w:cs="Tahoma"/>
                <w:sz w:val="22"/>
                <w:szCs w:val="22"/>
              </w:rPr>
              <w:t>, krawędzi tn</w:t>
            </w:r>
            <w:r w:rsidR="00E53655">
              <w:rPr>
                <w:rFonts w:asciiTheme="minorHAnsi" w:hAnsiTheme="minorHAnsi" w:cs="Tahoma"/>
                <w:sz w:val="22"/>
                <w:szCs w:val="22"/>
              </w:rPr>
              <w:t>ącej ostrzonej z góry</w:t>
            </w:r>
            <w:r w:rsidRPr="00A26938">
              <w:rPr>
                <w:rFonts w:asciiTheme="minorHAnsi" w:hAnsiTheme="minorHAnsi" w:cs="Tahoma"/>
                <w:sz w:val="22"/>
                <w:szCs w:val="22"/>
              </w:rPr>
              <w:t>, wykończony matowo</w:t>
            </w:r>
          </w:p>
        </w:tc>
        <w:tc>
          <w:tcPr>
            <w:tcW w:w="1134" w:type="dxa"/>
            <w:vAlign w:val="center"/>
          </w:tcPr>
          <w:p w14:paraId="1AC216E2" w14:textId="4B5BA4BA" w:rsidR="00A26938" w:rsidRPr="00A26938" w:rsidRDefault="00A26938" w:rsidP="00A26938">
            <w:pPr>
              <w:pStyle w:val="Tekstpodstawowywcity2"/>
              <w:spacing w:after="0" w:line="240" w:lineRule="auto"/>
              <w:ind w:left="0"/>
              <w:jc w:val="center"/>
              <w:rPr>
                <w:rFonts w:asciiTheme="minorHAnsi" w:hAnsiTheme="minorHAnsi" w:cs="Tahoma"/>
                <w:b/>
                <w:bCs/>
                <w:sz w:val="22"/>
                <w:szCs w:val="22"/>
              </w:rPr>
            </w:pPr>
            <w:r w:rsidRPr="00A26938">
              <w:rPr>
                <w:rFonts w:asciiTheme="minorHAnsi" w:hAnsiTheme="minorHAnsi" w:cs="Tahoma"/>
                <w:b/>
                <w:bCs/>
                <w:sz w:val="22"/>
                <w:szCs w:val="22"/>
              </w:rPr>
              <w:t>1</w:t>
            </w:r>
            <w:r w:rsidR="00E53655">
              <w:rPr>
                <w:rFonts w:asciiTheme="minorHAnsi" w:hAnsiTheme="minorHAnsi" w:cs="Tahoma"/>
                <w:b/>
                <w:bCs/>
                <w:sz w:val="22"/>
                <w:szCs w:val="22"/>
              </w:rPr>
              <w:t>8</w:t>
            </w:r>
            <w:r w:rsidRPr="00A26938">
              <w:rPr>
                <w:rFonts w:asciiTheme="minorHAnsi" w:hAnsiTheme="minorHAnsi" w:cs="Tahoma"/>
                <w:b/>
                <w:bCs/>
                <w:sz w:val="22"/>
                <w:szCs w:val="22"/>
              </w:rPr>
              <w:t xml:space="preserve">0 </w:t>
            </w:r>
          </w:p>
          <w:p w14:paraId="469D4A2E" w14:textId="22F4A023" w:rsidR="00A26938" w:rsidRPr="00A26938" w:rsidRDefault="00A26938" w:rsidP="00A26938">
            <w:pPr>
              <w:pStyle w:val="Tekstpodstawowywcity2"/>
              <w:spacing w:after="0" w:line="240" w:lineRule="auto"/>
              <w:ind w:left="0"/>
              <w:jc w:val="center"/>
              <w:rPr>
                <w:rFonts w:asciiTheme="minorHAnsi" w:hAnsiTheme="minorHAnsi" w:cs="Tahoma"/>
                <w:b/>
                <w:bCs/>
                <w:sz w:val="22"/>
                <w:szCs w:val="22"/>
              </w:rPr>
            </w:pPr>
            <w:proofErr w:type="gramStart"/>
            <w:r w:rsidRPr="00A26938">
              <w:rPr>
                <w:rFonts w:asciiTheme="minorHAnsi" w:hAnsiTheme="minorHAnsi" w:cs="Tahoma"/>
                <w:b/>
                <w:bCs/>
                <w:sz w:val="22"/>
                <w:szCs w:val="22"/>
              </w:rPr>
              <w:t>szt</w:t>
            </w:r>
            <w:proofErr w:type="gramEnd"/>
            <w:r w:rsidRPr="00A26938">
              <w:rPr>
                <w:rFonts w:asciiTheme="minorHAnsi" w:hAnsiTheme="minorHAnsi" w:cs="Tahoma"/>
                <w:b/>
                <w:bCs/>
                <w:sz w:val="22"/>
                <w:szCs w:val="22"/>
              </w:rPr>
              <w:t>.</w:t>
            </w:r>
          </w:p>
        </w:tc>
        <w:tc>
          <w:tcPr>
            <w:tcW w:w="1417" w:type="dxa"/>
          </w:tcPr>
          <w:p w14:paraId="1B33AB0B"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276" w:type="dxa"/>
          </w:tcPr>
          <w:p w14:paraId="283580CA"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279A9D47"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19062BD"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4B28E478"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7AD1BA83"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1B9C5959" w14:textId="77777777" w:rsidTr="00865C0C">
        <w:trPr>
          <w:trHeight w:val="748"/>
        </w:trPr>
        <w:tc>
          <w:tcPr>
            <w:tcW w:w="567" w:type="dxa"/>
            <w:tcBorders>
              <w:bottom w:val="single" w:sz="4" w:space="0" w:color="auto"/>
            </w:tcBorders>
            <w:shd w:val="pct5" w:color="auto" w:fill="FFFFFF"/>
          </w:tcPr>
          <w:p w14:paraId="30F6789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A7C62C2"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1134" w:type="dxa"/>
            <w:tcBorders>
              <w:bottom w:val="single" w:sz="4" w:space="0" w:color="auto"/>
            </w:tcBorders>
            <w:shd w:val="pct5" w:color="auto" w:fill="FFFFFF"/>
          </w:tcPr>
          <w:p w14:paraId="10E5B7FF"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7" w:type="dxa"/>
            <w:tcBorders>
              <w:bottom w:val="single" w:sz="4" w:space="0" w:color="auto"/>
            </w:tcBorders>
            <w:shd w:val="pct5" w:color="auto" w:fill="FFFFFF"/>
          </w:tcPr>
          <w:p w14:paraId="57D06D5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276" w:type="dxa"/>
            <w:tcBorders>
              <w:bottom w:val="single" w:sz="4" w:space="0" w:color="auto"/>
            </w:tcBorders>
            <w:shd w:val="pct5" w:color="auto" w:fill="FFFFFF"/>
          </w:tcPr>
          <w:p w14:paraId="72000CF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FED99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79EF538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6D64F0D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5478067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581C7091"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6173E38"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54BAD87D"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F100DB3"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5EA6125"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B9DAF7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B615F10" w14:textId="1FC71016"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6188EC29"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5CD8CAC4"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                    </w:t>
      </w:r>
    </w:p>
    <w:p w14:paraId="03E7B44C" w14:textId="77777777" w:rsidR="00286BFA" w:rsidRPr="00510BD5" w:rsidRDefault="00286BFA" w:rsidP="00510BD5">
      <w:pPr>
        <w:pStyle w:val="Tekstpodstawowywcity2"/>
        <w:spacing w:after="0" w:line="240" w:lineRule="auto"/>
        <w:rPr>
          <w:rFonts w:asciiTheme="minorHAnsi" w:hAnsiTheme="minorHAnsi" w:cs="Tahoma"/>
          <w:b/>
          <w:sz w:val="22"/>
          <w:szCs w:val="22"/>
        </w:rPr>
      </w:pPr>
    </w:p>
    <w:p w14:paraId="6AFC7B15" w14:textId="77777777" w:rsidR="00286BFA" w:rsidRDefault="00286BFA" w:rsidP="00510BD5">
      <w:pPr>
        <w:pStyle w:val="Tekstpodstawowywcity2"/>
        <w:spacing w:after="0" w:line="240" w:lineRule="auto"/>
        <w:rPr>
          <w:rFonts w:asciiTheme="minorHAnsi" w:hAnsiTheme="minorHAnsi" w:cs="Tahoma"/>
          <w:b/>
          <w:sz w:val="22"/>
          <w:szCs w:val="22"/>
        </w:rPr>
      </w:pPr>
    </w:p>
    <w:p w14:paraId="21FF7B03" w14:textId="77777777" w:rsidR="00A26938" w:rsidRPr="00510BD5" w:rsidRDefault="00A26938" w:rsidP="00510BD5">
      <w:pPr>
        <w:pStyle w:val="Tekstpodstawowywcity2"/>
        <w:spacing w:after="0" w:line="240" w:lineRule="auto"/>
        <w:rPr>
          <w:rFonts w:asciiTheme="minorHAnsi" w:hAnsiTheme="minorHAnsi" w:cs="Tahoma"/>
          <w:b/>
          <w:sz w:val="22"/>
          <w:szCs w:val="22"/>
        </w:rPr>
      </w:pPr>
    </w:p>
    <w:p w14:paraId="730ACCA9" w14:textId="77777777" w:rsidR="00286BFA" w:rsidRPr="00510BD5" w:rsidRDefault="00286BFA" w:rsidP="00510BD5">
      <w:pPr>
        <w:pStyle w:val="Tekstpodstawowywcity2"/>
        <w:spacing w:after="0" w:line="240" w:lineRule="auto"/>
        <w:rPr>
          <w:rFonts w:asciiTheme="minorHAnsi" w:hAnsiTheme="minorHAnsi" w:cs="Tahoma"/>
          <w:b/>
          <w:sz w:val="22"/>
          <w:szCs w:val="22"/>
        </w:rPr>
      </w:pPr>
    </w:p>
    <w:p w14:paraId="005A6F27" w14:textId="32C0E0DA"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2866D31B"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BBD858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00B888A7"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4F7328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4A5B91A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5EECD18" w14:textId="4D5826D1" w:rsidR="00286BFA" w:rsidRPr="00510BD5" w:rsidRDefault="00A26938" w:rsidP="00510BD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4 – Noże typu żyletkowego</w:t>
      </w:r>
    </w:p>
    <w:p w14:paraId="253ED20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17C15138" w14:textId="77777777" w:rsidTr="00865C0C">
        <w:trPr>
          <w:trHeight w:val="737"/>
        </w:trPr>
        <w:tc>
          <w:tcPr>
            <w:tcW w:w="567" w:type="dxa"/>
            <w:tcBorders>
              <w:bottom w:val="nil"/>
            </w:tcBorders>
            <w:shd w:val="pct5" w:color="auto" w:fill="FFFFFF"/>
            <w:vAlign w:val="center"/>
          </w:tcPr>
          <w:p w14:paraId="760B6AB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2F0A067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2EA5B84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269A46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0793ED4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103448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05694A5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3356784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1751E36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3B8D166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2EA0FAD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70C3848F"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626FA24A" w14:textId="77777777" w:rsidTr="00865C0C">
        <w:trPr>
          <w:trHeight w:val="271"/>
        </w:trPr>
        <w:tc>
          <w:tcPr>
            <w:tcW w:w="567" w:type="dxa"/>
            <w:shd w:val="pct5" w:color="auto" w:fill="FFFFFF"/>
            <w:vAlign w:val="center"/>
          </w:tcPr>
          <w:p w14:paraId="6E55A12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6613CD1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20AF3A6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7D61505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19543DA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FCCEE2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03D83B0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195C9F7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115E1C4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BF126E" w14:paraId="0A0C3E9B" w14:textId="77777777" w:rsidTr="00865C0C">
        <w:trPr>
          <w:trHeight w:val="1122"/>
        </w:trPr>
        <w:tc>
          <w:tcPr>
            <w:tcW w:w="567" w:type="dxa"/>
            <w:vAlign w:val="center"/>
          </w:tcPr>
          <w:p w14:paraId="6FB1CA32"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r w:rsidRPr="00BF126E">
              <w:rPr>
                <w:rFonts w:asciiTheme="minorHAnsi" w:hAnsiTheme="minorHAnsi" w:cs="Tahoma"/>
                <w:sz w:val="22"/>
                <w:szCs w:val="22"/>
              </w:rPr>
              <w:t>1</w:t>
            </w:r>
          </w:p>
        </w:tc>
        <w:tc>
          <w:tcPr>
            <w:tcW w:w="4111" w:type="dxa"/>
            <w:vAlign w:val="center"/>
          </w:tcPr>
          <w:p w14:paraId="657BAB5E" w14:textId="77777777" w:rsidR="00A26938" w:rsidRPr="00BF126E" w:rsidRDefault="00A26938" w:rsidP="00A26938">
            <w:pPr>
              <w:pStyle w:val="Tekstpodstawowywcity2"/>
              <w:spacing w:line="240" w:lineRule="auto"/>
              <w:ind w:left="0"/>
              <w:rPr>
                <w:rFonts w:asciiTheme="minorHAnsi" w:hAnsiTheme="minorHAnsi" w:cs="Tahoma"/>
                <w:b/>
                <w:sz w:val="22"/>
                <w:szCs w:val="22"/>
              </w:rPr>
            </w:pPr>
            <w:r w:rsidRPr="00BF126E">
              <w:rPr>
                <w:rFonts w:asciiTheme="minorHAnsi" w:hAnsiTheme="minorHAnsi" w:cs="Tahoma"/>
                <w:b/>
                <w:sz w:val="22"/>
                <w:szCs w:val="22"/>
              </w:rPr>
              <w:t>Nóż typu żyletkowego</w:t>
            </w:r>
          </w:p>
          <w:p w14:paraId="12A6CDCA" w14:textId="1EB3954E" w:rsidR="00A26938" w:rsidRPr="00BF126E" w:rsidRDefault="00A26938" w:rsidP="00A26938">
            <w:pPr>
              <w:pStyle w:val="Tekstpodstawowywcity2"/>
              <w:spacing w:after="0" w:line="240" w:lineRule="auto"/>
              <w:ind w:left="0"/>
              <w:rPr>
                <w:rFonts w:asciiTheme="minorHAnsi" w:hAnsiTheme="minorHAnsi" w:cs="Tahoma"/>
                <w:b/>
                <w:sz w:val="22"/>
                <w:szCs w:val="22"/>
              </w:rPr>
            </w:pPr>
            <w:proofErr w:type="gramStart"/>
            <w:r w:rsidRPr="00BF126E">
              <w:rPr>
                <w:rFonts w:asciiTheme="minorHAnsi" w:hAnsiTheme="minorHAnsi" w:cs="Tahoma"/>
                <w:sz w:val="22"/>
                <w:szCs w:val="22"/>
              </w:rPr>
              <w:t>prosty</w:t>
            </w:r>
            <w:proofErr w:type="gramEnd"/>
            <w:r w:rsidRPr="00BF126E">
              <w:rPr>
                <w:rFonts w:asciiTheme="minorHAnsi" w:hAnsiTheme="minorHAnsi" w:cs="Tahoma"/>
                <w:sz w:val="22"/>
                <w:szCs w:val="22"/>
              </w:rPr>
              <w:t>, ostrze skośne</w:t>
            </w:r>
            <w:r w:rsidR="00E53655" w:rsidRPr="00BF126E">
              <w:rPr>
                <w:rFonts w:asciiTheme="minorHAnsi" w:hAnsiTheme="minorHAnsi" w:cs="Tahoma"/>
                <w:sz w:val="22"/>
                <w:szCs w:val="22"/>
              </w:rPr>
              <w:t>,</w:t>
            </w:r>
            <w:r w:rsidRPr="00BF126E">
              <w:rPr>
                <w:rFonts w:asciiTheme="minorHAnsi" w:hAnsiTheme="minorHAnsi" w:cs="Tahoma"/>
                <w:sz w:val="22"/>
                <w:szCs w:val="22"/>
              </w:rPr>
              <w:t xml:space="preserve"> kąt ścięcia 30</w:t>
            </w:r>
            <w:r w:rsidRPr="00BF126E">
              <w:rPr>
                <w:rFonts w:asciiTheme="minorHAnsi" w:hAnsiTheme="minorHAnsi" w:cs="Tahoma"/>
                <w:sz w:val="22"/>
                <w:szCs w:val="22"/>
                <w:vertAlign w:val="superscript"/>
              </w:rPr>
              <w:t xml:space="preserve">o </w:t>
            </w:r>
          </w:p>
        </w:tc>
        <w:tc>
          <w:tcPr>
            <w:tcW w:w="992" w:type="dxa"/>
            <w:vAlign w:val="center"/>
          </w:tcPr>
          <w:p w14:paraId="243167F8" w14:textId="3E557CF1" w:rsidR="00A26938" w:rsidRPr="00BF126E" w:rsidRDefault="00A26938" w:rsidP="00A26938">
            <w:pPr>
              <w:pStyle w:val="Tekstpodstawowywcity2"/>
              <w:spacing w:after="0" w:line="240" w:lineRule="auto"/>
              <w:ind w:left="0"/>
              <w:jc w:val="center"/>
              <w:rPr>
                <w:rFonts w:asciiTheme="minorHAnsi" w:hAnsiTheme="minorHAnsi" w:cs="Tahoma"/>
                <w:b/>
                <w:bCs/>
                <w:sz w:val="22"/>
                <w:szCs w:val="22"/>
              </w:rPr>
            </w:pPr>
            <w:r w:rsidRPr="00BF126E">
              <w:rPr>
                <w:rFonts w:asciiTheme="minorHAnsi" w:hAnsiTheme="minorHAnsi" w:cs="Tahoma"/>
                <w:b/>
                <w:bCs/>
                <w:sz w:val="22"/>
                <w:szCs w:val="22"/>
              </w:rPr>
              <w:t> 900 szt.</w:t>
            </w:r>
          </w:p>
        </w:tc>
        <w:tc>
          <w:tcPr>
            <w:tcW w:w="1418" w:type="dxa"/>
          </w:tcPr>
          <w:p w14:paraId="166E67AB"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48BC50B"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2112FA22"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012BA99"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198D6E07"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61C2D257"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10788329" w14:textId="77777777" w:rsidTr="00865C0C">
        <w:trPr>
          <w:trHeight w:val="694"/>
        </w:trPr>
        <w:tc>
          <w:tcPr>
            <w:tcW w:w="567" w:type="dxa"/>
            <w:tcBorders>
              <w:bottom w:val="single" w:sz="4" w:space="0" w:color="auto"/>
            </w:tcBorders>
            <w:shd w:val="pct5" w:color="auto" w:fill="FFFFFF"/>
          </w:tcPr>
          <w:p w14:paraId="12CA827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DFC1E57"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4C24ED43"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3FAEEE5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4FA78F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80065A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248155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7267F030"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1876611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7A4C6567"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FDB1262"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25D1E14"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7957D55B"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9A0FA1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FA661AC"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CFDFB38" w14:textId="3C64AF2E"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169B773A"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6539A46A"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6F65671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03210B1"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BB71684"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9E792F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3FE768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1416270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F6EFE3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01B9724" w14:textId="7DA15465"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5D821006"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D8CB888" w14:textId="77777777" w:rsidR="00E53655" w:rsidRDefault="00E53655" w:rsidP="00510BD5">
      <w:pPr>
        <w:pStyle w:val="Tekstpodstawowywcity2"/>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p>
    <w:p w14:paraId="06CBAC35" w14:textId="77777777" w:rsidR="00E53655" w:rsidRDefault="00E53655" w:rsidP="00510BD5">
      <w:pPr>
        <w:pStyle w:val="Tekstpodstawowywcity2"/>
        <w:spacing w:after="0" w:line="240" w:lineRule="auto"/>
        <w:jc w:val="center"/>
        <w:rPr>
          <w:rFonts w:asciiTheme="minorHAnsi" w:hAnsiTheme="minorHAnsi" w:cs="Tahoma"/>
          <w:b/>
          <w:sz w:val="22"/>
          <w:szCs w:val="22"/>
        </w:rPr>
      </w:pPr>
    </w:p>
    <w:p w14:paraId="61ADAF1D" w14:textId="7A902440"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5F23CBD1"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B4EFA6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FE9F7D9" w14:textId="4B3C260E"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Pakie</w:t>
      </w:r>
      <w:r w:rsidR="00510BD5">
        <w:rPr>
          <w:rFonts w:asciiTheme="minorHAnsi" w:hAnsiTheme="minorHAnsi" w:cs="Tahoma"/>
          <w:b/>
          <w:sz w:val="22"/>
          <w:szCs w:val="22"/>
        </w:rPr>
        <w:t>t nr 5</w:t>
      </w:r>
      <w:r w:rsidR="00E53655">
        <w:rPr>
          <w:rFonts w:asciiTheme="minorHAnsi" w:hAnsiTheme="minorHAnsi" w:cs="Tahoma"/>
          <w:b/>
          <w:sz w:val="22"/>
          <w:szCs w:val="22"/>
        </w:rPr>
        <w:t xml:space="preserve"> – Noże typu mini </w:t>
      </w:r>
      <w:proofErr w:type="spellStart"/>
      <w:r w:rsidR="00E53655">
        <w:rPr>
          <w:rFonts w:asciiTheme="minorHAnsi" w:hAnsiTheme="minorHAnsi" w:cs="Tahoma"/>
          <w:b/>
          <w:sz w:val="22"/>
          <w:szCs w:val="22"/>
        </w:rPr>
        <w:t>Crescent</w:t>
      </w:r>
      <w:proofErr w:type="spellEnd"/>
    </w:p>
    <w:p w14:paraId="6DD607F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986319" w14:paraId="3E13192E" w14:textId="77777777" w:rsidTr="00865C0C">
        <w:trPr>
          <w:trHeight w:val="737"/>
        </w:trPr>
        <w:tc>
          <w:tcPr>
            <w:tcW w:w="567" w:type="dxa"/>
            <w:tcBorders>
              <w:bottom w:val="nil"/>
            </w:tcBorders>
            <w:shd w:val="pct5" w:color="auto" w:fill="FFFFFF"/>
            <w:vAlign w:val="center"/>
          </w:tcPr>
          <w:p w14:paraId="46FD4BAD"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LP</w:t>
            </w:r>
          </w:p>
        </w:tc>
        <w:tc>
          <w:tcPr>
            <w:tcW w:w="4111" w:type="dxa"/>
            <w:tcBorders>
              <w:bottom w:val="nil"/>
            </w:tcBorders>
            <w:shd w:val="pct5" w:color="auto" w:fill="FFFFFF"/>
            <w:vAlign w:val="center"/>
          </w:tcPr>
          <w:p w14:paraId="7E4D12B9"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NAZWA</w:t>
            </w:r>
          </w:p>
        </w:tc>
        <w:tc>
          <w:tcPr>
            <w:tcW w:w="992" w:type="dxa"/>
            <w:tcBorders>
              <w:bottom w:val="nil"/>
            </w:tcBorders>
            <w:shd w:val="pct5" w:color="auto" w:fill="FFFFFF"/>
            <w:vAlign w:val="center"/>
          </w:tcPr>
          <w:p w14:paraId="6DD42C1B"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7FACED08"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CENA JEDN. NETTO</w:t>
            </w:r>
          </w:p>
        </w:tc>
        <w:tc>
          <w:tcPr>
            <w:tcW w:w="1417" w:type="dxa"/>
            <w:tcBorders>
              <w:bottom w:val="nil"/>
            </w:tcBorders>
            <w:shd w:val="pct5" w:color="auto" w:fill="FFFFFF"/>
            <w:vAlign w:val="center"/>
          </w:tcPr>
          <w:p w14:paraId="280E5B65"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NETTO</w:t>
            </w:r>
          </w:p>
        </w:tc>
        <w:tc>
          <w:tcPr>
            <w:tcW w:w="851" w:type="dxa"/>
            <w:tcBorders>
              <w:bottom w:val="nil"/>
            </w:tcBorders>
            <w:shd w:val="pct5" w:color="auto" w:fill="FFFFFF"/>
            <w:vAlign w:val="center"/>
          </w:tcPr>
          <w:p w14:paraId="49D50589"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VAT</w:t>
            </w:r>
          </w:p>
          <w:p w14:paraId="0C423C6D"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t>
            </w:r>
          </w:p>
        </w:tc>
        <w:tc>
          <w:tcPr>
            <w:tcW w:w="1417" w:type="dxa"/>
            <w:tcBorders>
              <w:bottom w:val="nil"/>
            </w:tcBorders>
            <w:shd w:val="pct5" w:color="auto" w:fill="FFFFFF"/>
            <w:vAlign w:val="center"/>
          </w:tcPr>
          <w:p w14:paraId="6414EB66"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BRUTTO</w:t>
            </w:r>
          </w:p>
        </w:tc>
        <w:tc>
          <w:tcPr>
            <w:tcW w:w="1985" w:type="dxa"/>
            <w:tcBorders>
              <w:bottom w:val="nil"/>
            </w:tcBorders>
            <w:shd w:val="pct5" w:color="auto" w:fill="FFFFFF"/>
            <w:vAlign w:val="center"/>
          </w:tcPr>
          <w:p w14:paraId="1197A50A"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OFEROWANY PRODUKT</w:t>
            </w:r>
          </w:p>
          <w:p w14:paraId="01A32337" w14:textId="77777777" w:rsidR="00286BFA" w:rsidRPr="00986319" w:rsidRDefault="00286BFA" w:rsidP="00510BD5">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(nazwa/typ/nr kat.)*</w:t>
            </w:r>
          </w:p>
        </w:tc>
        <w:tc>
          <w:tcPr>
            <w:tcW w:w="1842" w:type="dxa"/>
            <w:tcBorders>
              <w:bottom w:val="nil"/>
            </w:tcBorders>
            <w:shd w:val="pct5" w:color="auto" w:fill="FFFFFF"/>
            <w:vAlign w:val="center"/>
          </w:tcPr>
          <w:p w14:paraId="6A8A9965"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PRODUCENT</w:t>
            </w:r>
          </w:p>
          <w:p w14:paraId="622B9C2B" w14:textId="77777777" w:rsidR="00286BFA" w:rsidRPr="00986319" w:rsidRDefault="00286BFA" w:rsidP="00510BD5">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 kraj pochodzenia)</w:t>
            </w:r>
          </w:p>
        </w:tc>
      </w:tr>
      <w:tr w:rsidR="00286BFA" w:rsidRPr="00986319" w14:paraId="4EB1EDEC" w14:textId="77777777" w:rsidTr="00865C0C">
        <w:trPr>
          <w:trHeight w:val="271"/>
        </w:trPr>
        <w:tc>
          <w:tcPr>
            <w:tcW w:w="567" w:type="dxa"/>
            <w:shd w:val="pct5" w:color="auto" w:fill="FFFFFF"/>
            <w:vAlign w:val="center"/>
          </w:tcPr>
          <w:p w14:paraId="7DB9C157" w14:textId="77777777" w:rsidR="00286BFA" w:rsidRPr="00986319" w:rsidRDefault="00286BFA" w:rsidP="00510BD5">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1</w:t>
            </w:r>
          </w:p>
        </w:tc>
        <w:tc>
          <w:tcPr>
            <w:tcW w:w="4111" w:type="dxa"/>
            <w:shd w:val="pct5" w:color="auto" w:fill="FFFFFF"/>
            <w:vAlign w:val="center"/>
          </w:tcPr>
          <w:p w14:paraId="5A3B1952"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2</w:t>
            </w:r>
          </w:p>
        </w:tc>
        <w:tc>
          <w:tcPr>
            <w:tcW w:w="992" w:type="dxa"/>
            <w:shd w:val="pct5" w:color="auto" w:fill="FFFFFF"/>
            <w:vAlign w:val="center"/>
          </w:tcPr>
          <w:p w14:paraId="28473C3A"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3</w:t>
            </w:r>
          </w:p>
        </w:tc>
        <w:tc>
          <w:tcPr>
            <w:tcW w:w="1418" w:type="dxa"/>
            <w:shd w:val="pct5" w:color="auto" w:fill="FFFFFF"/>
            <w:vAlign w:val="center"/>
          </w:tcPr>
          <w:p w14:paraId="4FDE43F4"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4</w:t>
            </w:r>
          </w:p>
        </w:tc>
        <w:tc>
          <w:tcPr>
            <w:tcW w:w="1417" w:type="dxa"/>
            <w:shd w:val="pct5" w:color="auto" w:fill="FFFFFF"/>
            <w:vAlign w:val="center"/>
          </w:tcPr>
          <w:p w14:paraId="1CE1BB0A"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5</w:t>
            </w:r>
          </w:p>
        </w:tc>
        <w:tc>
          <w:tcPr>
            <w:tcW w:w="851" w:type="dxa"/>
            <w:shd w:val="pct5" w:color="auto" w:fill="FFFFFF"/>
            <w:vAlign w:val="center"/>
          </w:tcPr>
          <w:p w14:paraId="1AD1287B"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6</w:t>
            </w:r>
          </w:p>
        </w:tc>
        <w:tc>
          <w:tcPr>
            <w:tcW w:w="1417" w:type="dxa"/>
            <w:shd w:val="pct5" w:color="auto" w:fill="FFFFFF"/>
            <w:vAlign w:val="center"/>
          </w:tcPr>
          <w:p w14:paraId="650AB2D9"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7</w:t>
            </w:r>
          </w:p>
        </w:tc>
        <w:tc>
          <w:tcPr>
            <w:tcW w:w="1985" w:type="dxa"/>
            <w:shd w:val="pct5" w:color="auto" w:fill="FFFFFF"/>
            <w:vAlign w:val="center"/>
          </w:tcPr>
          <w:p w14:paraId="667C2990"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8</w:t>
            </w:r>
          </w:p>
        </w:tc>
        <w:tc>
          <w:tcPr>
            <w:tcW w:w="1842" w:type="dxa"/>
            <w:shd w:val="pct5" w:color="auto" w:fill="FFFFFF"/>
            <w:vAlign w:val="center"/>
          </w:tcPr>
          <w:p w14:paraId="44536762"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9</w:t>
            </w:r>
          </w:p>
        </w:tc>
      </w:tr>
      <w:tr w:rsidR="00E53655" w:rsidRPr="00BF126E" w14:paraId="264C90BA" w14:textId="77777777" w:rsidTr="00E53655">
        <w:trPr>
          <w:trHeight w:val="1471"/>
        </w:trPr>
        <w:tc>
          <w:tcPr>
            <w:tcW w:w="567" w:type="dxa"/>
            <w:vAlign w:val="center"/>
          </w:tcPr>
          <w:p w14:paraId="1B014FFA"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r w:rsidRPr="00BF126E">
              <w:rPr>
                <w:rFonts w:asciiTheme="minorHAnsi" w:hAnsiTheme="minorHAnsi" w:cs="Tahoma"/>
                <w:sz w:val="22"/>
                <w:szCs w:val="22"/>
              </w:rPr>
              <w:t>1</w:t>
            </w:r>
          </w:p>
        </w:tc>
        <w:tc>
          <w:tcPr>
            <w:tcW w:w="4111" w:type="dxa"/>
            <w:vAlign w:val="center"/>
          </w:tcPr>
          <w:p w14:paraId="4B1CAA18" w14:textId="77777777" w:rsidR="00E53655" w:rsidRPr="00BF126E" w:rsidRDefault="00E53655" w:rsidP="00E53655">
            <w:pPr>
              <w:pStyle w:val="Tekstpodstawowywcity2"/>
              <w:spacing w:line="240" w:lineRule="auto"/>
              <w:ind w:left="0"/>
              <w:rPr>
                <w:rFonts w:asciiTheme="minorHAnsi" w:hAnsiTheme="minorHAnsi" w:cs="Tahoma"/>
                <w:b/>
                <w:sz w:val="22"/>
                <w:szCs w:val="22"/>
              </w:rPr>
            </w:pPr>
            <w:r w:rsidRPr="00BF126E">
              <w:rPr>
                <w:rFonts w:asciiTheme="minorHAnsi" w:hAnsiTheme="minorHAnsi" w:cs="Tahoma"/>
                <w:b/>
                <w:sz w:val="22"/>
                <w:szCs w:val="22"/>
              </w:rPr>
              <w:t xml:space="preserve">Nóż typu mini </w:t>
            </w:r>
            <w:proofErr w:type="spellStart"/>
            <w:r w:rsidRPr="00BF126E">
              <w:rPr>
                <w:rFonts w:asciiTheme="minorHAnsi" w:hAnsiTheme="minorHAnsi" w:cs="Tahoma"/>
                <w:b/>
                <w:sz w:val="22"/>
                <w:szCs w:val="22"/>
              </w:rPr>
              <w:t>Crescent</w:t>
            </w:r>
            <w:proofErr w:type="spellEnd"/>
          </w:p>
          <w:p w14:paraId="1C65EA1C" w14:textId="3954EB67" w:rsidR="00E53655" w:rsidRPr="00BF126E" w:rsidRDefault="00E53655" w:rsidP="00E53655">
            <w:pPr>
              <w:pStyle w:val="Tekstpodstawowywcity2"/>
              <w:spacing w:after="0" w:line="240" w:lineRule="auto"/>
              <w:ind w:left="0"/>
              <w:rPr>
                <w:rFonts w:asciiTheme="minorHAnsi" w:hAnsiTheme="minorHAnsi" w:cs="Tahoma"/>
                <w:b/>
                <w:sz w:val="22"/>
                <w:szCs w:val="22"/>
              </w:rPr>
            </w:pPr>
            <w:proofErr w:type="gramStart"/>
            <w:r w:rsidRPr="00BF126E">
              <w:rPr>
                <w:rFonts w:asciiTheme="minorHAnsi" w:hAnsiTheme="minorHAnsi" w:cs="Tahoma"/>
                <w:sz w:val="22"/>
                <w:szCs w:val="22"/>
              </w:rPr>
              <w:t>zakrzywiony</w:t>
            </w:r>
            <w:proofErr w:type="gramEnd"/>
            <w:r w:rsidRPr="00BF126E">
              <w:rPr>
                <w:rFonts w:asciiTheme="minorHAnsi" w:hAnsiTheme="minorHAnsi" w:cs="Tahoma"/>
                <w:sz w:val="22"/>
                <w:szCs w:val="22"/>
              </w:rPr>
              <w:t xml:space="preserve">, o kalibracji </w:t>
            </w:r>
            <w:smartTag w:uri="urn:schemas-microsoft-com:office:smarttags" w:element="metricconverter">
              <w:smartTagPr>
                <w:attr w:name="ProductID" w:val="1,25 mm"/>
              </w:smartTagPr>
              <w:r w:rsidRPr="00BF126E">
                <w:rPr>
                  <w:rFonts w:asciiTheme="minorHAnsi" w:hAnsiTheme="minorHAnsi" w:cs="Tahoma"/>
                  <w:sz w:val="22"/>
                  <w:szCs w:val="22"/>
                </w:rPr>
                <w:t>1,25 mm</w:t>
              </w:r>
            </w:smartTag>
            <w:r w:rsidRPr="00BF126E">
              <w:rPr>
                <w:rFonts w:asciiTheme="minorHAnsi" w:hAnsiTheme="minorHAnsi" w:cs="Tahoma"/>
                <w:sz w:val="22"/>
                <w:szCs w:val="22"/>
              </w:rPr>
              <w:t>, ostrze matowe, obustronnie ostrzony</w:t>
            </w:r>
          </w:p>
        </w:tc>
        <w:tc>
          <w:tcPr>
            <w:tcW w:w="992" w:type="dxa"/>
            <w:vAlign w:val="center"/>
          </w:tcPr>
          <w:p w14:paraId="0CD3082C" w14:textId="2B86DBA9" w:rsidR="00E53655" w:rsidRPr="00BF126E" w:rsidRDefault="00E53655" w:rsidP="00510BD5">
            <w:pPr>
              <w:pStyle w:val="Tekstpodstawowywcity2"/>
              <w:spacing w:after="0" w:line="240" w:lineRule="auto"/>
              <w:ind w:left="0"/>
              <w:jc w:val="center"/>
              <w:rPr>
                <w:rFonts w:asciiTheme="minorHAnsi" w:hAnsiTheme="minorHAnsi" w:cs="Tahoma"/>
                <w:b/>
                <w:bCs/>
                <w:sz w:val="22"/>
                <w:szCs w:val="22"/>
              </w:rPr>
            </w:pPr>
            <w:r w:rsidRPr="00BF126E">
              <w:rPr>
                <w:rFonts w:asciiTheme="minorHAnsi" w:hAnsiTheme="minorHAnsi" w:cs="Tahoma"/>
                <w:b/>
                <w:bCs/>
                <w:sz w:val="22"/>
                <w:szCs w:val="22"/>
              </w:rPr>
              <w:t> 150 szt.</w:t>
            </w:r>
          </w:p>
        </w:tc>
        <w:tc>
          <w:tcPr>
            <w:tcW w:w="1418" w:type="dxa"/>
          </w:tcPr>
          <w:p w14:paraId="16ED24DA"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2AB80C2"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851" w:type="dxa"/>
          </w:tcPr>
          <w:p w14:paraId="287769D8"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417" w:type="dxa"/>
          </w:tcPr>
          <w:p w14:paraId="0824555E"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985" w:type="dxa"/>
          </w:tcPr>
          <w:p w14:paraId="74EBBF14"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842" w:type="dxa"/>
          </w:tcPr>
          <w:p w14:paraId="130E4A7E"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r>
      <w:tr w:rsidR="00286BFA" w:rsidRPr="00510BD5" w14:paraId="42B8E033" w14:textId="77777777" w:rsidTr="00865C0C">
        <w:trPr>
          <w:trHeight w:val="694"/>
        </w:trPr>
        <w:tc>
          <w:tcPr>
            <w:tcW w:w="567" w:type="dxa"/>
            <w:tcBorders>
              <w:bottom w:val="single" w:sz="4" w:space="0" w:color="auto"/>
            </w:tcBorders>
            <w:shd w:val="pct5" w:color="auto" w:fill="FFFFFF"/>
          </w:tcPr>
          <w:p w14:paraId="7C1AFA1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31F9AEF5"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52B9BC0D"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3A7030C4"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7D0B943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4041C09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58767E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26AA087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6412DD1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497DCF61"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7A89A7AF"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0DF2D08D"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37375AF5"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1A94983"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675FEA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7B650BC" w14:textId="5786ACC4"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3270F6">
        <w:rPr>
          <w:rFonts w:asciiTheme="minorHAnsi" w:hAnsiTheme="minorHAnsi" w:cs="Tahoma"/>
          <w:sz w:val="22"/>
          <w:szCs w:val="22"/>
        </w:rPr>
        <w:t xml:space="preserve">                </w:t>
      </w:r>
      <w:r w:rsidRPr="00510BD5">
        <w:rPr>
          <w:rFonts w:asciiTheme="minorHAnsi" w:hAnsiTheme="minorHAnsi" w:cs="Tahoma"/>
          <w:sz w:val="22"/>
          <w:szCs w:val="22"/>
        </w:rPr>
        <w:t xml:space="preserve">      .............................................</w:t>
      </w:r>
      <w:r w:rsidR="003270F6">
        <w:rPr>
          <w:rFonts w:asciiTheme="minorHAnsi" w:hAnsiTheme="minorHAnsi" w:cs="Tahoma"/>
          <w:sz w:val="22"/>
          <w:szCs w:val="22"/>
        </w:rPr>
        <w:t>....................................</w:t>
      </w:r>
      <w:r w:rsidRPr="00510BD5">
        <w:rPr>
          <w:rFonts w:asciiTheme="minorHAnsi" w:hAnsiTheme="minorHAnsi" w:cs="Tahoma"/>
          <w:sz w:val="22"/>
          <w:szCs w:val="22"/>
        </w:rPr>
        <w:t>.................</w:t>
      </w:r>
    </w:p>
    <w:p w14:paraId="58442BDD"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4A53A8E2"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0682B9A7" w14:textId="77777777" w:rsidR="00286BFA" w:rsidRDefault="00286BFA" w:rsidP="00510BD5">
      <w:pPr>
        <w:pStyle w:val="Tekstpodstawowywcity2"/>
        <w:spacing w:after="0" w:line="240" w:lineRule="auto"/>
        <w:rPr>
          <w:rFonts w:asciiTheme="minorHAnsi" w:hAnsiTheme="minorHAnsi" w:cs="Tahoma"/>
          <w:sz w:val="22"/>
          <w:szCs w:val="22"/>
        </w:rPr>
      </w:pPr>
    </w:p>
    <w:p w14:paraId="7090CE28" w14:textId="77777777" w:rsidR="00E53655"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p>
    <w:p w14:paraId="12CF294E" w14:textId="77777777" w:rsidR="00986319" w:rsidRDefault="00986319"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3070606A" w14:textId="77777777" w:rsidR="00986319" w:rsidRDefault="00986319"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622F9C7F" w14:textId="77777777" w:rsidR="00986319" w:rsidRDefault="00986319"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3F629845" w14:textId="77777777" w:rsidR="00E53655" w:rsidRPr="00510BD5" w:rsidRDefault="00E53655" w:rsidP="00E5365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4478665C"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p w14:paraId="59FBA259" w14:textId="77777777" w:rsidR="00E53655" w:rsidRDefault="00E53655" w:rsidP="00E53655">
      <w:pPr>
        <w:pStyle w:val="Tekstpodstawowywcity2"/>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p>
    <w:p w14:paraId="259022C0" w14:textId="77777777" w:rsidR="00E53655" w:rsidRDefault="00E53655" w:rsidP="00E53655">
      <w:pPr>
        <w:pStyle w:val="Tekstpodstawowywcity2"/>
        <w:spacing w:after="0" w:line="240" w:lineRule="auto"/>
        <w:jc w:val="center"/>
        <w:rPr>
          <w:rFonts w:asciiTheme="minorHAnsi" w:hAnsiTheme="minorHAnsi" w:cs="Tahoma"/>
          <w:b/>
          <w:sz w:val="22"/>
          <w:szCs w:val="22"/>
        </w:rPr>
      </w:pPr>
    </w:p>
    <w:p w14:paraId="2591E13D"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687AB18E"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p w14:paraId="45FA90F8"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p w14:paraId="389841A7" w14:textId="7EB1F8C7" w:rsidR="00E53655" w:rsidRPr="00510BD5" w:rsidRDefault="00E53655" w:rsidP="00E5365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Pakie</w:t>
      </w:r>
      <w:r>
        <w:rPr>
          <w:rFonts w:asciiTheme="minorHAnsi" w:hAnsiTheme="minorHAnsi" w:cs="Tahoma"/>
          <w:b/>
          <w:sz w:val="22"/>
          <w:szCs w:val="22"/>
        </w:rPr>
        <w:t>t nr 6</w:t>
      </w:r>
      <w:r>
        <w:rPr>
          <w:rFonts w:asciiTheme="minorHAnsi" w:hAnsiTheme="minorHAnsi" w:cs="Tahoma"/>
          <w:b/>
          <w:sz w:val="22"/>
          <w:szCs w:val="22"/>
        </w:rPr>
        <w:t xml:space="preserve"> – </w:t>
      </w:r>
      <w:r>
        <w:rPr>
          <w:rFonts w:asciiTheme="minorHAnsi" w:hAnsiTheme="minorHAnsi" w:cs="Tahoma"/>
          <w:b/>
          <w:sz w:val="22"/>
          <w:szCs w:val="22"/>
        </w:rPr>
        <w:t>Noże skośne</w:t>
      </w:r>
    </w:p>
    <w:p w14:paraId="441B690D"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E53655" w:rsidRPr="00986319" w14:paraId="2A4C2076" w14:textId="77777777" w:rsidTr="0005030E">
        <w:trPr>
          <w:trHeight w:val="737"/>
        </w:trPr>
        <w:tc>
          <w:tcPr>
            <w:tcW w:w="567" w:type="dxa"/>
            <w:tcBorders>
              <w:bottom w:val="nil"/>
            </w:tcBorders>
            <w:shd w:val="pct5" w:color="auto" w:fill="FFFFFF"/>
            <w:vAlign w:val="center"/>
          </w:tcPr>
          <w:p w14:paraId="6A99F934"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LP</w:t>
            </w:r>
          </w:p>
        </w:tc>
        <w:tc>
          <w:tcPr>
            <w:tcW w:w="4111" w:type="dxa"/>
            <w:tcBorders>
              <w:bottom w:val="nil"/>
            </w:tcBorders>
            <w:shd w:val="pct5" w:color="auto" w:fill="FFFFFF"/>
            <w:vAlign w:val="center"/>
          </w:tcPr>
          <w:p w14:paraId="2FFA25CB"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NAZWA</w:t>
            </w:r>
          </w:p>
        </w:tc>
        <w:tc>
          <w:tcPr>
            <w:tcW w:w="992" w:type="dxa"/>
            <w:tcBorders>
              <w:bottom w:val="nil"/>
            </w:tcBorders>
            <w:shd w:val="pct5" w:color="auto" w:fill="FFFFFF"/>
            <w:vAlign w:val="center"/>
          </w:tcPr>
          <w:p w14:paraId="2A88B7C9"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59FF6818"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CENA JEDN. NETTO</w:t>
            </w:r>
          </w:p>
        </w:tc>
        <w:tc>
          <w:tcPr>
            <w:tcW w:w="1417" w:type="dxa"/>
            <w:tcBorders>
              <w:bottom w:val="nil"/>
            </w:tcBorders>
            <w:shd w:val="pct5" w:color="auto" w:fill="FFFFFF"/>
            <w:vAlign w:val="center"/>
          </w:tcPr>
          <w:p w14:paraId="364944E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NETTO</w:t>
            </w:r>
          </w:p>
        </w:tc>
        <w:tc>
          <w:tcPr>
            <w:tcW w:w="851" w:type="dxa"/>
            <w:tcBorders>
              <w:bottom w:val="nil"/>
            </w:tcBorders>
            <w:shd w:val="pct5" w:color="auto" w:fill="FFFFFF"/>
            <w:vAlign w:val="center"/>
          </w:tcPr>
          <w:p w14:paraId="33E4FFC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VAT</w:t>
            </w:r>
          </w:p>
          <w:p w14:paraId="73352F0F"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t>
            </w:r>
          </w:p>
        </w:tc>
        <w:tc>
          <w:tcPr>
            <w:tcW w:w="1417" w:type="dxa"/>
            <w:tcBorders>
              <w:bottom w:val="nil"/>
            </w:tcBorders>
            <w:shd w:val="pct5" w:color="auto" w:fill="FFFFFF"/>
            <w:vAlign w:val="center"/>
          </w:tcPr>
          <w:p w14:paraId="5A5B5460"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BRUTTO</w:t>
            </w:r>
          </w:p>
        </w:tc>
        <w:tc>
          <w:tcPr>
            <w:tcW w:w="1985" w:type="dxa"/>
            <w:tcBorders>
              <w:bottom w:val="nil"/>
            </w:tcBorders>
            <w:shd w:val="pct5" w:color="auto" w:fill="FFFFFF"/>
            <w:vAlign w:val="center"/>
          </w:tcPr>
          <w:p w14:paraId="7CC0BF5D"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OFEROWANY PRODUKT</w:t>
            </w:r>
          </w:p>
          <w:p w14:paraId="097A407C" w14:textId="77777777" w:rsidR="00E53655" w:rsidRPr="00986319" w:rsidRDefault="00E53655" w:rsidP="0005030E">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(nazwa/typ/nr kat.)*</w:t>
            </w:r>
          </w:p>
        </w:tc>
        <w:tc>
          <w:tcPr>
            <w:tcW w:w="1842" w:type="dxa"/>
            <w:tcBorders>
              <w:bottom w:val="nil"/>
            </w:tcBorders>
            <w:shd w:val="pct5" w:color="auto" w:fill="FFFFFF"/>
            <w:vAlign w:val="center"/>
          </w:tcPr>
          <w:p w14:paraId="32088587"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PRODUCENT</w:t>
            </w:r>
          </w:p>
          <w:p w14:paraId="0BF75387" w14:textId="77777777" w:rsidR="00E53655" w:rsidRPr="00986319" w:rsidRDefault="00E53655" w:rsidP="0005030E">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 kraj pochodzenia)</w:t>
            </w:r>
          </w:p>
        </w:tc>
      </w:tr>
      <w:tr w:rsidR="00E53655" w:rsidRPr="00986319" w14:paraId="728D3A8F" w14:textId="77777777" w:rsidTr="0005030E">
        <w:trPr>
          <w:trHeight w:val="271"/>
        </w:trPr>
        <w:tc>
          <w:tcPr>
            <w:tcW w:w="567" w:type="dxa"/>
            <w:shd w:val="pct5" w:color="auto" w:fill="FFFFFF"/>
            <w:vAlign w:val="center"/>
          </w:tcPr>
          <w:p w14:paraId="45860E1B" w14:textId="77777777" w:rsidR="00E53655" w:rsidRPr="00986319" w:rsidRDefault="00E53655" w:rsidP="0005030E">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1</w:t>
            </w:r>
          </w:p>
        </w:tc>
        <w:tc>
          <w:tcPr>
            <w:tcW w:w="4111" w:type="dxa"/>
            <w:shd w:val="pct5" w:color="auto" w:fill="FFFFFF"/>
            <w:vAlign w:val="center"/>
          </w:tcPr>
          <w:p w14:paraId="42D8075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2</w:t>
            </w:r>
          </w:p>
        </w:tc>
        <w:tc>
          <w:tcPr>
            <w:tcW w:w="992" w:type="dxa"/>
            <w:shd w:val="pct5" w:color="auto" w:fill="FFFFFF"/>
            <w:vAlign w:val="center"/>
          </w:tcPr>
          <w:p w14:paraId="749E4CCC"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3</w:t>
            </w:r>
          </w:p>
        </w:tc>
        <w:tc>
          <w:tcPr>
            <w:tcW w:w="1418" w:type="dxa"/>
            <w:shd w:val="pct5" w:color="auto" w:fill="FFFFFF"/>
            <w:vAlign w:val="center"/>
          </w:tcPr>
          <w:p w14:paraId="77F5372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4</w:t>
            </w:r>
          </w:p>
        </w:tc>
        <w:tc>
          <w:tcPr>
            <w:tcW w:w="1417" w:type="dxa"/>
            <w:shd w:val="pct5" w:color="auto" w:fill="FFFFFF"/>
            <w:vAlign w:val="center"/>
          </w:tcPr>
          <w:p w14:paraId="1551B58D"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5</w:t>
            </w:r>
          </w:p>
        </w:tc>
        <w:tc>
          <w:tcPr>
            <w:tcW w:w="851" w:type="dxa"/>
            <w:shd w:val="pct5" w:color="auto" w:fill="FFFFFF"/>
            <w:vAlign w:val="center"/>
          </w:tcPr>
          <w:p w14:paraId="7AAEA8BA"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6</w:t>
            </w:r>
          </w:p>
        </w:tc>
        <w:tc>
          <w:tcPr>
            <w:tcW w:w="1417" w:type="dxa"/>
            <w:shd w:val="pct5" w:color="auto" w:fill="FFFFFF"/>
            <w:vAlign w:val="center"/>
          </w:tcPr>
          <w:p w14:paraId="198BE4DA"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7</w:t>
            </w:r>
          </w:p>
        </w:tc>
        <w:tc>
          <w:tcPr>
            <w:tcW w:w="1985" w:type="dxa"/>
            <w:shd w:val="pct5" w:color="auto" w:fill="FFFFFF"/>
            <w:vAlign w:val="center"/>
          </w:tcPr>
          <w:p w14:paraId="26D74DA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8</w:t>
            </w:r>
          </w:p>
        </w:tc>
        <w:tc>
          <w:tcPr>
            <w:tcW w:w="1842" w:type="dxa"/>
            <w:shd w:val="pct5" w:color="auto" w:fill="FFFFFF"/>
            <w:vAlign w:val="center"/>
          </w:tcPr>
          <w:p w14:paraId="2CCA939A"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9</w:t>
            </w:r>
          </w:p>
        </w:tc>
      </w:tr>
      <w:tr w:rsidR="00E53655" w:rsidRPr="00BF126E" w14:paraId="48BBC26F" w14:textId="77777777" w:rsidTr="00BF126E">
        <w:trPr>
          <w:trHeight w:val="1027"/>
        </w:trPr>
        <w:tc>
          <w:tcPr>
            <w:tcW w:w="567" w:type="dxa"/>
            <w:vAlign w:val="center"/>
          </w:tcPr>
          <w:p w14:paraId="2F0C61F5"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r w:rsidRPr="00BF126E">
              <w:rPr>
                <w:rFonts w:asciiTheme="minorHAnsi" w:hAnsiTheme="minorHAnsi" w:cs="Tahoma"/>
                <w:sz w:val="22"/>
                <w:szCs w:val="22"/>
              </w:rPr>
              <w:t>1</w:t>
            </w:r>
          </w:p>
        </w:tc>
        <w:tc>
          <w:tcPr>
            <w:tcW w:w="4111" w:type="dxa"/>
            <w:vAlign w:val="center"/>
          </w:tcPr>
          <w:p w14:paraId="4882448F" w14:textId="2B1E70FB" w:rsidR="00E53655" w:rsidRPr="00BF126E" w:rsidRDefault="00E53655" w:rsidP="00E53655">
            <w:pPr>
              <w:pStyle w:val="Tekstpodstawowywcity2"/>
              <w:spacing w:line="240" w:lineRule="auto"/>
              <w:ind w:left="0"/>
              <w:rPr>
                <w:rFonts w:asciiTheme="minorHAnsi" w:hAnsiTheme="minorHAnsi" w:cs="Tahoma"/>
                <w:b/>
                <w:sz w:val="22"/>
                <w:szCs w:val="22"/>
              </w:rPr>
            </w:pPr>
            <w:r w:rsidRPr="00BF126E">
              <w:rPr>
                <w:rFonts w:asciiTheme="minorHAnsi" w:hAnsiTheme="minorHAnsi" w:cs="Tahoma"/>
                <w:b/>
                <w:sz w:val="22"/>
                <w:szCs w:val="22"/>
              </w:rPr>
              <w:t xml:space="preserve">Nóż skośny, </w:t>
            </w:r>
            <w:r w:rsidRPr="00BF126E">
              <w:rPr>
                <w:rFonts w:asciiTheme="minorHAnsi" w:hAnsiTheme="minorHAnsi" w:cs="Tahoma"/>
                <w:sz w:val="22"/>
                <w:szCs w:val="22"/>
              </w:rPr>
              <w:t>prosty, kąt ścięcia 15</w:t>
            </w:r>
            <w:r w:rsidRPr="00BC5AA3">
              <w:rPr>
                <w:rFonts w:asciiTheme="minorHAnsi" w:hAnsiTheme="minorHAnsi" w:cs="Tahoma"/>
                <w:sz w:val="22"/>
                <w:szCs w:val="22"/>
                <w:vertAlign w:val="superscript"/>
              </w:rPr>
              <w:t>o</w:t>
            </w:r>
          </w:p>
        </w:tc>
        <w:tc>
          <w:tcPr>
            <w:tcW w:w="992" w:type="dxa"/>
            <w:vAlign w:val="center"/>
          </w:tcPr>
          <w:p w14:paraId="488CF2A6" w14:textId="25CB9FCC" w:rsidR="00E53655" w:rsidRPr="00BF126E" w:rsidRDefault="00E53655" w:rsidP="0005030E">
            <w:pPr>
              <w:pStyle w:val="Tekstpodstawowywcity2"/>
              <w:spacing w:after="0" w:line="240" w:lineRule="auto"/>
              <w:ind w:left="0"/>
              <w:jc w:val="center"/>
              <w:rPr>
                <w:rFonts w:asciiTheme="minorHAnsi" w:hAnsiTheme="minorHAnsi" w:cs="Tahoma"/>
                <w:b/>
                <w:bCs/>
                <w:sz w:val="22"/>
                <w:szCs w:val="22"/>
              </w:rPr>
            </w:pPr>
            <w:r w:rsidRPr="00BF126E">
              <w:rPr>
                <w:rFonts w:asciiTheme="minorHAnsi" w:hAnsiTheme="minorHAnsi" w:cs="Tahoma"/>
                <w:b/>
                <w:bCs/>
                <w:sz w:val="22"/>
                <w:szCs w:val="22"/>
              </w:rPr>
              <w:t> </w:t>
            </w:r>
            <w:r w:rsidR="00BF126E" w:rsidRPr="00BF126E">
              <w:rPr>
                <w:rFonts w:asciiTheme="minorHAnsi" w:hAnsiTheme="minorHAnsi" w:cs="Tahoma"/>
                <w:b/>
                <w:bCs/>
                <w:sz w:val="22"/>
                <w:szCs w:val="22"/>
              </w:rPr>
              <w:t>10</w:t>
            </w:r>
            <w:r w:rsidRPr="00BF126E">
              <w:rPr>
                <w:rFonts w:asciiTheme="minorHAnsi" w:hAnsiTheme="minorHAnsi" w:cs="Tahoma"/>
                <w:b/>
                <w:bCs/>
                <w:sz w:val="22"/>
                <w:szCs w:val="22"/>
              </w:rPr>
              <w:t>0 szt.</w:t>
            </w:r>
          </w:p>
        </w:tc>
        <w:tc>
          <w:tcPr>
            <w:tcW w:w="1418" w:type="dxa"/>
          </w:tcPr>
          <w:p w14:paraId="624595D5"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Pr>
          <w:p w14:paraId="2291E9D1"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851" w:type="dxa"/>
          </w:tcPr>
          <w:p w14:paraId="52C3BDCF"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Pr>
          <w:p w14:paraId="3A558198"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985" w:type="dxa"/>
          </w:tcPr>
          <w:p w14:paraId="7D59846C"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842" w:type="dxa"/>
          </w:tcPr>
          <w:p w14:paraId="6E3A2C20"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r>
      <w:tr w:rsidR="00E53655" w:rsidRPr="00510BD5" w14:paraId="464223B1" w14:textId="77777777" w:rsidTr="0005030E">
        <w:trPr>
          <w:trHeight w:val="694"/>
        </w:trPr>
        <w:tc>
          <w:tcPr>
            <w:tcW w:w="567" w:type="dxa"/>
            <w:tcBorders>
              <w:bottom w:val="single" w:sz="4" w:space="0" w:color="auto"/>
            </w:tcBorders>
            <w:shd w:val="pct5" w:color="auto" w:fill="FFFFFF"/>
          </w:tcPr>
          <w:p w14:paraId="661EEB12"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4B2D0E12" w14:textId="77777777" w:rsidR="00E53655" w:rsidRPr="00510BD5" w:rsidRDefault="00E53655" w:rsidP="0005030E">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1A819E09" w14:textId="77777777" w:rsidR="00E53655" w:rsidRPr="00510BD5" w:rsidRDefault="00E53655" w:rsidP="0005030E">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79987C68"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69E9AA60"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443A03CF"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00B0FB5D"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20A7C620"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5F687AF6"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r>
    </w:tbl>
    <w:p w14:paraId="72602A3E" w14:textId="77777777" w:rsidR="00E53655" w:rsidRPr="00510BD5" w:rsidRDefault="00E53655" w:rsidP="00E53655">
      <w:pPr>
        <w:pStyle w:val="Tekstpodstawowywcity2"/>
        <w:tabs>
          <w:tab w:val="left" w:pos="9639"/>
        </w:tabs>
        <w:spacing w:after="0" w:line="240" w:lineRule="auto"/>
        <w:rPr>
          <w:rFonts w:asciiTheme="minorHAnsi" w:hAnsiTheme="minorHAnsi" w:cs="Tahoma"/>
          <w:b/>
          <w:sz w:val="22"/>
          <w:szCs w:val="22"/>
        </w:rPr>
      </w:pPr>
    </w:p>
    <w:p w14:paraId="6E4190C5"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645BC655"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2FD492F5" w14:textId="77777777" w:rsidR="00E53655" w:rsidRPr="00510BD5" w:rsidRDefault="00E53655" w:rsidP="00E53655">
      <w:pPr>
        <w:pStyle w:val="Tekstpodstawowywcity2"/>
        <w:spacing w:after="0" w:line="240" w:lineRule="auto"/>
        <w:rPr>
          <w:rFonts w:asciiTheme="minorHAnsi" w:hAnsiTheme="minorHAnsi" w:cs="Tahoma"/>
          <w:sz w:val="22"/>
          <w:szCs w:val="22"/>
        </w:rPr>
      </w:pPr>
    </w:p>
    <w:p w14:paraId="09167FF3" w14:textId="77777777" w:rsidR="00E53655" w:rsidRPr="00510BD5" w:rsidRDefault="00E53655" w:rsidP="00E53655">
      <w:pPr>
        <w:pStyle w:val="Tekstpodstawowywcity2"/>
        <w:spacing w:after="0" w:line="240" w:lineRule="auto"/>
        <w:rPr>
          <w:rFonts w:asciiTheme="minorHAnsi" w:hAnsiTheme="minorHAnsi" w:cs="Tahoma"/>
          <w:sz w:val="22"/>
          <w:szCs w:val="22"/>
        </w:rPr>
      </w:pPr>
    </w:p>
    <w:p w14:paraId="3F373092" w14:textId="77777777" w:rsidR="00E53655" w:rsidRPr="00510BD5" w:rsidRDefault="00E53655" w:rsidP="00E53655">
      <w:pPr>
        <w:pStyle w:val="Tekstpodstawowywcity2"/>
        <w:spacing w:after="0" w:line="240" w:lineRule="auto"/>
        <w:rPr>
          <w:rFonts w:asciiTheme="minorHAnsi" w:hAnsiTheme="minorHAnsi" w:cs="Tahoma"/>
          <w:sz w:val="22"/>
          <w:szCs w:val="22"/>
        </w:rPr>
      </w:pPr>
    </w:p>
    <w:p w14:paraId="434F19B8"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4C9A8906" w14:textId="77777777" w:rsidR="00E53655" w:rsidRPr="00510BD5" w:rsidRDefault="00E53655" w:rsidP="00E5365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5F879B92"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roofErr w:type="gramStart"/>
      <w:r w:rsidRPr="00510BD5">
        <w:rPr>
          <w:rFonts w:asciiTheme="minorHAnsi" w:hAnsiTheme="minorHAnsi" w:cs="Tahoma"/>
          <w:sz w:val="22"/>
          <w:szCs w:val="22"/>
        </w:rPr>
        <w:t>do</w:t>
      </w:r>
      <w:proofErr w:type="gramEnd"/>
      <w:r w:rsidRPr="00510BD5">
        <w:rPr>
          <w:rFonts w:asciiTheme="minorHAnsi" w:hAnsiTheme="minorHAnsi" w:cs="Tahoma"/>
          <w:sz w:val="22"/>
          <w:szCs w:val="22"/>
        </w:rPr>
        <w:t xml:space="preserve"> reprezentowania wykonawcy</w:t>
      </w:r>
    </w:p>
    <w:p w14:paraId="70681B8F" w14:textId="77777777" w:rsidR="00E53655" w:rsidRDefault="00E53655" w:rsidP="00E53655">
      <w:pPr>
        <w:pStyle w:val="Tekstpodstawowywcity2"/>
        <w:spacing w:after="0" w:line="240" w:lineRule="auto"/>
        <w:rPr>
          <w:rFonts w:asciiTheme="minorHAnsi" w:hAnsiTheme="minorHAnsi" w:cs="Tahoma"/>
          <w:sz w:val="22"/>
          <w:szCs w:val="22"/>
        </w:rPr>
      </w:pPr>
    </w:p>
    <w:p w14:paraId="5DD79CB9" w14:textId="77777777" w:rsidR="00BF126E"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p>
    <w:p w14:paraId="4060F208" w14:textId="77777777" w:rsidR="00BF126E"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Pr>
          <w:rFonts w:asciiTheme="minorHAnsi" w:hAnsiTheme="minorHAnsi" w:cs="Tahoma"/>
          <w:b/>
          <w:sz w:val="22"/>
          <w:szCs w:val="22"/>
        </w:rPr>
        <w:t xml:space="preserve">                                             </w:t>
      </w:r>
    </w:p>
    <w:p w14:paraId="2F1C2E5B" w14:textId="77777777" w:rsidR="00BF126E" w:rsidRDefault="00BF126E"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6FA5AF32" w14:textId="6231E49C" w:rsidR="00E53655"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lastRenderedPageBreak/>
        <w:t xml:space="preserve">    </w:t>
      </w:r>
      <w:r w:rsidRPr="00510BD5">
        <w:rPr>
          <w:rFonts w:asciiTheme="minorHAnsi" w:hAnsiTheme="minorHAnsi" w:cs="Tahoma"/>
          <w:b/>
          <w:sz w:val="22"/>
          <w:szCs w:val="22"/>
        </w:rPr>
        <w:t xml:space="preserve">        </w:t>
      </w:r>
    </w:p>
    <w:p w14:paraId="6BEA3A92" w14:textId="03D5AB03" w:rsidR="003270F6" w:rsidRPr="00510BD5" w:rsidRDefault="00E53655" w:rsidP="003270F6">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003270F6" w:rsidRPr="00510BD5">
        <w:rPr>
          <w:rFonts w:asciiTheme="minorHAnsi" w:hAnsiTheme="minorHAnsi" w:cs="Tahoma"/>
          <w:b/>
          <w:sz w:val="22"/>
          <w:szCs w:val="22"/>
        </w:rPr>
        <w:t>Załącznik nr 1</w:t>
      </w:r>
    </w:p>
    <w:p w14:paraId="13D5D439"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0D3B58D1"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8CAEFB1"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5C5A21C1"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08CDDBC2"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5C745181" w14:textId="3C895827" w:rsidR="003270F6" w:rsidRPr="00510BD5" w:rsidRDefault="003270F6" w:rsidP="003270F6">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Pakie</w:t>
      </w:r>
      <w:r w:rsidR="00BF126E">
        <w:rPr>
          <w:rFonts w:asciiTheme="minorHAnsi" w:hAnsiTheme="minorHAnsi" w:cs="Tahoma"/>
          <w:b/>
          <w:sz w:val="22"/>
          <w:szCs w:val="22"/>
        </w:rPr>
        <w:t>t nr 7 – Skalpele</w:t>
      </w:r>
    </w:p>
    <w:p w14:paraId="7567AC42"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3270F6" w:rsidRPr="00510BD5" w14:paraId="02045963" w14:textId="77777777" w:rsidTr="00865C0C">
        <w:trPr>
          <w:trHeight w:val="737"/>
        </w:trPr>
        <w:tc>
          <w:tcPr>
            <w:tcW w:w="567" w:type="dxa"/>
            <w:tcBorders>
              <w:bottom w:val="nil"/>
            </w:tcBorders>
            <w:shd w:val="pct5" w:color="auto" w:fill="FFFFFF"/>
            <w:vAlign w:val="center"/>
          </w:tcPr>
          <w:p w14:paraId="25485D7C"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64371B1D"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311802CD"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01302F18"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308B5D2C"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6D823654"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76B1596"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2227EE4A"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70ED5BB4"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5CE40BE3" w14:textId="77777777" w:rsidR="003270F6" w:rsidRPr="00510BD5" w:rsidRDefault="003270F6" w:rsidP="00865C0C">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33A8FB47"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74BC9746" w14:textId="77777777" w:rsidR="003270F6" w:rsidRPr="00510BD5" w:rsidRDefault="003270F6" w:rsidP="00865C0C">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3270F6" w:rsidRPr="00510BD5" w14:paraId="2357644A" w14:textId="77777777" w:rsidTr="00865C0C">
        <w:trPr>
          <w:trHeight w:val="271"/>
        </w:trPr>
        <w:tc>
          <w:tcPr>
            <w:tcW w:w="567" w:type="dxa"/>
            <w:shd w:val="pct5" w:color="auto" w:fill="FFFFFF"/>
            <w:vAlign w:val="center"/>
          </w:tcPr>
          <w:p w14:paraId="7BE5CF4D" w14:textId="77777777" w:rsidR="003270F6" w:rsidRPr="00510BD5" w:rsidRDefault="003270F6" w:rsidP="00865C0C">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3A4EC0D9"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7A49299B"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63CE2B46"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775F01F4"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12DAF291"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749860FD"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14CDD295"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37145D98"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BF126E" w:rsidRPr="00510BD5" w14:paraId="3CA04284" w14:textId="77777777" w:rsidTr="00986319">
        <w:trPr>
          <w:trHeight w:val="722"/>
        </w:trPr>
        <w:tc>
          <w:tcPr>
            <w:tcW w:w="567" w:type="dxa"/>
            <w:vAlign w:val="center"/>
          </w:tcPr>
          <w:p w14:paraId="6AAF3D14"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5FC70C12" w14:textId="18ADB1F3" w:rsidR="00BF126E" w:rsidRPr="00510BD5" w:rsidRDefault="00BF126E" w:rsidP="00BF126E">
            <w:pPr>
              <w:pStyle w:val="Tekstpodstawowywcity2"/>
              <w:spacing w:after="0" w:line="240" w:lineRule="auto"/>
              <w:ind w:left="0"/>
              <w:rPr>
                <w:rFonts w:asciiTheme="minorHAnsi" w:hAnsiTheme="minorHAnsi" w:cs="Tahoma"/>
                <w:b/>
                <w:sz w:val="22"/>
                <w:szCs w:val="22"/>
              </w:rPr>
            </w:pPr>
            <w:r>
              <w:rPr>
                <w:rFonts w:ascii="Tahoma" w:hAnsi="Tahoma" w:cs="Tahoma"/>
                <w:b/>
                <w:sz w:val="20"/>
              </w:rPr>
              <w:t xml:space="preserve">Skalpel </w:t>
            </w:r>
            <w:smartTag w:uri="urn:schemas-microsoft-com:office:smarttags" w:element="metricconverter">
              <w:smartTagPr>
                <w:attr w:name="ProductID" w:val="10 A"/>
              </w:smartTagPr>
              <w:r w:rsidRPr="008F3F97">
                <w:rPr>
                  <w:rFonts w:ascii="Tahoma" w:hAnsi="Tahoma" w:cs="Tahoma"/>
                  <w:b/>
                  <w:sz w:val="20"/>
                </w:rPr>
                <w:t>10</w:t>
              </w:r>
              <w:r>
                <w:rPr>
                  <w:rFonts w:ascii="Tahoma" w:hAnsi="Tahoma" w:cs="Tahoma"/>
                  <w:b/>
                  <w:sz w:val="20"/>
                </w:rPr>
                <w:t xml:space="preserve"> </w:t>
              </w:r>
              <w:r w:rsidRPr="008F3F97">
                <w:rPr>
                  <w:rFonts w:ascii="Tahoma" w:hAnsi="Tahoma" w:cs="Tahoma"/>
                  <w:b/>
                  <w:sz w:val="20"/>
                </w:rPr>
                <w:t>A</w:t>
              </w:r>
            </w:smartTag>
          </w:p>
        </w:tc>
        <w:tc>
          <w:tcPr>
            <w:tcW w:w="992" w:type="dxa"/>
            <w:vAlign w:val="center"/>
          </w:tcPr>
          <w:p w14:paraId="7226E647" w14:textId="5A907EE8" w:rsidR="00BF126E" w:rsidRPr="00510BD5" w:rsidRDefault="00BF126E" w:rsidP="00BF126E">
            <w:pPr>
              <w:pStyle w:val="Tekstpodstawowywcity2"/>
              <w:spacing w:after="0" w:line="240" w:lineRule="auto"/>
              <w:ind w:left="0"/>
              <w:jc w:val="center"/>
              <w:rPr>
                <w:rFonts w:asciiTheme="minorHAnsi" w:hAnsiTheme="minorHAnsi" w:cs="Tahoma"/>
                <w:b/>
                <w:bCs/>
                <w:sz w:val="22"/>
                <w:szCs w:val="22"/>
              </w:rPr>
            </w:pPr>
            <w:r>
              <w:rPr>
                <w:rFonts w:ascii="Tahoma" w:hAnsi="Tahoma" w:cs="Tahoma"/>
                <w:b/>
                <w:bCs/>
                <w:sz w:val="20"/>
              </w:rPr>
              <w:t> 300 szt.</w:t>
            </w:r>
          </w:p>
        </w:tc>
        <w:tc>
          <w:tcPr>
            <w:tcW w:w="1418" w:type="dxa"/>
          </w:tcPr>
          <w:p w14:paraId="595D2688"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659C0918"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851" w:type="dxa"/>
          </w:tcPr>
          <w:p w14:paraId="2E15C7D2"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149F7E8F"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985" w:type="dxa"/>
          </w:tcPr>
          <w:p w14:paraId="45C7016D"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842" w:type="dxa"/>
          </w:tcPr>
          <w:p w14:paraId="7E8E8564"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r>
      <w:tr w:rsidR="00BF126E" w:rsidRPr="00510BD5" w14:paraId="0D9845FD" w14:textId="77777777" w:rsidTr="00986319">
        <w:trPr>
          <w:trHeight w:val="705"/>
        </w:trPr>
        <w:tc>
          <w:tcPr>
            <w:tcW w:w="567" w:type="dxa"/>
            <w:vAlign w:val="center"/>
          </w:tcPr>
          <w:p w14:paraId="6D5F1BAA" w14:textId="1C1F75B4" w:rsidR="00BF126E" w:rsidRPr="00510BD5" w:rsidRDefault="00BC5AA3" w:rsidP="00865C0C">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74B53B78" w14:textId="74617CFE" w:rsidR="00BF126E" w:rsidRDefault="00BF126E" w:rsidP="00BF126E">
            <w:pPr>
              <w:pStyle w:val="Tekstpodstawowywcity2"/>
              <w:spacing w:after="0" w:line="240" w:lineRule="auto"/>
              <w:ind w:left="0"/>
              <w:rPr>
                <w:rFonts w:asciiTheme="minorHAnsi" w:hAnsiTheme="minorHAnsi" w:cs="Tahoma"/>
                <w:b/>
                <w:sz w:val="22"/>
                <w:szCs w:val="22"/>
              </w:rPr>
            </w:pPr>
            <w:r>
              <w:rPr>
                <w:rFonts w:ascii="Tahoma" w:hAnsi="Tahoma" w:cs="Tahoma"/>
                <w:b/>
                <w:sz w:val="20"/>
              </w:rPr>
              <w:t xml:space="preserve">Skalpel </w:t>
            </w:r>
            <w:r w:rsidRPr="008F3F97">
              <w:rPr>
                <w:rFonts w:ascii="Tahoma" w:hAnsi="Tahoma" w:cs="Tahoma"/>
                <w:b/>
                <w:sz w:val="20"/>
              </w:rPr>
              <w:t>1</w:t>
            </w:r>
            <w:r>
              <w:rPr>
                <w:rFonts w:ascii="Tahoma" w:hAnsi="Tahoma" w:cs="Tahoma"/>
                <w:b/>
                <w:sz w:val="20"/>
              </w:rPr>
              <w:t>5</w:t>
            </w:r>
          </w:p>
        </w:tc>
        <w:tc>
          <w:tcPr>
            <w:tcW w:w="992" w:type="dxa"/>
            <w:vAlign w:val="center"/>
          </w:tcPr>
          <w:p w14:paraId="4876F1CB" w14:textId="387B49BB" w:rsidR="00BF126E" w:rsidRDefault="00BF126E" w:rsidP="00BF126E">
            <w:pPr>
              <w:pStyle w:val="Tekstpodstawowywcity2"/>
              <w:spacing w:after="0" w:line="240" w:lineRule="auto"/>
              <w:ind w:left="0"/>
              <w:jc w:val="center"/>
              <w:rPr>
                <w:rFonts w:ascii="Tahoma" w:hAnsi="Tahoma" w:cs="Tahoma"/>
                <w:b/>
                <w:bCs/>
                <w:sz w:val="20"/>
              </w:rPr>
            </w:pPr>
            <w:r>
              <w:rPr>
                <w:rFonts w:ascii="Tahoma" w:hAnsi="Tahoma" w:cs="Tahoma"/>
                <w:b/>
                <w:bCs/>
                <w:sz w:val="20"/>
              </w:rPr>
              <w:t>100</w:t>
            </w:r>
          </w:p>
          <w:p w14:paraId="67B76E64" w14:textId="1626DAC1" w:rsidR="00BF126E" w:rsidRDefault="00BF126E" w:rsidP="00BF126E">
            <w:pPr>
              <w:pStyle w:val="Tekstpodstawowywcity2"/>
              <w:spacing w:after="0" w:line="240" w:lineRule="auto"/>
              <w:ind w:left="0"/>
              <w:jc w:val="center"/>
              <w:rPr>
                <w:rFonts w:asciiTheme="minorHAnsi" w:hAnsiTheme="minorHAnsi" w:cs="Tahoma"/>
                <w:b/>
                <w:bCs/>
                <w:sz w:val="22"/>
                <w:szCs w:val="22"/>
              </w:rPr>
            </w:pPr>
            <w:r>
              <w:rPr>
                <w:rFonts w:ascii="Tahoma" w:hAnsi="Tahoma" w:cs="Tahoma"/>
                <w:b/>
                <w:bCs/>
                <w:sz w:val="20"/>
              </w:rPr>
              <w:t xml:space="preserve"> </w:t>
            </w:r>
            <w:proofErr w:type="gramStart"/>
            <w:r>
              <w:rPr>
                <w:rFonts w:ascii="Tahoma" w:hAnsi="Tahoma" w:cs="Tahoma"/>
                <w:b/>
                <w:bCs/>
                <w:sz w:val="20"/>
              </w:rPr>
              <w:t>szt</w:t>
            </w:r>
            <w:proofErr w:type="gramEnd"/>
            <w:r>
              <w:rPr>
                <w:rFonts w:ascii="Tahoma" w:hAnsi="Tahoma" w:cs="Tahoma"/>
                <w:b/>
                <w:bCs/>
                <w:sz w:val="20"/>
              </w:rPr>
              <w:t>.</w:t>
            </w:r>
          </w:p>
        </w:tc>
        <w:tc>
          <w:tcPr>
            <w:tcW w:w="1418" w:type="dxa"/>
          </w:tcPr>
          <w:p w14:paraId="0312DFA7"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061ABDAC"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851" w:type="dxa"/>
          </w:tcPr>
          <w:p w14:paraId="4AEB2536"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39FF5C29"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985" w:type="dxa"/>
          </w:tcPr>
          <w:p w14:paraId="147F5109"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842" w:type="dxa"/>
          </w:tcPr>
          <w:p w14:paraId="73548C53"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r>
      <w:tr w:rsidR="003270F6" w:rsidRPr="00510BD5" w14:paraId="1D53D3DF" w14:textId="77777777" w:rsidTr="00865C0C">
        <w:trPr>
          <w:trHeight w:val="694"/>
        </w:trPr>
        <w:tc>
          <w:tcPr>
            <w:tcW w:w="567" w:type="dxa"/>
            <w:tcBorders>
              <w:bottom w:val="single" w:sz="4" w:space="0" w:color="auto"/>
            </w:tcBorders>
            <w:shd w:val="pct5" w:color="auto" w:fill="FFFFFF"/>
          </w:tcPr>
          <w:p w14:paraId="6B249F16"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6F806B9" w14:textId="77777777" w:rsidR="003270F6" w:rsidRPr="00510BD5" w:rsidRDefault="003270F6" w:rsidP="00865C0C">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2426F174" w14:textId="77777777" w:rsidR="003270F6" w:rsidRPr="00510BD5" w:rsidRDefault="003270F6" w:rsidP="00865C0C">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0509A791"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5E6E1089"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3F7D2DB6"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404F8612"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45D72A0B"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6A74C91A"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r>
    </w:tbl>
    <w:p w14:paraId="33F3DB4B" w14:textId="77777777" w:rsidR="003270F6" w:rsidRPr="00510BD5" w:rsidRDefault="003270F6" w:rsidP="003270F6">
      <w:pPr>
        <w:pStyle w:val="Tekstpodstawowywcity2"/>
        <w:tabs>
          <w:tab w:val="left" w:pos="9639"/>
        </w:tabs>
        <w:spacing w:after="0" w:line="240" w:lineRule="auto"/>
        <w:rPr>
          <w:rFonts w:asciiTheme="minorHAnsi" w:hAnsiTheme="minorHAnsi" w:cs="Tahoma"/>
          <w:b/>
          <w:sz w:val="22"/>
          <w:szCs w:val="22"/>
        </w:rPr>
      </w:pPr>
    </w:p>
    <w:p w14:paraId="2D309873"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3C554334"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2DFFEA0C" w14:textId="77777777" w:rsidR="003270F6" w:rsidRPr="00510BD5" w:rsidRDefault="003270F6" w:rsidP="003270F6">
      <w:pPr>
        <w:pStyle w:val="Tekstpodstawowywcity2"/>
        <w:spacing w:after="0" w:line="240" w:lineRule="auto"/>
        <w:rPr>
          <w:rFonts w:asciiTheme="minorHAnsi" w:hAnsiTheme="minorHAnsi" w:cs="Tahoma"/>
          <w:sz w:val="22"/>
          <w:szCs w:val="22"/>
        </w:rPr>
      </w:pPr>
    </w:p>
    <w:p w14:paraId="4DC2A520" w14:textId="77777777" w:rsidR="003270F6" w:rsidRPr="00510BD5" w:rsidRDefault="003270F6" w:rsidP="003270F6">
      <w:pPr>
        <w:pStyle w:val="Tekstpodstawowywcity2"/>
        <w:spacing w:after="0" w:line="240" w:lineRule="auto"/>
        <w:rPr>
          <w:rFonts w:asciiTheme="minorHAnsi" w:hAnsiTheme="minorHAnsi" w:cs="Tahoma"/>
          <w:sz w:val="22"/>
          <w:szCs w:val="22"/>
        </w:rPr>
      </w:pPr>
    </w:p>
    <w:p w14:paraId="3F45A380" w14:textId="77777777" w:rsidR="003270F6" w:rsidRPr="00510BD5" w:rsidRDefault="003270F6" w:rsidP="003270F6">
      <w:pPr>
        <w:pStyle w:val="Tekstpodstawowywcity2"/>
        <w:spacing w:after="0" w:line="240" w:lineRule="auto"/>
        <w:rPr>
          <w:rFonts w:asciiTheme="minorHAnsi" w:hAnsiTheme="minorHAnsi" w:cs="Tahoma"/>
          <w:sz w:val="22"/>
          <w:szCs w:val="22"/>
        </w:rPr>
      </w:pPr>
    </w:p>
    <w:p w14:paraId="6D9E4E66"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6D328448" w14:textId="77777777" w:rsidR="003270F6" w:rsidRPr="00510BD5" w:rsidRDefault="003270F6" w:rsidP="003270F6">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4609A748"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7179E244" w14:textId="77777777" w:rsidR="003270F6" w:rsidRPr="00510BD5" w:rsidRDefault="003270F6" w:rsidP="00510BD5">
      <w:pPr>
        <w:pStyle w:val="Tekstpodstawowywcity2"/>
        <w:spacing w:after="0" w:line="240" w:lineRule="auto"/>
        <w:rPr>
          <w:rFonts w:asciiTheme="minorHAnsi" w:hAnsiTheme="minorHAnsi" w:cs="Tahoma"/>
          <w:sz w:val="22"/>
          <w:szCs w:val="22"/>
        </w:rPr>
      </w:pPr>
    </w:p>
    <w:p w14:paraId="6018DD16" w14:textId="77777777" w:rsidR="00286BFA" w:rsidRDefault="00286BFA" w:rsidP="00510BD5">
      <w:pPr>
        <w:pStyle w:val="Tekstpodstawowywcity2"/>
        <w:spacing w:after="0" w:line="240" w:lineRule="auto"/>
        <w:rPr>
          <w:rFonts w:asciiTheme="minorHAnsi" w:hAnsiTheme="minorHAnsi" w:cs="Tahoma"/>
          <w:sz w:val="22"/>
          <w:szCs w:val="22"/>
        </w:rPr>
      </w:pPr>
    </w:p>
    <w:p w14:paraId="6CC85E54" w14:textId="77777777" w:rsidR="00BF126E" w:rsidRPr="00510BD5" w:rsidRDefault="00BF126E" w:rsidP="00510BD5">
      <w:pPr>
        <w:pStyle w:val="Tekstpodstawowywcity2"/>
        <w:spacing w:after="0" w:line="240" w:lineRule="auto"/>
        <w:rPr>
          <w:rFonts w:asciiTheme="minorHAnsi" w:hAnsiTheme="minorHAnsi" w:cs="Tahoma"/>
          <w:sz w:val="22"/>
          <w:szCs w:val="22"/>
        </w:rPr>
      </w:pPr>
    </w:p>
    <w:p w14:paraId="34E66F4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747F247"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BF189CE" w14:textId="45A04C78" w:rsidR="00286BFA" w:rsidRPr="00510BD5" w:rsidRDefault="00286BFA" w:rsidP="00510BD5">
      <w:pPr>
        <w:pStyle w:val="Tekstpodstawowywcity2"/>
        <w:spacing w:after="0" w:line="240" w:lineRule="auto"/>
        <w:rPr>
          <w:rFonts w:asciiTheme="minorHAnsi" w:hAnsiTheme="minorHAnsi" w:cs="Tahoma"/>
          <w:b/>
          <w:bCs/>
          <w:sz w:val="22"/>
          <w:szCs w:val="22"/>
        </w:rPr>
      </w:pPr>
      <w:r w:rsidRPr="00510BD5">
        <w:rPr>
          <w:rFonts w:asciiTheme="minorHAnsi" w:hAnsiTheme="minorHAnsi" w:cs="Tahoma"/>
          <w:b/>
          <w:bCs/>
          <w:sz w:val="22"/>
          <w:szCs w:val="22"/>
        </w:rPr>
        <w:t>Nr postępowania – ZP</w:t>
      </w:r>
      <w:r w:rsidR="005106D6">
        <w:rPr>
          <w:rFonts w:asciiTheme="minorHAnsi" w:hAnsiTheme="minorHAnsi" w:cs="Tahoma"/>
          <w:b/>
          <w:bCs/>
          <w:sz w:val="22"/>
          <w:szCs w:val="22"/>
        </w:rPr>
        <w:t>/13/2016</w:t>
      </w:r>
      <w:r w:rsidRPr="00510BD5">
        <w:rPr>
          <w:rFonts w:asciiTheme="minorHAnsi" w:hAnsiTheme="minorHAnsi" w:cs="Tahoma"/>
          <w:b/>
          <w:bCs/>
          <w:sz w:val="22"/>
          <w:szCs w:val="22"/>
        </w:rPr>
        <w:t xml:space="preserve">                                                                                                                                                                  Załącznik nr 2</w:t>
      </w:r>
    </w:p>
    <w:p w14:paraId="2C408DA3" w14:textId="77777777" w:rsidR="00286BFA" w:rsidRPr="00510BD5" w:rsidRDefault="00286BFA" w:rsidP="00510BD5">
      <w:pPr>
        <w:pStyle w:val="Tekstpodstawowywcity2"/>
        <w:spacing w:after="0" w:line="240" w:lineRule="auto"/>
        <w:jc w:val="center"/>
        <w:rPr>
          <w:rFonts w:asciiTheme="minorHAnsi" w:hAnsiTheme="minorHAnsi" w:cs="Tahoma"/>
          <w:b/>
          <w:bCs/>
          <w:sz w:val="22"/>
          <w:szCs w:val="22"/>
        </w:rPr>
      </w:pPr>
    </w:p>
    <w:p w14:paraId="43866BF9" w14:textId="77777777" w:rsidR="00286BFA" w:rsidRDefault="00286BFA" w:rsidP="00510BD5">
      <w:pPr>
        <w:pStyle w:val="Tekstpodstawowywcity2"/>
        <w:spacing w:after="0" w:line="240" w:lineRule="auto"/>
        <w:ind w:left="357"/>
        <w:jc w:val="center"/>
        <w:rPr>
          <w:rFonts w:asciiTheme="minorHAnsi" w:hAnsiTheme="minorHAnsi" w:cs="Tahoma"/>
          <w:b/>
          <w:bCs/>
          <w:sz w:val="22"/>
          <w:szCs w:val="22"/>
        </w:rPr>
      </w:pPr>
      <w:r w:rsidRPr="00510BD5">
        <w:rPr>
          <w:rFonts w:asciiTheme="minorHAnsi" w:hAnsiTheme="minorHAnsi" w:cs="Tahoma"/>
          <w:b/>
          <w:bCs/>
          <w:sz w:val="22"/>
          <w:szCs w:val="22"/>
        </w:rPr>
        <w:t>WYKAZ PRÓBEK</w:t>
      </w:r>
    </w:p>
    <w:p w14:paraId="6F21933A" w14:textId="77777777" w:rsidR="00015624" w:rsidRPr="00510BD5" w:rsidRDefault="00015624" w:rsidP="00510BD5">
      <w:pPr>
        <w:pStyle w:val="Tekstpodstawowywcity2"/>
        <w:spacing w:after="0" w:line="240" w:lineRule="auto"/>
        <w:ind w:left="357"/>
        <w:jc w:val="center"/>
        <w:rPr>
          <w:rFonts w:asciiTheme="minorHAnsi" w:hAnsiTheme="minorHAnsi" w:cs="Tahoma"/>
          <w:b/>
          <w:bCs/>
          <w:sz w:val="22"/>
          <w:szCs w:val="22"/>
        </w:rPr>
      </w:pPr>
    </w:p>
    <w:p w14:paraId="16E90D6C" w14:textId="77777777" w:rsidR="00286BFA" w:rsidRDefault="00286BFA" w:rsidP="00510BD5">
      <w:pPr>
        <w:pStyle w:val="Tekstpodstawowywcity2"/>
        <w:spacing w:after="0" w:line="240" w:lineRule="auto"/>
        <w:ind w:left="357"/>
        <w:jc w:val="center"/>
        <w:rPr>
          <w:rFonts w:asciiTheme="minorHAnsi" w:hAnsiTheme="minorHAnsi" w:cs="Tahoma"/>
          <w:b/>
          <w:sz w:val="22"/>
          <w:szCs w:val="22"/>
        </w:rPr>
      </w:pPr>
      <w:proofErr w:type="gramStart"/>
      <w:r w:rsidRPr="00510BD5">
        <w:rPr>
          <w:rFonts w:asciiTheme="minorHAnsi" w:hAnsiTheme="minorHAnsi" w:cs="Tahoma"/>
          <w:b/>
          <w:sz w:val="22"/>
          <w:szCs w:val="22"/>
        </w:rPr>
        <w:t>do</w:t>
      </w:r>
      <w:proofErr w:type="gramEnd"/>
      <w:r w:rsidRPr="00510BD5">
        <w:rPr>
          <w:rFonts w:asciiTheme="minorHAnsi" w:hAnsiTheme="minorHAnsi" w:cs="Tahoma"/>
          <w:b/>
          <w:sz w:val="22"/>
          <w:szCs w:val="22"/>
        </w:rPr>
        <w:t xml:space="preserve"> przetestowania w przetargu nieograniczonym na dostawę narzędzi i sprzętu jednorazowego do witrektomii</w:t>
      </w:r>
    </w:p>
    <w:p w14:paraId="3A276F20" w14:textId="77777777" w:rsidR="005106D6" w:rsidRPr="00510BD5" w:rsidRDefault="005106D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9"/>
        <w:gridCol w:w="1276"/>
        <w:gridCol w:w="1276"/>
        <w:gridCol w:w="1275"/>
        <w:gridCol w:w="1276"/>
        <w:gridCol w:w="1276"/>
        <w:gridCol w:w="1134"/>
        <w:gridCol w:w="1134"/>
        <w:gridCol w:w="1418"/>
      </w:tblGrid>
      <w:tr w:rsidR="00286BFA" w:rsidRPr="00510BD5" w14:paraId="43C0790B" w14:textId="77777777" w:rsidTr="005106D6">
        <w:trPr>
          <w:trHeight w:val="368"/>
        </w:trPr>
        <w:tc>
          <w:tcPr>
            <w:tcW w:w="567" w:type="dxa"/>
            <w:vMerge w:val="restart"/>
            <w:shd w:val="pct5" w:color="auto" w:fill="FFFFFF"/>
            <w:vAlign w:val="center"/>
          </w:tcPr>
          <w:p w14:paraId="05B4932C"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Lp.</w:t>
            </w:r>
          </w:p>
        </w:tc>
        <w:tc>
          <w:tcPr>
            <w:tcW w:w="3969" w:type="dxa"/>
            <w:vMerge w:val="restart"/>
            <w:shd w:val="pct5" w:color="auto" w:fill="FFFFFF"/>
            <w:vAlign w:val="center"/>
          </w:tcPr>
          <w:p w14:paraId="7B7EB587"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PRODUKT - CHARAKTERYSTYKA</w:t>
            </w:r>
          </w:p>
        </w:tc>
        <w:tc>
          <w:tcPr>
            <w:tcW w:w="1276" w:type="dxa"/>
            <w:vMerge w:val="restart"/>
            <w:shd w:val="pct5" w:color="auto" w:fill="FFFFFF"/>
            <w:vAlign w:val="center"/>
          </w:tcPr>
          <w:p w14:paraId="4707053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Ilość szt.</w:t>
            </w:r>
          </w:p>
          <w:p w14:paraId="7360BF1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wymagana</w:t>
            </w:r>
          </w:p>
        </w:tc>
        <w:tc>
          <w:tcPr>
            <w:tcW w:w="1276" w:type="dxa"/>
            <w:vMerge w:val="restart"/>
            <w:shd w:val="pct5" w:color="auto" w:fill="FFFFFF"/>
            <w:vAlign w:val="center"/>
          </w:tcPr>
          <w:p w14:paraId="6190A016" w14:textId="77777777" w:rsidR="00286BFA" w:rsidRPr="005106D6" w:rsidRDefault="00286BFA" w:rsidP="00510BD5">
            <w:pPr>
              <w:pStyle w:val="Tekstpodstawowywcity2"/>
              <w:spacing w:after="0" w:line="240" w:lineRule="auto"/>
              <w:ind w:left="0"/>
              <w:jc w:val="center"/>
              <w:rPr>
                <w:rFonts w:asciiTheme="minorHAnsi" w:hAnsiTheme="minorHAnsi" w:cs="Tahoma"/>
                <w:b/>
                <w:bCs/>
                <w:sz w:val="18"/>
                <w:szCs w:val="18"/>
              </w:rPr>
            </w:pPr>
            <w:r w:rsidRPr="005106D6">
              <w:rPr>
                <w:rFonts w:asciiTheme="minorHAnsi" w:hAnsiTheme="minorHAnsi" w:cs="Tahoma"/>
                <w:b/>
                <w:bCs/>
                <w:sz w:val="18"/>
                <w:szCs w:val="18"/>
              </w:rPr>
              <w:t>Ilość szt.</w:t>
            </w:r>
          </w:p>
          <w:p w14:paraId="045A630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18"/>
                <w:szCs w:val="18"/>
              </w:rPr>
              <w:t>dostarczona</w:t>
            </w:r>
          </w:p>
        </w:tc>
        <w:tc>
          <w:tcPr>
            <w:tcW w:w="1275" w:type="dxa"/>
            <w:vMerge w:val="restart"/>
            <w:shd w:val="pct5" w:color="auto" w:fill="FFFFFF"/>
            <w:vAlign w:val="center"/>
          </w:tcPr>
          <w:p w14:paraId="1A96DB9E"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Oferowany produkt</w:t>
            </w:r>
          </w:p>
          <w:p w14:paraId="2873F379" w14:textId="77777777" w:rsidR="00286BFA" w:rsidRPr="005106D6" w:rsidRDefault="00286BFA" w:rsidP="00510BD5">
            <w:pPr>
              <w:pStyle w:val="Tekstpodstawowywcity2"/>
              <w:spacing w:after="0" w:line="240" w:lineRule="auto"/>
              <w:ind w:left="0"/>
              <w:jc w:val="center"/>
              <w:rPr>
                <w:rFonts w:asciiTheme="minorHAnsi" w:hAnsiTheme="minorHAnsi" w:cs="Tahoma"/>
                <w:bCs/>
                <w:sz w:val="20"/>
                <w:szCs w:val="20"/>
              </w:rPr>
            </w:pPr>
            <w:r w:rsidRPr="005106D6">
              <w:rPr>
                <w:rFonts w:asciiTheme="minorHAnsi" w:hAnsiTheme="minorHAnsi" w:cs="Tahoma"/>
                <w:bCs/>
                <w:sz w:val="20"/>
                <w:szCs w:val="20"/>
              </w:rPr>
              <w:t>typ/nr kat.</w:t>
            </w:r>
          </w:p>
        </w:tc>
        <w:tc>
          <w:tcPr>
            <w:tcW w:w="1276" w:type="dxa"/>
            <w:vMerge w:val="restart"/>
            <w:shd w:val="pct5" w:color="auto" w:fill="FFFFFF"/>
            <w:vAlign w:val="center"/>
          </w:tcPr>
          <w:p w14:paraId="03502FD8"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Numer serii</w:t>
            </w:r>
          </w:p>
          <w:p w14:paraId="36481E80"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i data ważności</w:t>
            </w:r>
          </w:p>
        </w:tc>
        <w:tc>
          <w:tcPr>
            <w:tcW w:w="1276" w:type="dxa"/>
            <w:vMerge w:val="restart"/>
            <w:shd w:val="pct5" w:color="auto" w:fill="FFFFFF"/>
            <w:vAlign w:val="center"/>
          </w:tcPr>
          <w:p w14:paraId="07C6F4B7"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Produ</w:t>
            </w:r>
            <w:r w:rsidRPr="005106D6">
              <w:rPr>
                <w:rFonts w:asciiTheme="minorHAnsi" w:hAnsiTheme="minorHAnsi" w:cs="Tahoma"/>
                <w:bCs/>
                <w:sz w:val="20"/>
                <w:szCs w:val="20"/>
              </w:rPr>
              <w:t>ce</w:t>
            </w:r>
            <w:r w:rsidRPr="005106D6">
              <w:rPr>
                <w:rFonts w:asciiTheme="minorHAnsi" w:hAnsiTheme="minorHAnsi" w:cs="Tahoma"/>
                <w:b/>
                <w:bCs/>
                <w:sz w:val="20"/>
                <w:szCs w:val="20"/>
              </w:rPr>
              <w:t>nt</w:t>
            </w:r>
          </w:p>
          <w:p w14:paraId="76A6BD49" w14:textId="5667A031" w:rsidR="00286BFA" w:rsidRPr="005106D6" w:rsidRDefault="005106D6" w:rsidP="00510BD5">
            <w:pPr>
              <w:pStyle w:val="Tekstpodstawowywcity2"/>
              <w:spacing w:after="0" w:line="240" w:lineRule="auto"/>
              <w:ind w:left="0"/>
              <w:jc w:val="center"/>
              <w:rPr>
                <w:rFonts w:asciiTheme="minorHAnsi" w:hAnsiTheme="minorHAnsi" w:cs="Tahoma"/>
                <w:bCs/>
                <w:sz w:val="20"/>
                <w:szCs w:val="20"/>
              </w:rPr>
            </w:pPr>
            <w:r>
              <w:rPr>
                <w:rFonts w:asciiTheme="minorHAnsi" w:hAnsiTheme="minorHAnsi" w:cs="Tahoma"/>
                <w:bCs/>
                <w:sz w:val="20"/>
                <w:szCs w:val="20"/>
              </w:rPr>
              <w:t>nazwa, kraj pochodzenia</w:t>
            </w:r>
          </w:p>
        </w:tc>
        <w:tc>
          <w:tcPr>
            <w:tcW w:w="3686" w:type="dxa"/>
            <w:gridSpan w:val="3"/>
            <w:tcBorders>
              <w:bottom w:val="nil"/>
            </w:tcBorders>
            <w:shd w:val="pct5" w:color="auto" w:fill="FFFFFF"/>
            <w:vAlign w:val="center"/>
          </w:tcPr>
          <w:p w14:paraId="75B88B2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WYCENA PRÓBEK</w:t>
            </w:r>
          </w:p>
        </w:tc>
      </w:tr>
      <w:tr w:rsidR="00286BFA" w:rsidRPr="00510BD5" w14:paraId="336E6EA6" w14:textId="77777777" w:rsidTr="005106D6">
        <w:trPr>
          <w:trHeight w:val="548"/>
        </w:trPr>
        <w:tc>
          <w:tcPr>
            <w:tcW w:w="567" w:type="dxa"/>
            <w:vMerge/>
            <w:tcBorders>
              <w:bottom w:val="nil"/>
            </w:tcBorders>
            <w:shd w:val="pct5" w:color="auto" w:fill="FFFFFF"/>
            <w:vAlign w:val="center"/>
          </w:tcPr>
          <w:p w14:paraId="49F07549"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p>
        </w:tc>
        <w:tc>
          <w:tcPr>
            <w:tcW w:w="3969" w:type="dxa"/>
            <w:vMerge/>
            <w:tcBorders>
              <w:bottom w:val="nil"/>
            </w:tcBorders>
            <w:shd w:val="pct5" w:color="auto" w:fill="FFFFFF"/>
            <w:vAlign w:val="center"/>
          </w:tcPr>
          <w:p w14:paraId="28D046A4"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p>
        </w:tc>
        <w:tc>
          <w:tcPr>
            <w:tcW w:w="1276" w:type="dxa"/>
            <w:vMerge/>
            <w:tcBorders>
              <w:bottom w:val="nil"/>
            </w:tcBorders>
            <w:shd w:val="pct5" w:color="auto" w:fill="FFFFFF"/>
            <w:vAlign w:val="center"/>
          </w:tcPr>
          <w:p w14:paraId="5932C23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0B529500"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5" w:type="dxa"/>
            <w:vMerge/>
            <w:tcBorders>
              <w:bottom w:val="nil"/>
            </w:tcBorders>
            <w:shd w:val="pct5" w:color="auto" w:fill="FFFFFF"/>
          </w:tcPr>
          <w:p w14:paraId="7A2AD79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tcPr>
          <w:p w14:paraId="589ED88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60E6D212"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134" w:type="dxa"/>
            <w:tcBorders>
              <w:bottom w:val="nil"/>
            </w:tcBorders>
            <w:shd w:val="pct5" w:color="auto" w:fill="FFFFFF"/>
            <w:vAlign w:val="center"/>
          </w:tcPr>
          <w:p w14:paraId="1215DA81"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Cena jedn. netto</w:t>
            </w:r>
          </w:p>
        </w:tc>
        <w:tc>
          <w:tcPr>
            <w:tcW w:w="1134" w:type="dxa"/>
            <w:tcBorders>
              <w:bottom w:val="nil"/>
            </w:tcBorders>
            <w:shd w:val="pct5" w:color="auto" w:fill="FFFFFF"/>
            <w:vAlign w:val="center"/>
          </w:tcPr>
          <w:p w14:paraId="6B6C31CB"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Wartość netto</w:t>
            </w:r>
          </w:p>
        </w:tc>
        <w:tc>
          <w:tcPr>
            <w:tcW w:w="1418" w:type="dxa"/>
            <w:tcBorders>
              <w:bottom w:val="nil"/>
            </w:tcBorders>
            <w:shd w:val="pct5" w:color="auto" w:fill="FFFFFF"/>
            <w:vAlign w:val="center"/>
          </w:tcPr>
          <w:p w14:paraId="30BF3C06"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Wartość brutto</w:t>
            </w:r>
          </w:p>
        </w:tc>
      </w:tr>
      <w:tr w:rsidR="00286BFA" w:rsidRPr="00510BD5" w14:paraId="604C9AB4" w14:textId="77777777" w:rsidTr="005106D6">
        <w:trPr>
          <w:trHeight w:val="273"/>
        </w:trPr>
        <w:tc>
          <w:tcPr>
            <w:tcW w:w="567" w:type="dxa"/>
            <w:tcBorders>
              <w:bottom w:val="single" w:sz="4" w:space="0" w:color="auto"/>
            </w:tcBorders>
            <w:shd w:val="pct5" w:color="auto" w:fill="FFFFFF"/>
          </w:tcPr>
          <w:p w14:paraId="2E97A02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1</w:t>
            </w:r>
          </w:p>
        </w:tc>
        <w:tc>
          <w:tcPr>
            <w:tcW w:w="3969" w:type="dxa"/>
            <w:tcBorders>
              <w:bottom w:val="single" w:sz="4" w:space="0" w:color="auto"/>
            </w:tcBorders>
            <w:shd w:val="pct5" w:color="auto" w:fill="FFFFFF"/>
          </w:tcPr>
          <w:p w14:paraId="09E908AA"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2</w:t>
            </w:r>
          </w:p>
        </w:tc>
        <w:tc>
          <w:tcPr>
            <w:tcW w:w="1276" w:type="dxa"/>
            <w:tcBorders>
              <w:bottom w:val="single" w:sz="4" w:space="0" w:color="auto"/>
            </w:tcBorders>
            <w:shd w:val="pct5" w:color="auto" w:fill="FFFFFF"/>
          </w:tcPr>
          <w:p w14:paraId="4BFE1037"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3</w:t>
            </w:r>
          </w:p>
        </w:tc>
        <w:tc>
          <w:tcPr>
            <w:tcW w:w="1276" w:type="dxa"/>
            <w:tcBorders>
              <w:bottom w:val="single" w:sz="4" w:space="0" w:color="auto"/>
            </w:tcBorders>
            <w:shd w:val="pct5" w:color="auto" w:fill="FFFFFF"/>
          </w:tcPr>
          <w:p w14:paraId="6CC0D922"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4</w:t>
            </w:r>
          </w:p>
        </w:tc>
        <w:tc>
          <w:tcPr>
            <w:tcW w:w="1275" w:type="dxa"/>
            <w:tcBorders>
              <w:bottom w:val="single" w:sz="4" w:space="0" w:color="auto"/>
            </w:tcBorders>
            <w:shd w:val="pct5" w:color="auto" w:fill="FFFFFF"/>
          </w:tcPr>
          <w:p w14:paraId="3D56CE4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5</w:t>
            </w:r>
          </w:p>
        </w:tc>
        <w:tc>
          <w:tcPr>
            <w:tcW w:w="1276" w:type="dxa"/>
            <w:tcBorders>
              <w:bottom w:val="single" w:sz="4" w:space="0" w:color="auto"/>
            </w:tcBorders>
            <w:shd w:val="pct5" w:color="auto" w:fill="FFFFFF"/>
          </w:tcPr>
          <w:p w14:paraId="46358830"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6</w:t>
            </w:r>
          </w:p>
        </w:tc>
        <w:tc>
          <w:tcPr>
            <w:tcW w:w="1276" w:type="dxa"/>
            <w:tcBorders>
              <w:bottom w:val="single" w:sz="4" w:space="0" w:color="auto"/>
            </w:tcBorders>
            <w:shd w:val="pct5" w:color="auto" w:fill="FFFFFF"/>
          </w:tcPr>
          <w:p w14:paraId="0EB66AF6"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7</w:t>
            </w:r>
          </w:p>
        </w:tc>
        <w:tc>
          <w:tcPr>
            <w:tcW w:w="1134" w:type="dxa"/>
            <w:tcBorders>
              <w:bottom w:val="single" w:sz="4" w:space="0" w:color="auto"/>
            </w:tcBorders>
            <w:shd w:val="pct5" w:color="auto" w:fill="FFFFFF"/>
          </w:tcPr>
          <w:p w14:paraId="07322AD3"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8</w:t>
            </w:r>
          </w:p>
        </w:tc>
        <w:tc>
          <w:tcPr>
            <w:tcW w:w="1134" w:type="dxa"/>
            <w:tcBorders>
              <w:bottom w:val="single" w:sz="4" w:space="0" w:color="auto"/>
            </w:tcBorders>
            <w:shd w:val="pct5" w:color="auto" w:fill="FFFFFF"/>
          </w:tcPr>
          <w:p w14:paraId="2AA190C2"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9</w:t>
            </w:r>
          </w:p>
        </w:tc>
        <w:tc>
          <w:tcPr>
            <w:tcW w:w="1418" w:type="dxa"/>
            <w:tcBorders>
              <w:bottom w:val="single" w:sz="4" w:space="0" w:color="auto"/>
            </w:tcBorders>
            <w:shd w:val="pct5" w:color="auto" w:fill="FFFFFF"/>
          </w:tcPr>
          <w:p w14:paraId="133B2D7C"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10</w:t>
            </w:r>
          </w:p>
        </w:tc>
      </w:tr>
      <w:tr w:rsidR="00286BFA" w:rsidRPr="005106D6" w14:paraId="532E90C4" w14:textId="77777777" w:rsidTr="00865C0C">
        <w:trPr>
          <w:trHeight w:val="372"/>
        </w:trPr>
        <w:tc>
          <w:tcPr>
            <w:tcW w:w="567" w:type="dxa"/>
            <w:tcBorders>
              <w:bottom w:val="single" w:sz="4" w:space="0" w:color="auto"/>
            </w:tcBorders>
            <w:shd w:val="clear" w:color="auto" w:fill="FFFFFF"/>
          </w:tcPr>
          <w:p w14:paraId="75D7CF1E" w14:textId="77777777" w:rsidR="00286BFA" w:rsidRPr="005106D6" w:rsidRDefault="00286BFA" w:rsidP="00510BD5">
            <w:pPr>
              <w:pStyle w:val="Tekstpodstawowywcity2"/>
              <w:spacing w:after="0" w:line="240" w:lineRule="auto"/>
              <w:ind w:left="0"/>
              <w:rPr>
                <w:rFonts w:asciiTheme="minorHAnsi" w:hAnsiTheme="minorHAnsi" w:cs="Tahoma"/>
                <w:b/>
                <w:sz w:val="20"/>
                <w:szCs w:val="20"/>
              </w:rPr>
            </w:pPr>
          </w:p>
        </w:tc>
        <w:tc>
          <w:tcPr>
            <w:tcW w:w="14034" w:type="dxa"/>
            <w:gridSpan w:val="9"/>
            <w:tcBorders>
              <w:bottom w:val="single" w:sz="4" w:space="0" w:color="auto"/>
            </w:tcBorders>
            <w:shd w:val="clear" w:color="auto" w:fill="FFFFFF"/>
            <w:vAlign w:val="center"/>
          </w:tcPr>
          <w:p w14:paraId="7331A908" w14:textId="27D566A5" w:rsidR="00286BFA" w:rsidRPr="005106D6" w:rsidRDefault="005106D6" w:rsidP="00510BD5">
            <w:pPr>
              <w:pStyle w:val="Tekstpodstawowywcity2"/>
              <w:spacing w:after="0" w:line="240" w:lineRule="auto"/>
              <w:ind w:left="0"/>
              <w:rPr>
                <w:rFonts w:asciiTheme="minorHAnsi" w:hAnsiTheme="minorHAnsi" w:cs="Tahoma"/>
                <w:b/>
                <w:sz w:val="20"/>
                <w:szCs w:val="20"/>
              </w:rPr>
            </w:pPr>
            <w:r w:rsidRPr="005106D6">
              <w:rPr>
                <w:rFonts w:asciiTheme="minorHAnsi" w:hAnsiTheme="minorHAnsi"/>
                <w:b/>
                <w:sz w:val="20"/>
                <w:szCs w:val="20"/>
              </w:rPr>
              <w:t xml:space="preserve">PAKIET NR 1 </w:t>
            </w:r>
            <w:r w:rsidR="00986319">
              <w:rPr>
                <w:rFonts w:asciiTheme="minorHAnsi" w:hAnsiTheme="minorHAnsi"/>
                <w:b/>
                <w:bCs/>
                <w:sz w:val="20"/>
                <w:szCs w:val="20"/>
              </w:rPr>
              <w:t xml:space="preserve">– Noże typu </w:t>
            </w:r>
            <w:proofErr w:type="spellStart"/>
            <w:r w:rsidR="00986319">
              <w:rPr>
                <w:rFonts w:asciiTheme="minorHAnsi" w:hAnsiTheme="minorHAnsi"/>
                <w:b/>
                <w:bCs/>
                <w:sz w:val="20"/>
                <w:szCs w:val="20"/>
              </w:rPr>
              <w:t>Slit</w:t>
            </w:r>
            <w:proofErr w:type="spellEnd"/>
          </w:p>
        </w:tc>
      </w:tr>
      <w:tr w:rsidR="00986319" w:rsidRPr="005106D6" w14:paraId="5B5B0044" w14:textId="77777777" w:rsidTr="00986319">
        <w:trPr>
          <w:trHeight w:val="826"/>
        </w:trPr>
        <w:tc>
          <w:tcPr>
            <w:tcW w:w="567" w:type="dxa"/>
            <w:tcBorders>
              <w:top w:val="nil"/>
            </w:tcBorders>
            <w:vAlign w:val="center"/>
          </w:tcPr>
          <w:p w14:paraId="3C748898"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tcBorders>
              <w:top w:val="nil"/>
            </w:tcBorders>
            <w:vAlign w:val="center"/>
          </w:tcPr>
          <w:p w14:paraId="07D41667" w14:textId="77777777" w:rsidR="00986319" w:rsidRPr="00986319" w:rsidRDefault="00986319" w:rsidP="00986319">
            <w:pPr>
              <w:pStyle w:val="Tekstpodstawowywcity2"/>
              <w:spacing w:after="0" w:line="240" w:lineRule="auto"/>
              <w:ind w:left="0"/>
              <w:rPr>
                <w:rFonts w:asciiTheme="minorHAnsi" w:hAnsiTheme="minorHAnsi" w:cs="Tahoma"/>
                <w:b/>
                <w:sz w:val="20"/>
                <w:szCs w:val="18"/>
              </w:rPr>
            </w:pPr>
            <w:r w:rsidRPr="00986319">
              <w:rPr>
                <w:rFonts w:asciiTheme="minorHAnsi" w:hAnsiTheme="minorHAnsi" w:cs="Tahoma"/>
                <w:b/>
                <w:sz w:val="20"/>
                <w:szCs w:val="18"/>
              </w:rPr>
              <w:t xml:space="preserve">Nóż typu </w:t>
            </w:r>
            <w:proofErr w:type="spellStart"/>
            <w:r w:rsidRPr="00986319">
              <w:rPr>
                <w:rFonts w:asciiTheme="minorHAnsi" w:hAnsiTheme="minorHAnsi" w:cs="Tahoma"/>
                <w:b/>
                <w:sz w:val="20"/>
                <w:szCs w:val="18"/>
              </w:rPr>
              <w:t>Slit</w:t>
            </w:r>
            <w:proofErr w:type="spellEnd"/>
          </w:p>
          <w:p w14:paraId="73CB9F98" w14:textId="2291D6E7" w:rsidR="00986319" w:rsidRPr="00986319" w:rsidRDefault="00986319" w:rsidP="00986319">
            <w:pPr>
              <w:pStyle w:val="Tekstpodstawowywcity2"/>
              <w:spacing w:after="0" w:line="240" w:lineRule="auto"/>
              <w:ind w:left="0"/>
              <w:rPr>
                <w:rFonts w:asciiTheme="minorHAnsi" w:hAnsiTheme="minorHAnsi" w:cs="Tahoma"/>
                <w:bCs/>
                <w:sz w:val="20"/>
                <w:szCs w:val="18"/>
              </w:rPr>
            </w:pPr>
            <w:proofErr w:type="gramStart"/>
            <w:r w:rsidRPr="00986319">
              <w:rPr>
                <w:rFonts w:asciiTheme="minorHAnsi" w:hAnsiTheme="minorHAnsi" w:cs="Tahoma"/>
                <w:sz w:val="20"/>
                <w:szCs w:val="18"/>
              </w:rPr>
              <w:t>zakrzywiony</w:t>
            </w:r>
            <w:proofErr w:type="gramEnd"/>
            <w:r w:rsidRPr="00986319">
              <w:rPr>
                <w:rFonts w:asciiTheme="minorHAnsi" w:hAnsiTheme="minorHAnsi" w:cs="Tahoma"/>
                <w:sz w:val="20"/>
                <w:szCs w:val="18"/>
              </w:rPr>
              <w:t xml:space="preserve"> do otwarcia komory przedniej oka, obustronnie ostrzony, równomiernie matowy, o kalibracji </w:t>
            </w:r>
            <w:smartTag w:uri="urn:schemas-microsoft-com:office:smarttags" w:element="metricconverter">
              <w:smartTagPr>
                <w:attr w:name="ProductID" w:val="2,2 mm"/>
              </w:smartTagPr>
              <w:r w:rsidRPr="00986319">
                <w:rPr>
                  <w:rFonts w:asciiTheme="minorHAnsi" w:hAnsiTheme="minorHAnsi" w:cs="Tahoma"/>
                  <w:sz w:val="20"/>
                  <w:szCs w:val="18"/>
                </w:rPr>
                <w:t>2,2 mm</w:t>
              </w:r>
            </w:smartTag>
            <w:r w:rsidRPr="00986319">
              <w:rPr>
                <w:rFonts w:asciiTheme="minorHAnsi" w:hAnsiTheme="minorHAnsi" w:cs="Tahoma"/>
                <w:sz w:val="20"/>
                <w:szCs w:val="18"/>
              </w:rPr>
              <w:t>,</w:t>
            </w:r>
          </w:p>
        </w:tc>
        <w:tc>
          <w:tcPr>
            <w:tcW w:w="1276" w:type="dxa"/>
            <w:tcBorders>
              <w:top w:val="nil"/>
            </w:tcBorders>
            <w:shd w:val="clear" w:color="auto" w:fill="F2F2F2"/>
            <w:vAlign w:val="center"/>
          </w:tcPr>
          <w:p w14:paraId="65B69176" w14:textId="2C80D5C3"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4</w:t>
            </w:r>
            <w:r w:rsidR="00986319" w:rsidRPr="005106D6">
              <w:rPr>
                <w:rFonts w:asciiTheme="minorHAnsi" w:hAnsiTheme="minorHAnsi" w:cs="Tahoma"/>
                <w:b/>
                <w:bCs/>
                <w:sz w:val="20"/>
                <w:szCs w:val="20"/>
              </w:rPr>
              <w:t xml:space="preserve"> szt.</w:t>
            </w:r>
          </w:p>
        </w:tc>
        <w:tc>
          <w:tcPr>
            <w:tcW w:w="1276" w:type="dxa"/>
            <w:tcBorders>
              <w:top w:val="nil"/>
            </w:tcBorders>
          </w:tcPr>
          <w:p w14:paraId="27F756D4"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Borders>
              <w:top w:val="nil"/>
            </w:tcBorders>
          </w:tcPr>
          <w:p w14:paraId="56CAB943"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3A322CA9"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31E829C2"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3296D391"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5F3F1E37"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Borders>
              <w:top w:val="nil"/>
            </w:tcBorders>
          </w:tcPr>
          <w:p w14:paraId="13771B32"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5E22CDCA" w14:textId="77777777" w:rsidTr="00865C0C">
        <w:trPr>
          <w:trHeight w:val="415"/>
        </w:trPr>
        <w:tc>
          <w:tcPr>
            <w:tcW w:w="567" w:type="dxa"/>
            <w:tcBorders>
              <w:top w:val="nil"/>
            </w:tcBorders>
          </w:tcPr>
          <w:p w14:paraId="4D2605E5" w14:textId="77777777" w:rsidR="00986319" w:rsidRPr="005106D6" w:rsidRDefault="00986319" w:rsidP="00510BD5">
            <w:pPr>
              <w:pStyle w:val="Tekstpodstawowy3"/>
              <w:spacing w:after="0"/>
              <w:rPr>
                <w:rFonts w:asciiTheme="minorHAnsi" w:hAnsiTheme="minorHAnsi"/>
                <w:b/>
                <w:sz w:val="20"/>
                <w:szCs w:val="20"/>
              </w:rPr>
            </w:pPr>
          </w:p>
        </w:tc>
        <w:tc>
          <w:tcPr>
            <w:tcW w:w="14034" w:type="dxa"/>
            <w:gridSpan w:val="9"/>
            <w:tcBorders>
              <w:top w:val="nil"/>
            </w:tcBorders>
            <w:vAlign w:val="center"/>
          </w:tcPr>
          <w:p w14:paraId="46BD1030" w14:textId="6698BECA" w:rsidR="00986319" w:rsidRPr="005106D6" w:rsidRDefault="00986319" w:rsidP="00510BD5">
            <w:pPr>
              <w:pStyle w:val="Tekstpodstawowy3"/>
              <w:spacing w:after="0"/>
              <w:rPr>
                <w:rFonts w:asciiTheme="minorHAnsi" w:hAnsiTheme="minorHAnsi"/>
                <w:b/>
                <w:sz w:val="20"/>
                <w:szCs w:val="20"/>
              </w:rPr>
            </w:pPr>
            <w:r w:rsidRPr="005106D6">
              <w:rPr>
                <w:rFonts w:asciiTheme="minorHAnsi" w:hAnsiTheme="minorHAnsi"/>
                <w:b/>
                <w:sz w:val="20"/>
                <w:szCs w:val="20"/>
              </w:rPr>
              <w:t xml:space="preserve">PAKIET NR 2 </w:t>
            </w:r>
            <w:r w:rsidRPr="005106D6">
              <w:rPr>
                <w:rFonts w:asciiTheme="minorHAnsi" w:hAnsiTheme="minorHAnsi"/>
                <w:b/>
                <w:bCs/>
                <w:sz w:val="20"/>
                <w:szCs w:val="20"/>
              </w:rPr>
              <w:t xml:space="preserve">– </w:t>
            </w:r>
            <w:r>
              <w:rPr>
                <w:rFonts w:asciiTheme="minorHAnsi" w:hAnsiTheme="minorHAnsi"/>
                <w:b/>
                <w:bCs/>
                <w:sz w:val="20"/>
                <w:szCs w:val="20"/>
              </w:rPr>
              <w:t xml:space="preserve">Noże typu </w:t>
            </w:r>
            <w:proofErr w:type="spellStart"/>
            <w:r>
              <w:rPr>
                <w:rFonts w:asciiTheme="minorHAnsi" w:hAnsiTheme="minorHAnsi"/>
                <w:b/>
                <w:bCs/>
                <w:sz w:val="20"/>
                <w:szCs w:val="20"/>
              </w:rPr>
              <w:t>Side</w:t>
            </w:r>
            <w:proofErr w:type="spellEnd"/>
            <w:r>
              <w:rPr>
                <w:rFonts w:asciiTheme="minorHAnsi" w:hAnsiTheme="minorHAnsi"/>
                <w:b/>
                <w:bCs/>
                <w:sz w:val="20"/>
                <w:szCs w:val="20"/>
              </w:rPr>
              <w:t xml:space="preserve"> Port</w:t>
            </w:r>
          </w:p>
        </w:tc>
      </w:tr>
      <w:tr w:rsidR="00986319" w:rsidRPr="005106D6" w14:paraId="5C16BF39" w14:textId="77777777" w:rsidTr="00015624">
        <w:trPr>
          <w:trHeight w:val="1108"/>
        </w:trPr>
        <w:tc>
          <w:tcPr>
            <w:tcW w:w="567" w:type="dxa"/>
            <w:tcBorders>
              <w:top w:val="nil"/>
            </w:tcBorders>
            <w:vAlign w:val="center"/>
          </w:tcPr>
          <w:p w14:paraId="783D9BBE" w14:textId="7C0665D2" w:rsidR="00986319" w:rsidRPr="005106D6" w:rsidRDefault="00986319" w:rsidP="00510BD5">
            <w:pPr>
              <w:pStyle w:val="Tekstpodstawowywcity2"/>
              <w:spacing w:after="0" w:line="240" w:lineRule="auto"/>
              <w:ind w:left="0"/>
              <w:jc w:val="center"/>
              <w:rPr>
                <w:rFonts w:asciiTheme="minorHAnsi" w:hAnsiTheme="minorHAnsi" w:cs="Tahoma"/>
                <w:bCs/>
                <w:sz w:val="20"/>
                <w:szCs w:val="20"/>
              </w:rPr>
            </w:pPr>
            <w:r w:rsidRPr="005106D6">
              <w:rPr>
                <w:rFonts w:asciiTheme="minorHAnsi" w:hAnsiTheme="minorHAnsi" w:cs="Tahoma"/>
                <w:sz w:val="20"/>
                <w:szCs w:val="20"/>
              </w:rPr>
              <w:t>1</w:t>
            </w:r>
          </w:p>
        </w:tc>
        <w:tc>
          <w:tcPr>
            <w:tcW w:w="3969" w:type="dxa"/>
            <w:tcBorders>
              <w:top w:val="nil"/>
            </w:tcBorders>
            <w:vAlign w:val="center"/>
          </w:tcPr>
          <w:p w14:paraId="1DBB1D1E" w14:textId="77777777" w:rsidR="00986319" w:rsidRPr="00986319" w:rsidRDefault="00986319" w:rsidP="00986319">
            <w:pPr>
              <w:pStyle w:val="Tekstpodstawowywcity2"/>
              <w:spacing w:after="0" w:line="240" w:lineRule="auto"/>
              <w:ind w:left="0"/>
              <w:rPr>
                <w:rFonts w:asciiTheme="minorHAnsi" w:hAnsiTheme="minorHAnsi" w:cs="Tahoma"/>
                <w:b/>
                <w:sz w:val="20"/>
                <w:szCs w:val="20"/>
              </w:rPr>
            </w:pPr>
            <w:r w:rsidRPr="00986319">
              <w:rPr>
                <w:rFonts w:asciiTheme="minorHAnsi" w:hAnsiTheme="minorHAnsi" w:cs="Tahoma"/>
                <w:b/>
                <w:sz w:val="20"/>
                <w:szCs w:val="20"/>
              </w:rPr>
              <w:t xml:space="preserve">Nóż typu </w:t>
            </w:r>
            <w:proofErr w:type="spellStart"/>
            <w:r w:rsidRPr="00986319">
              <w:rPr>
                <w:rFonts w:asciiTheme="minorHAnsi" w:hAnsiTheme="minorHAnsi" w:cs="Tahoma"/>
                <w:b/>
                <w:sz w:val="20"/>
                <w:szCs w:val="20"/>
              </w:rPr>
              <w:t>Side</w:t>
            </w:r>
            <w:proofErr w:type="spellEnd"/>
            <w:r w:rsidRPr="00986319">
              <w:rPr>
                <w:rFonts w:asciiTheme="minorHAnsi" w:hAnsiTheme="minorHAnsi" w:cs="Tahoma"/>
                <w:b/>
                <w:sz w:val="20"/>
                <w:szCs w:val="20"/>
              </w:rPr>
              <w:t xml:space="preserve"> Port</w:t>
            </w:r>
          </w:p>
          <w:p w14:paraId="6E8CAE4C" w14:textId="2E58C185" w:rsidR="00986319" w:rsidRPr="00986319" w:rsidRDefault="00986319" w:rsidP="00986319">
            <w:pPr>
              <w:pStyle w:val="Tekstpodstawowywcity2"/>
              <w:spacing w:after="0" w:line="240" w:lineRule="auto"/>
              <w:ind w:left="0"/>
              <w:rPr>
                <w:rFonts w:asciiTheme="minorHAnsi" w:hAnsiTheme="minorHAnsi" w:cs="Tahoma"/>
                <w:bCs/>
                <w:sz w:val="20"/>
                <w:szCs w:val="20"/>
              </w:rPr>
            </w:pPr>
            <w:proofErr w:type="gramStart"/>
            <w:r w:rsidRPr="00986319">
              <w:rPr>
                <w:rFonts w:asciiTheme="minorHAnsi" w:hAnsiTheme="minorHAnsi" w:cs="Tahoma"/>
                <w:sz w:val="20"/>
                <w:szCs w:val="20"/>
              </w:rPr>
              <w:t>grotowy</w:t>
            </w:r>
            <w:proofErr w:type="gramEnd"/>
            <w:r w:rsidRPr="00986319">
              <w:rPr>
                <w:rFonts w:asciiTheme="minorHAnsi" w:hAnsiTheme="minorHAnsi" w:cs="Tahoma"/>
                <w:sz w:val="20"/>
                <w:szCs w:val="20"/>
              </w:rPr>
              <w:t xml:space="preserve">, zakrzywiony przeznaczony do paracentezy, o poprzecznej kalibracji </w:t>
            </w:r>
            <w:smartTag w:uri="urn:schemas-microsoft-com:office:smarttags" w:element="metricconverter">
              <w:smartTagPr>
                <w:attr w:name="ProductID" w:val="1,2 mm"/>
              </w:smartTagPr>
              <w:r w:rsidRPr="00986319">
                <w:rPr>
                  <w:rFonts w:asciiTheme="minorHAnsi" w:hAnsiTheme="minorHAnsi" w:cs="Tahoma"/>
                  <w:sz w:val="20"/>
                  <w:szCs w:val="20"/>
                </w:rPr>
                <w:t>1,2 mm</w:t>
              </w:r>
            </w:smartTag>
            <w:r w:rsidRPr="00986319">
              <w:rPr>
                <w:rFonts w:asciiTheme="minorHAnsi" w:hAnsiTheme="minorHAnsi" w:cs="Tahoma"/>
                <w:sz w:val="20"/>
                <w:szCs w:val="20"/>
              </w:rPr>
              <w:t>, o obustronnie ostrzonej krawędzi tnącej, wykończony matowo</w:t>
            </w:r>
          </w:p>
        </w:tc>
        <w:tc>
          <w:tcPr>
            <w:tcW w:w="1276" w:type="dxa"/>
            <w:tcBorders>
              <w:top w:val="nil"/>
            </w:tcBorders>
            <w:shd w:val="clear" w:color="auto" w:fill="F2F2F2"/>
            <w:vAlign w:val="center"/>
          </w:tcPr>
          <w:p w14:paraId="26079791" w14:textId="31D42843"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4</w:t>
            </w:r>
            <w:r w:rsidR="00986319" w:rsidRPr="005106D6">
              <w:rPr>
                <w:rFonts w:asciiTheme="minorHAnsi" w:hAnsiTheme="minorHAnsi" w:cs="Tahoma"/>
                <w:b/>
                <w:bCs/>
                <w:sz w:val="20"/>
                <w:szCs w:val="20"/>
              </w:rPr>
              <w:t xml:space="preserve"> szt.</w:t>
            </w:r>
          </w:p>
        </w:tc>
        <w:tc>
          <w:tcPr>
            <w:tcW w:w="1276" w:type="dxa"/>
            <w:tcBorders>
              <w:top w:val="nil"/>
            </w:tcBorders>
          </w:tcPr>
          <w:p w14:paraId="0C4E5631"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Borders>
              <w:top w:val="nil"/>
            </w:tcBorders>
          </w:tcPr>
          <w:p w14:paraId="344D5857"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1642C079"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19DEA4A5"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0D5F1ABF"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1491CBD5"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Borders>
              <w:top w:val="nil"/>
            </w:tcBorders>
          </w:tcPr>
          <w:p w14:paraId="384577EE"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2D3DCFE7" w14:textId="77777777" w:rsidTr="00865C0C">
        <w:trPr>
          <w:trHeight w:val="411"/>
        </w:trPr>
        <w:tc>
          <w:tcPr>
            <w:tcW w:w="567" w:type="dxa"/>
            <w:tcBorders>
              <w:top w:val="nil"/>
            </w:tcBorders>
          </w:tcPr>
          <w:p w14:paraId="6FB2DEC5" w14:textId="77777777" w:rsidR="00986319" w:rsidRPr="005106D6" w:rsidRDefault="00986319" w:rsidP="00510BD5">
            <w:pPr>
              <w:pStyle w:val="Tekstpodstawowy3"/>
              <w:spacing w:after="0"/>
              <w:rPr>
                <w:rFonts w:asciiTheme="minorHAnsi" w:hAnsiTheme="minorHAnsi"/>
                <w:b/>
                <w:sz w:val="20"/>
                <w:szCs w:val="20"/>
              </w:rPr>
            </w:pPr>
          </w:p>
        </w:tc>
        <w:tc>
          <w:tcPr>
            <w:tcW w:w="14034" w:type="dxa"/>
            <w:gridSpan w:val="9"/>
            <w:tcBorders>
              <w:top w:val="nil"/>
            </w:tcBorders>
            <w:vAlign w:val="center"/>
          </w:tcPr>
          <w:p w14:paraId="3C192F71" w14:textId="6FF98F7B" w:rsidR="00986319" w:rsidRPr="005106D6" w:rsidRDefault="00986319" w:rsidP="00510BD5">
            <w:pPr>
              <w:pStyle w:val="Tekstpodstawowy3"/>
              <w:spacing w:after="0"/>
              <w:rPr>
                <w:rFonts w:asciiTheme="minorHAnsi" w:hAnsiTheme="minorHAnsi"/>
                <w:b/>
                <w:sz w:val="20"/>
                <w:szCs w:val="20"/>
              </w:rPr>
            </w:pPr>
            <w:r w:rsidRPr="005106D6">
              <w:rPr>
                <w:rFonts w:asciiTheme="minorHAnsi" w:hAnsiTheme="minorHAnsi"/>
                <w:b/>
                <w:sz w:val="20"/>
                <w:szCs w:val="20"/>
              </w:rPr>
              <w:t xml:space="preserve">PAKIET NR 3 </w:t>
            </w:r>
            <w:r w:rsidRPr="005106D6">
              <w:rPr>
                <w:rFonts w:asciiTheme="minorHAnsi" w:hAnsiTheme="minorHAnsi"/>
                <w:b/>
                <w:bCs/>
                <w:sz w:val="20"/>
                <w:szCs w:val="20"/>
              </w:rPr>
              <w:t xml:space="preserve">– </w:t>
            </w:r>
            <w:r>
              <w:rPr>
                <w:rFonts w:asciiTheme="minorHAnsi" w:hAnsiTheme="minorHAnsi"/>
                <w:b/>
                <w:bCs/>
                <w:sz w:val="20"/>
                <w:szCs w:val="20"/>
              </w:rPr>
              <w:t xml:space="preserve">Noże typu </w:t>
            </w:r>
            <w:proofErr w:type="spellStart"/>
            <w:r>
              <w:rPr>
                <w:rFonts w:asciiTheme="minorHAnsi" w:hAnsiTheme="minorHAnsi"/>
                <w:b/>
                <w:bCs/>
                <w:sz w:val="20"/>
                <w:szCs w:val="20"/>
              </w:rPr>
              <w:t>Crescent</w:t>
            </w:r>
            <w:proofErr w:type="spellEnd"/>
          </w:p>
        </w:tc>
      </w:tr>
      <w:tr w:rsidR="00986319" w:rsidRPr="005106D6" w14:paraId="2404EEB1" w14:textId="77777777" w:rsidTr="005106D6">
        <w:trPr>
          <w:trHeight w:val="982"/>
        </w:trPr>
        <w:tc>
          <w:tcPr>
            <w:tcW w:w="567" w:type="dxa"/>
            <w:vAlign w:val="center"/>
          </w:tcPr>
          <w:p w14:paraId="79DFBDA7" w14:textId="507DA3B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w:t>
            </w:r>
          </w:p>
        </w:tc>
        <w:tc>
          <w:tcPr>
            <w:tcW w:w="3969" w:type="dxa"/>
            <w:tcBorders>
              <w:bottom w:val="single" w:sz="4" w:space="0" w:color="auto"/>
            </w:tcBorders>
            <w:vAlign w:val="center"/>
          </w:tcPr>
          <w:p w14:paraId="1E43DF6F" w14:textId="77777777" w:rsidR="00986319" w:rsidRPr="00BC5AA3" w:rsidRDefault="00986319" w:rsidP="00BC5AA3">
            <w:pPr>
              <w:pStyle w:val="Tekstpodstawowywcity2"/>
              <w:spacing w:after="0" w:line="240" w:lineRule="auto"/>
              <w:ind w:left="0"/>
              <w:rPr>
                <w:rFonts w:asciiTheme="minorHAnsi" w:hAnsiTheme="minorHAnsi" w:cs="Tahoma"/>
                <w:b/>
                <w:sz w:val="20"/>
                <w:szCs w:val="20"/>
              </w:rPr>
            </w:pPr>
            <w:r w:rsidRPr="00BC5AA3">
              <w:rPr>
                <w:rFonts w:asciiTheme="minorHAnsi" w:hAnsiTheme="minorHAnsi" w:cs="Tahoma"/>
                <w:b/>
                <w:sz w:val="20"/>
                <w:szCs w:val="20"/>
              </w:rPr>
              <w:t xml:space="preserve">Nóż typu </w:t>
            </w:r>
            <w:proofErr w:type="spellStart"/>
            <w:r w:rsidRPr="00BC5AA3">
              <w:rPr>
                <w:rFonts w:asciiTheme="minorHAnsi" w:hAnsiTheme="minorHAnsi" w:cs="Tahoma"/>
                <w:b/>
                <w:sz w:val="20"/>
                <w:szCs w:val="20"/>
              </w:rPr>
              <w:t>Crescent</w:t>
            </w:r>
            <w:proofErr w:type="spellEnd"/>
          </w:p>
          <w:p w14:paraId="2CDF6C0F" w14:textId="77777777" w:rsidR="00986319" w:rsidRPr="00BC5AA3" w:rsidRDefault="00986319" w:rsidP="00BC5AA3">
            <w:pPr>
              <w:pStyle w:val="Tekstpodstawowywcity2"/>
              <w:spacing w:after="0" w:line="240" w:lineRule="auto"/>
              <w:ind w:left="0"/>
              <w:rPr>
                <w:rFonts w:asciiTheme="minorHAnsi" w:hAnsiTheme="minorHAnsi" w:cs="Tahoma"/>
                <w:sz w:val="20"/>
                <w:szCs w:val="20"/>
              </w:rPr>
            </w:pPr>
            <w:proofErr w:type="gramStart"/>
            <w:r w:rsidRPr="00BC5AA3">
              <w:rPr>
                <w:rFonts w:asciiTheme="minorHAnsi" w:hAnsiTheme="minorHAnsi" w:cs="Tahoma"/>
                <w:sz w:val="20"/>
                <w:szCs w:val="20"/>
              </w:rPr>
              <w:t>z</w:t>
            </w:r>
            <w:r w:rsidRPr="00BC5AA3">
              <w:rPr>
                <w:rFonts w:asciiTheme="minorHAnsi" w:hAnsiTheme="minorHAnsi" w:cs="Tahoma"/>
                <w:sz w:val="20"/>
                <w:szCs w:val="20"/>
              </w:rPr>
              <w:t>akrzywiony</w:t>
            </w:r>
            <w:proofErr w:type="gramEnd"/>
            <w:r w:rsidRPr="00BC5AA3">
              <w:rPr>
                <w:rFonts w:asciiTheme="minorHAnsi" w:hAnsiTheme="minorHAnsi" w:cs="Tahoma"/>
                <w:sz w:val="20"/>
                <w:szCs w:val="20"/>
              </w:rPr>
              <w:t>,</w:t>
            </w:r>
            <w:r w:rsidRPr="00BC5AA3">
              <w:rPr>
                <w:rFonts w:asciiTheme="minorHAnsi" w:hAnsiTheme="minorHAnsi" w:cs="Tahoma"/>
                <w:sz w:val="20"/>
                <w:szCs w:val="20"/>
              </w:rPr>
              <w:t xml:space="preserve"> do tworzenia tunelu twardówkowego, o poprzecznej kalibracji </w:t>
            </w:r>
          </w:p>
          <w:p w14:paraId="177BA2B0" w14:textId="124140E9" w:rsidR="00986319" w:rsidRPr="005106D6" w:rsidRDefault="00986319" w:rsidP="00BC5AA3">
            <w:pPr>
              <w:pStyle w:val="Tekstpodstawowywcity2"/>
              <w:spacing w:after="0" w:line="240" w:lineRule="auto"/>
              <w:ind w:left="0"/>
              <w:rPr>
                <w:rFonts w:asciiTheme="minorHAnsi" w:hAnsiTheme="minorHAnsi" w:cs="Tahoma"/>
                <w:sz w:val="20"/>
                <w:szCs w:val="20"/>
              </w:rPr>
            </w:pPr>
            <w:smartTag w:uri="urn:schemas-microsoft-com:office:smarttags" w:element="metricconverter">
              <w:smartTagPr>
                <w:attr w:name="ProductID" w:val="2,6 mm"/>
              </w:smartTagPr>
              <w:r w:rsidRPr="00BC5AA3">
                <w:rPr>
                  <w:rFonts w:asciiTheme="minorHAnsi" w:hAnsiTheme="minorHAnsi" w:cs="Tahoma"/>
                  <w:sz w:val="20"/>
                  <w:szCs w:val="20"/>
                </w:rPr>
                <w:t>2,6 mm</w:t>
              </w:r>
            </w:smartTag>
            <w:r w:rsidRPr="00BC5AA3">
              <w:rPr>
                <w:rFonts w:asciiTheme="minorHAnsi" w:hAnsiTheme="minorHAnsi" w:cs="Tahoma"/>
                <w:sz w:val="20"/>
                <w:szCs w:val="20"/>
              </w:rPr>
              <w:t>, krawędzi tn</w:t>
            </w:r>
            <w:r w:rsidRPr="00BC5AA3">
              <w:rPr>
                <w:rFonts w:asciiTheme="minorHAnsi" w:hAnsiTheme="minorHAnsi" w:cs="Tahoma"/>
                <w:sz w:val="20"/>
                <w:szCs w:val="20"/>
              </w:rPr>
              <w:t>ącej ostrzonej z góry</w:t>
            </w:r>
            <w:r w:rsidRPr="00BC5AA3">
              <w:rPr>
                <w:rFonts w:asciiTheme="minorHAnsi" w:hAnsiTheme="minorHAnsi" w:cs="Tahoma"/>
                <w:sz w:val="20"/>
                <w:szCs w:val="20"/>
              </w:rPr>
              <w:t>, wykończony matowo</w:t>
            </w:r>
          </w:p>
        </w:tc>
        <w:tc>
          <w:tcPr>
            <w:tcW w:w="1276" w:type="dxa"/>
            <w:tcBorders>
              <w:bottom w:val="single" w:sz="4" w:space="0" w:color="auto"/>
            </w:tcBorders>
            <w:shd w:val="clear" w:color="auto" w:fill="F2F2F2"/>
            <w:vAlign w:val="center"/>
          </w:tcPr>
          <w:p w14:paraId="7D1CE684" w14:textId="713B33AC"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986319" w:rsidRPr="005106D6">
              <w:rPr>
                <w:rFonts w:asciiTheme="minorHAnsi" w:hAnsiTheme="minorHAnsi" w:cs="Tahoma"/>
                <w:b/>
                <w:bCs/>
                <w:sz w:val="20"/>
                <w:szCs w:val="20"/>
              </w:rPr>
              <w:t xml:space="preserve"> szt.</w:t>
            </w:r>
          </w:p>
        </w:tc>
        <w:tc>
          <w:tcPr>
            <w:tcW w:w="1276" w:type="dxa"/>
            <w:tcBorders>
              <w:bottom w:val="single" w:sz="4" w:space="0" w:color="auto"/>
            </w:tcBorders>
          </w:tcPr>
          <w:p w14:paraId="58C45914"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Borders>
              <w:bottom w:val="single" w:sz="4" w:space="0" w:color="auto"/>
            </w:tcBorders>
          </w:tcPr>
          <w:p w14:paraId="7F9A2928"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829DC04"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8EA624A"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bottom w:val="single" w:sz="4" w:space="0" w:color="auto"/>
            </w:tcBorders>
          </w:tcPr>
          <w:p w14:paraId="32C98CBF"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bottom w:val="single" w:sz="4" w:space="0" w:color="auto"/>
            </w:tcBorders>
          </w:tcPr>
          <w:p w14:paraId="79294962"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Pr>
          <w:p w14:paraId="3FF1382D"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0D3AC135" w14:textId="77777777" w:rsidTr="00865C0C">
        <w:trPr>
          <w:trHeight w:val="427"/>
        </w:trPr>
        <w:tc>
          <w:tcPr>
            <w:tcW w:w="567" w:type="dxa"/>
            <w:vAlign w:val="center"/>
          </w:tcPr>
          <w:p w14:paraId="6C45B5B2" w14:textId="77777777" w:rsidR="00986319" w:rsidRPr="005106D6" w:rsidRDefault="00986319" w:rsidP="00510BD5">
            <w:pPr>
              <w:pStyle w:val="Tekstpodstawowy3"/>
              <w:spacing w:after="0"/>
              <w:jc w:val="center"/>
              <w:rPr>
                <w:rFonts w:asciiTheme="minorHAnsi" w:hAnsiTheme="minorHAnsi"/>
                <w:b/>
                <w:sz w:val="20"/>
                <w:szCs w:val="20"/>
              </w:rPr>
            </w:pPr>
          </w:p>
        </w:tc>
        <w:tc>
          <w:tcPr>
            <w:tcW w:w="11482" w:type="dxa"/>
            <w:gridSpan w:val="7"/>
            <w:tcBorders>
              <w:right w:val="nil"/>
            </w:tcBorders>
            <w:vAlign w:val="center"/>
          </w:tcPr>
          <w:p w14:paraId="49584CBF" w14:textId="022E810B" w:rsidR="00986319" w:rsidRPr="005106D6" w:rsidRDefault="00986319" w:rsidP="00510BD5">
            <w:pPr>
              <w:pStyle w:val="Tekstpodstawowy3"/>
              <w:spacing w:after="0"/>
              <w:rPr>
                <w:rFonts w:asciiTheme="minorHAnsi" w:hAnsiTheme="minorHAnsi"/>
                <w:b/>
                <w:sz w:val="20"/>
                <w:szCs w:val="20"/>
              </w:rPr>
            </w:pPr>
            <w:r w:rsidRPr="005106D6">
              <w:rPr>
                <w:rFonts w:asciiTheme="minorHAnsi" w:hAnsiTheme="minorHAnsi"/>
                <w:b/>
                <w:sz w:val="20"/>
                <w:szCs w:val="20"/>
              </w:rPr>
              <w:t xml:space="preserve">PAKIET NR 4 </w:t>
            </w:r>
            <w:r>
              <w:rPr>
                <w:rFonts w:asciiTheme="minorHAnsi" w:hAnsiTheme="minorHAnsi"/>
                <w:b/>
                <w:bCs/>
                <w:sz w:val="20"/>
                <w:szCs w:val="20"/>
              </w:rPr>
              <w:t>–Noże typu żyletkowego</w:t>
            </w:r>
          </w:p>
        </w:tc>
        <w:tc>
          <w:tcPr>
            <w:tcW w:w="1134" w:type="dxa"/>
            <w:tcBorders>
              <w:left w:val="nil"/>
              <w:right w:val="nil"/>
            </w:tcBorders>
          </w:tcPr>
          <w:p w14:paraId="5B85288E"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Borders>
              <w:left w:val="nil"/>
            </w:tcBorders>
          </w:tcPr>
          <w:p w14:paraId="1E71C261"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5299995F" w14:textId="77777777" w:rsidTr="005106D6">
        <w:trPr>
          <w:trHeight w:val="714"/>
        </w:trPr>
        <w:tc>
          <w:tcPr>
            <w:tcW w:w="567" w:type="dxa"/>
            <w:vAlign w:val="center"/>
          </w:tcPr>
          <w:p w14:paraId="2212CA0D"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vAlign w:val="center"/>
          </w:tcPr>
          <w:p w14:paraId="425675E9" w14:textId="77777777" w:rsidR="00BC5AA3" w:rsidRPr="00BC5AA3" w:rsidRDefault="00BC5AA3" w:rsidP="00BC5AA3">
            <w:pPr>
              <w:pStyle w:val="Tekstpodstawowywcity2"/>
              <w:spacing w:after="0" w:line="240" w:lineRule="auto"/>
              <w:ind w:left="0"/>
              <w:rPr>
                <w:rFonts w:asciiTheme="minorHAnsi" w:hAnsiTheme="minorHAnsi" w:cs="Tahoma"/>
                <w:b/>
                <w:sz w:val="20"/>
                <w:szCs w:val="20"/>
              </w:rPr>
            </w:pPr>
            <w:r w:rsidRPr="00BC5AA3">
              <w:rPr>
                <w:rFonts w:asciiTheme="minorHAnsi" w:hAnsiTheme="minorHAnsi" w:cs="Tahoma"/>
                <w:b/>
                <w:sz w:val="20"/>
                <w:szCs w:val="20"/>
              </w:rPr>
              <w:t>Nóż typu żyletkowego</w:t>
            </w:r>
          </w:p>
          <w:p w14:paraId="45DE0640" w14:textId="09F63D18" w:rsidR="00986319" w:rsidRPr="005106D6" w:rsidRDefault="00BC5AA3" w:rsidP="00BC5AA3">
            <w:pPr>
              <w:pStyle w:val="Tekstpodstawowywcity2"/>
              <w:spacing w:after="0" w:line="240" w:lineRule="auto"/>
              <w:ind w:left="0"/>
              <w:rPr>
                <w:rFonts w:asciiTheme="minorHAnsi" w:hAnsiTheme="minorHAnsi" w:cs="Tahoma"/>
                <w:sz w:val="20"/>
                <w:szCs w:val="20"/>
              </w:rPr>
            </w:pPr>
            <w:proofErr w:type="gramStart"/>
            <w:r w:rsidRPr="00BC5AA3">
              <w:rPr>
                <w:rFonts w:asciiTheme="minorHAnsi" w:hAnsiTheme="minorHAnsi" w:cs="Tahoma"/>
                <w:sz w:val="20"/>
                <w:szCs w:val="20"/>
              </w:rPr>
              <w:t>prosty</w:t>
            </w:r>
            <w:proofErr w:type="gramEnd"/>
            <w:r w:rsidRPr="00BC5AA3">
              <w:rPr>
                <w:rFonts w:asciiTheme="minorHAnsi" w:hAnsiTheme="minorHAnsi" w:cs="Tahoma"/>
                <w:sz w:val="20"/>
                <w:szCs w:val="20"/>
              </w:rPr>
              <w:t>, ostrze skośne</w:t>
            </w:r>
            <w:r w:rsidRPr="00BC5AA3">
              <w:rPr>
                <w:rFonts w:asciiTheme="minorHAnsi" w:hAnsiTheme="minorHAnsi" w:cs="Tahoma"/>
                <w:sz w:val="20"/>
                <w:szCs w:val="20"/>
              </w:rPr>
              <w:t>,</w:t>
            </w:r>
            <w:r w:rsidRPr="00BC5AA3">
              <w:rPr>
                <w:rFonts w:asciiTheme="minorHAnsi" w:hAnsiTheme="minorHAnsi" w:cs="Tahoma"/>
                <w:sz w:val="20"/>
                <w:szCs w:val="20"/>
              </w:rPr>
              <w:t xml:space="preserve"> kąt </w:t>
            </w:r>
            <w:r w:rsidRPr="00BC5AA3">
              <w:rPr>
                <w:rFonts w:asciiTheme="minorHAnsi" w:hAnsiTheme="minorHAnsi" w:cs="Tahoma"/>
                <w:sz w:val="20"/>
                <w:szCs w:val="20"/>
              </w:rPr>
              <w:t xml:space="preserve">ścięcia </w:t>
            </w:r>
            <w:r w:rsidRPr="00BC5AA3">
              <w:rPr>
                <w:rFonts w:asciiTheme="minorHAnsi" w:hAnsiTheme="minorHAnsi" w:cs="Tahoma"/>
                <w:sz w:val="20"/>
                <w:szCs w:val="20"/>
              </w:rPr>
              <w:t>30</w:t>
            </w:r>
            <w:r w:rsidRPr="00BC5AA3">
              <w:rPr>
                <w:rFonts w:asciiTheme="minorHAnsi" w:hAnsiTheme="minorHAnsi" w:cs="Tahoma"/>
                <w:sz w:val="20"/>
                <w:szCs w:val="20"/>
                <w:vertAlign w:val="superscript"/>
              </w:rPr>
              <w:t>o</w:t>
            </w:r>
          </w:p>
        </w:tc>
        <w:tc>
          <w:tcPr>
            <w:tcW w:w="1276" w:type="dxa"/>
            <w:tcBorders>
              <w:bottom w:val="single" w:sz="4" w:space="0" w:color="auto"/>
            </w:tcBorders>
            <w:shd w:val="clear" w:color="auto" w:fill="F2F2F2"/>
            <w:vAlign w:val="center"/>
          </w:tcPr>
          <w:p w14:paraId="71A2A18F" w14:textId="631F268B" w:rsidR="00986319" w:rsidRPr="005106D6" w:rsidRDefault="00865B7B" w:rsidP="00510BD5">
            <w:pPr>
              <w:pStyle w:val="Tekstpodstawowywcity2"/>
              <w:spacing w:after="0" w:line="240" w:lineRule="auto"/>
              <w:ind w:left="0"/>
              <w:jc w:val="center"/>
              <w:rPr>
                <w:rFonts w:asciiTheme="minorHAnsi" w:hAnsiTheme="minorHAnsi" w:cs="Tahoma"/>
                <w:bCs/>
                <w:sz w:val="20"/>
                <w:szCs w:val="20"/>
              </w:rPr>
            </w:pPr>
            <w:r>
              <w:rPr>
                <w:rFonts w:asciiTheme="minorHAnsi" w:hAnsiTheme="minorHAnsi" w:cs="Tahoma"/>
                <w:b/>
                <w:bCs/>
                <w:sz w:val="20"/>
                <w:szCs w:val="20"/>
              </w:rPr>
              <w:t>3</w:t>
            </w:r>
            <w:r w:rsidR="00986319" w:rsidRPr="005106D6">
              <w:rPr>
                <w:rFonts w:asciiTheme="minorHAnsi" w:hAnsiTheme="minorHAnsi" w:cs="Tahoma"/>
                <w:b/>
                <w:bCs/>
                <w:sz w:val="20"/>
                <w:szCs w:val="20"/>
              </w:rPr>
              <w:t xml:space="preserve"> szt.</w:t>
            </w:r>
          </w:p>
        </w:tc>
        <w:tc>
          <w:tcPr>
            <w:tcW w:w="1276" w:type="dxa"/>
            <w:tcBorders>
              <w:bottom w:val="single" w:sz="4" w:space="0" w:color="auto"/>
            </w:tcBorders>
          </w:tcPr>
          <w:p w14:paraId="071CE2C3" w14:textId="77777777" w:rsidR="00986319" w:rsidRPr="005106D6" w:rsidRDefault="00986319" w:rsidP="00510BD5">
            <w:pPr>
              <w:pStyle w:val="Tekstpodstawowy3"/>
              <w:spacing w:after="0"/>
              <w:jc w:val="center"/>
              <w:rPr>
                <w:rFonts w:asciiTheme="minorHAnsi" w:hAnsiTheme="minorHAnsi"/>
                <w:b/>
                <w:sz w:val="20"/>
                <w:szCs w:val="20"/>
              </w:rPr>
            </w:pPr>
          </w:p>
        </w:tc>
        <w:tc>
          <w:tcPr>
            <w:tcW w:w="1275" w:type="dxa"/>
          </w:tcPr>
          <w:p w14:paraId="7A341765" w14:textId="77777777" w:rsidR="00986319" w:rsidRPr="005106D6" w:rsidRDefault="00986319" w:rsidP="00510BD5">
            <w:pPr>
              <w:pStyle w:val="Tekstpodstawowy3"/>
              <w:spacing w:after="0"/>
              <w:jc w:val="center"/>
              <w:rPr>
                <w:rFonts w:asciiTheme="minorHAnsi" w:hAnsiTheme="minorHAnsi"/>
                <w:b/>
                <w:sz w:val="20"/>
                <w:szCs w:val="20"/>
              </w:rPr>
            </w:pPr>
          </w:p>
        </w:tc>
        <w:tc>
          <w:tcPr>
            <w:tcW w:w="1276" w:type="dxa"/>
          </w:tcPr>
          <w:p w14:paraId="3B72859D" w14:textId="77777777" w:rsidR="00986319" w:rsidRPr="005106D6" w:rsidRDefault="00986319" w:rsidP="00510BD5">
            <w:pPr>
              <w:pStyle w:val="Tekstpodstawowy3"/>
              <w:spacing w:after="0"/>
              <w:jc w:val="center"/>
              <w:rPr>
                <w:rFonts w:asciiTheme="minorHAnsi" w:hAnsiTheme="minorHAnsi"/>
                <w:b/>
                <w:sz w:val="20"/>
                <w:szCs w:val="20"/>
              </w:rPr>
            </w:pPr>
          </w:p>
        </w:tc>
        <w:tc>
          <w:tcPr>
            <w:tcW w:w="1276" w:type="dxa"/>
          </w:tcPr>
          <w:p w14:paraId="337C9E8B" w14:textId="77777777" w:rsidR="00986319" w:rsidRPr="005106D6" w:rsidRDefault="00986319" w:rsidP="00510BD5">
            <w:pPr>
              <w:pStyle w:val="Tekstpodstawowy3"/>
              <w:spacing w:after="0"/>
              <w:jc w:val="center"/>
              <w:rPr>
                <w:rFonts w:asciiTheme="minorHAnsi" w:hAnsiTheme="minorHAnsi"/>
                <w:b/>
                <w:sz w:val="20"/>
                <w:szCs w:val="20"/>
              </w:rPr>
            </w:pPr>
          </w:p>
        </w:tc>
        <w:tc>
          <w:tcPr>
            <w:tcW w:w="1134" w:type="dxa"/>
          </w:tcPr>
          <w:p w14:paraId="4EDB116A" w14:textId="77777777" w:rsidR="00986319" w:rsidRPr="005106D6" w:rsidRDefault="00986319" w:rsidP="00510BD5">
            <w:pPr>
              <w:pStyle w:val="Tekstpodstawowy3"/>
              <w:spacing w:after="0"/>
              <w:jc w:val="center"/>
              <w:rPr>
                <w:rFonts w:asciiTheme="minorHAnsi" w:hAnsiTheme="minorHAnsi"/>
                <w:b/>
                <w:sz w:val="20"/>
                <w:szCs w:val="20"/>
              </w:rPr>
            </w:pPr>
          </w:p>
        </w:tc>
        <w:tc>
          <w:tcPr>
            <w:tcW w:w="1134" w:type="dxa"/>
          </w:tcPr>
          <w:p w14:paraId="4537DDF5" w14:textId="77777777" w:rsidR="00986319" w:rsidRPr="005106D6" w:rsidRDefault="00986319" w:rsidP="00510BD5">
            <w:pPr>
              <w:pStyle w:val="Tekstpodstawowy3"/>
              <w:spacing w:after="0"/>
              <w:jc w:val="center"/>
              <w:rPr>
                <w:rFonts w:asciiTheme="minorHAnsi" w:hAnsiTheme="minorHAnsi"/>
                <w:b/>
                <w:sz w:val="20"/>
                <w:szCs w:val="20"/>
              </w:rPr>
            </w:pPr>
          </w:p>
        </w:tc>
        <w:tc>
          <w:tcPr>
            <w:tcW w:w="1418" w:type="dxa"/>
          </w:tcPr>
          <w:p w14:paraId="0B4AE0AA" w14:textId="77777777" w:rsidR="00986319" w:rsidRPr="005106D6" w:rsidRDefault="00986319" w:rsidP="00510BD5">
            <w:pPr>
              <w:pStyle w:val="Tekstpodstawowy3"/>
              <w:spacing w:after="0"/>
              <w:jc w:val="center"/>
              <w:rPr>
                <w:rFonts w:asciiTheme="minorHAnsi" w:hAnsiTheme="minorHAnsi"/>
                <w:b/>
                <w:sz w:val="20"/>
                <w:szCs w:val="20"/>
              </w:rPr>
            </w:pPr>
          </w:p>
        </w:tc>
      </w:tr>
      <w:tr w:rsidR="00986319" w:rsidRPr="005106D6" w14:paraId="0FEA1841" w14:textId="77777777" w:rsidTr="00865C0C">
        <w:trPr>
          <w:trHeight w:val="410"/>
        </w:trPr>
        <w:tc>
          <w:tcPr>
            <w:tcW w:w="567" w:type="dxa"/>
            <w:vAlign w:val="center"/>
          </w:tcPr>
          <w:p w14:paraId="273184F1" w14:textId="77777777" w:rsidR="00986319" w:rsidRPr="005106D6" w:rsidRDefault="00986319" w:rsidP="00510BD5">
            <w:pPr>
              <w:pStyle w:val="Tekstpodstawowy3"/>
              <w:spacing w:after="0"/>
              <w:jc w:val="center"/>
              <w:rPr>
                <w:rFonts w:asciiTheme="minorHAnsi" w:hAnsiTheme="minorHAnsi"/>
                <w:b/>
                <w:sz w:val="20"/>
                <w:szCs w:val="20"/>
              </w:rPr>
            </w:pPr>
          </w:p>
        </w:tc>
        <w:tc>
          <w:tcPr>
            <w:tcW w:w="14034" w:type="dxa"/>
            <w:gridSpan w:val="9"/>
            <w:vAlign w:val="center"/>
          </w:tcPr>
          <w:p w14:paraId="31C5E4DF" w14:textId="33881BD2" w:rsidR="00986319" w:rsidRPr="005106D6" w:rsidRDefault="00986319" w:rsidP="00510BD5">
            <w:pPr>
              <w:pStyle w:val="Tekstpodstawowywcity2"/>
              <w:shd w:val="clear" w:color="auto" w:fill="FFFFFF"/>
              <w:spacing w:after="0" w:line="240" w:lineRule="auto"/>
              <w:ind w:left="0"/>
              <w:rPr>
                <w:rFonts w:asciiTheme="minorHAnsi" w:hAnsiTheme="minorHAnsi"/>
                <w:sz w:val="20"/>
                <w:szCs w:val="20"/>
              </w:rPr>
            </w:pPr>
            <w:r w:rsidRPr="005106D6">
              <w:rPr>
                <w:rFonts w:asciiTheme="minorHAnsi" w:hAnsiTheme="minorHAnsi" w:cs="Tahoma"/>
                <w:b/>
                <w:sz w:val="20"/>
                <w:szCs w:val="20"/>
              </w:rPr>
              <w:t>PAKIET NR 5</w:t>
            </w:r>
            <w:r w:rsidRPr="005106D6">
              <w:rPr>
                <w:rFonts w:asciiTheme="minorHAnsi" w:hAnsiTheme="minorHAnsi"/>
                <w:b/>
                <w:sz w:val="20"/>
                <w:szCs w:val="20"/>
              </w:rPr>
              <w:t xml:space="preserve"> </w:t>
            </w:r>
            <w:r w:rsidRPr="005106D6">
              <w:rPr>
                <w:rFonts w:asciiTheme="minorHAnsi" w:hAnsiTheme="minorHAnsi" w:cs="Tahoma"/>
                <w:bCs/>
                <w:sz w:val="20"/>
                <w:szCs w:val="20"/>
              </w:rPr>
              <w:t>–</w:t>
            </w:r>
            <w:r w:rsidRPr="005106D6">
              <w:rPr>
                <w:rFonts w:asciiTheme="minorHAnsi" w:hAnsiTheme="minorHAnsi"/>
                <w:bCs/>
                <w:sz w:val="20"/>
                <w:szCs w:val="20"/>
              </w:rPr>
              <w:t xml:space="preserve"> </w:t>
            </w:r>
            <w:r>
              <w:rPr>
                <w:rFonts w:asciiTheme="minorHAnsi" w:hAnsiTheme="minorHAnsi" w:cs="Tahoma"/>
                <w:b/>
                <w:bCs/>
                <w:sz w:val="20"/>
                <w:szCs w:val="20"/>
              </w:rPr>
              <w:t xml:space="preserve">Noże typu mini </w:t>
            </w:r>
            <w:proofErr w:type="spellStart"/>
            <w:r>
              <w:rPr>
                <w:rFonts w:asciiTheme="minorHAnsi" w:hAnsiTheme="minorHAnsi" w:cs="Tahoma"/>
                <w:b/>
                <w:bCs/>
                <w:sz w:val="20"/>
                <w:szCs w:val="20"/>
              </w:rPr>
              <w:t>Crescent</w:t>
            </w:r>
            <w:proofErr w:type="spellEnd"/>
          </w:p>
        </w:tc>
      </w:tr>
      <w:tr w:rsidR="00986319" w:rsidRPr="005106D6" w14:paraId="4DE345B1" w14:textId="77777777" w:rsidTr="00BC5AA3">
        <w:trPr>
          <w:trHeight w:val="841"/>
        </w:trPr>
        <w:tc>
          <w:tcPr>
            <w:tcW w:w="567" w:type="dxa"/>
            <w:vAlign w:val="center"/>
          </w:tcPr>
          <w:p w14:paraId="22B135E7" w14:textId="5960380D"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tcBorders>
              <w:bottom w:val="single" w:sz="4" w:space="0" w:color="auto"/>
            </w:tcBorders>
            <w:vAlign w:val="center"/>
          </w:tcPr>
          <w:p w14:paraId="5A0B9AB2" w14:textId="77777777" w:rsidR="00BC5AA3" w:rsidRPr="00BC5AA3" w:rsidRDefault="00BC5AA3" w:rsidP="00BC5AA3">
            <w:pPr>
              <w:pStyle w:val="Tekstpodstawowywcity2"/>
              <w:spacing w:after="0" w:line="240" w:lineRule="auto"/>
              <w:ind w:left="0"/>
              <w:rPr>
                <w:rFonts w:asciiTheme="minorHAnsi" w:hAnsiTheme="minorHAnsi" w:cs="Tahoma"/>
                <w:b/>
                <w:sz w:val="20"/>
                <w:szCs w:val="20"/>
              </w:rPr>
            </w:pPr>
            <w:r w:rsidRPr="00BC5AA3">
              <w:rPr>
                <w:rFonts w:asciiTheme="minorHAnsi" w:hAnsiTheme="minorHAnsi" w:cs="Tahoma"/>
                <w:b/>
                <w:sz w:val="20"/>
                <w:szCs w:val="20"/>
              </w:rPr>
              <w:t xml:space="preserve">Nóż typu mini </w:t>
            </w:r>
            <w:proofErr w:type="spellStart"/>
            <w:r w:rsidRPr="00BC5AA3">
              <w:rPr>
                <w:rFonts w:asciiTheme="minorHAnsi" w:hAnsiTheme="minorHAnsi" w:cs="Tahoma"/>
                <w:b/>
                <w:sz w:val="20"/>
                <w:szCs w:val="20"/>
              </w:rPr>
              <w:t>Crescent</w:t>
            </w:r>
            <w:proofErr w:type="spellEnd"/>
          </w:p>
          <w:p w14:paraId="036DB2EB" w14:textId="0A3A8671" w:rsidR="00986319" w:rsidRPr="005106D6" w:rsidRDefault="00BC5AA3" w:rsidP="00BC5AA3">
            <w:pPr>
              <w:pStyle w:val="Tekstpodstawowywcity2"/>
              <w:spacing w:after="0" w:line="240" w:lineRule="auto"/>
              <w:ind w:left="0"/>
              <w:rPr>
                <w:rFonts w:asciiTheme="minorHAnsi" w:hAnsiTheme="minorHAnsi" w:cs="Tahoma"/>
                <w:sz w:val="20"/>
                <w:szCs w:val="20"/>
              </w:rPr>
            </w:pPr>
            <w:proofErr w:type="gramStart"/>
            <w:r w:rsidRPr="00BC5AA3">
              <w:rPr>
                <w:rFonts w:asciiTheme="minorHAnsi" w:hAnsiTheme="minorHAnsi" w:cs="Tahoma"/>
                <w:sz w:val="20"/>
                <w:szCs w:val="20"/>
              </w:rPr>
              <w:t>z</w:t>
            </w:r>
            <w:r w:rsidRPr="00BC5AA3">
              <w:rPr>
                <w:rFonts w:asciiTheme="minorHAnsi" w:hAnsiTheme="minorHAnsi" w:cs="Tahoma"/>
                <w:sz w:val="20"/>
                <w:szCs w:val="20"/>
              </w:rPr>
              <w:t>akrzywiony</w:t>
            </w:r>
            <w:proofErr w:type="gramEnd"/>
            <w:r w:rsidRPr="00BC5AA3">
              <w:rPr>
                <w:rFonts w:asciiTheme="minorHAnsi" w:hAnsiTheme="minorHAnsi" w:cs="Tahoma"/>
                <w:sz w:val="20"/>
                <w:szCs w:val="20"/>
              </w:rPr>
              <w:t>,</w:t>
            </w:r>
            <w:r w:rsidRPr="00BC5AA3">
              <w:rPr>
                <w:rFonts w:asciiTheme="minorHAnsi" w:hAnsiTheme="minorHAnsi" w:cs="Tahoma"/>
                <w:sz w:val="20"/>
                <w:szCs w:val="20"/>
              </w:rPr>
              <w:t xml:space="preserve"> o kalibracji </w:t>
            </w:r>
            <w:smartTag w:uri="urn:schemas-microsoft-com:office:smarttags" w:element="metricconverter">
              <w:smartTagPr>
                <w:attr w:name="ProductID" w:val="1,25 mm"/>
              </w:smartTagPr>
              <w:r w:rsidRPr="00BC5AA3">
                <w:rPr>
                  <w:rFonts w:asciiTheme="minorHAnsi" w:hAnsiTheme="minorHAnsi" w:cs="Tahoma"/>
                  <w:sz w:val="20"/>
                  <w:szCs w:val="20"/>
                </w:rPr>
                <w:t>1,25 mm</w:t>
              </w:r>
            </w:smartTag>
            <w:r w:rsidRPr="00BC5AA3">
              <w:rPr>
                <w:rFonts w:asciiTheme="minorHAnsi" w:hAnsiTheme="minorHAnsi" w:cs="Tahoma"/>
                <w:sz w:val="20"/>
                <w:szCs w:val="20"/>
              </w:rPr>
              <w:t>, ostrze matowe, obustronnie ostrzony</w:t>
            </w:r>
          </w:p>
        </w:tc>
        <w:tc>
          <w:tcPr>
            <w:tcW w:w="1276" w:type="dxa"/>
            <w:shd w:val="clear" w:color="auto" w:fill="F2F2F2"/>
            <w:vAlign w:val="center"/>
          </w:tcPr>
          <w:p w14:paraId="2275863D" w14:textId="26E2B06B"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986319" w:rsidRPr="005106D6">
              <w:rPr>
                <w:rFonts w:asciiTheme="minorHAnsi" w:hAnsiTheme="minorHAnsi" w:cs="Tahoma"/>
                <w:b/>
                <w:bCs/>
                <w:sz w:val="20"/>
                <w:szCs w:val="20"/>
              </w:rPr>
              <w:t xml:space="preserve"> szt.</w:t>
            </w:r>
          </w:p>
        </w:tc>
        <w:tc>
          <w:tcPr>
            <w:tcW w:w="1276" w:type="dxa"/>
          </w:tcPr>
          <w:p w14:paraId="11AB93BA"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Pr>
          <w:p w14:paraId="7E4EF792"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Pr>
          <w:p w14:paraId="367C944D"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Pr>
          <w:p w14:paraId="645215FA"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Pr>
          <w:p w14:paraId="3C220704"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Pr>
          <w:p w14:paraId="0073ED36"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Pr>
          <w:p w14:paraId="7A5FF267"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4679270B" w14:textId="77777777" w:rsidTr="00865C0C">
        <w:trPr>
          <w:trHeight w:val="401"/>
        </w:trPr>
        <w:tc>
          <w:tcPr>
            <w:tcW w:w="567" w:type="dxa"/>
            <w:vAlign w:val="center"/>
          </w:tcPr>
          <w:p w14:paraId="22F5684D" w14:textId="77777777" w:rsidR="00986319" w:rsidRPr="005106D6" w:rsidRDefault="00986319" w:rsidP="00510BD5">
            <w:pPr>
              <w:pStyle w:val="Tekstpodstawowy3"/>
              <w:spacing w:after="0"/>
              <w:jc w:val="center"/>
              <w:rPr>
                <w:rFonts w:asciiTheme="minorHAnsi" w:hAnsiTheme="minorHAnsi"/>
                <w:b/>
                <w:sz w:val="20"/>
                <w:szCs w:val="20"/>
              </w:rPr>
            </w:pPr>
          </w:p>
        </w:tc>
        <w:tc>
          <w:tcPr>
            <w:tcW w:w="14034" w:type="dxa"/>
            <w:gridSpan w:val="9"/>
            <w:vAlign w:val="center"/>
          </w:tcPr>
          <w:p w14:paraId="3BAF1303" w14:textId="22E5E441" w:rsidR="00986319" w:rsidRPr="005106D6" w:rsidRDefault="00986319" w:rsidP="00510BD5">
            <w:pPr>
              <w:pStyle w:val="Tekstpodstawowywcity2"/>
              <w:spacing w:after="0" w:line="240" w:lineRule="auto"/>
              <w:ind w:left="0"/>
              <w:rPr>
                <w:rFonts w:asciiTheme="minorHAnsi" w:hAnsiTheme="minorHAnsi"/>
                <w:sz w:val="20"/>
                <w:szCs w:val="20"/>
              </w:rPr>
            </w:pPr>
            <w:r w:rsidRPr="005106D6">
              <w:rPr>
                <w:rFonts w:asciiTheme="minorHAnsi" w:hAnsiTheme="minorHAnsi" w:cs="Tahoma"/>
                <w:b/>
                <w:sz w:val="20"/>
                <w:szCs w:val="20"/>
              </w:rPr>
              <w:t>PAKIET NR 6</w:t>
            </w:r>
            <w:r w:rsidRPr="005106D6">
              <w:rPr>
                <w:rFonts w:asciiTheme="minorHAnsi" w:hAnsiTheme="minorHAnsi"/>
                <w:sz w:val="20"/>
                <w:szCs w:val="20"/>
              </w:rPr>
              <w:t xml:space="preserve"> </w:t>
            </w:r>
            <w:r w:rsidRPr="005106D6">
              <w:rPr>
                <w:rFonts w:asciiTheme="minorHAnsi" w:hAnsiTheme="minorHAnsi" w:cs="Tahoma"/>
                <w:bCs/>
                <w:sz w:val="20"/>
                <w:szCs w:val="20"/>
              </w:rPr>
              <w:t xml:space="preserve">– </w:t>
            </w:r>
            <w:r>
              <w:rPr>
                <w:rFonts w:asciiTheme="minorHAnsi" w:hAnsiTheme="minorHAnsi" w:cs="Tahoma"/>
                <w:b/>
                <w:bCs/>
                <w:sz w:val="20"/>
                <w:szCs w:val="20"/>
              </w:rPr>
              <w:t>Noże skośne</w:t>
            </w:r>
          </w:p>
        </w:tc>
      </w:tr>
      <w:tr w:rsidR="00986319" w:rsidRPr="00BC5AA3" w14:paraId="25397C2E" w14:textId="77777777" w:rsidTr="00BC5AA3">
        <w:trPr>
          <w:trHeight w:val="574"/>
        </w:trPr>
        <w:tc>
          <w:tcPr>
            <w:tcW w:w="567" w:type="dxa"/>
            <w:vAlign w:val="center"/>
          </w:tcPr>
          <w:p w14:paraId="30DB9961" w14:textId="77777777" w:rsidR="00986319" w:rsidRPr="00BC5AA3" w:rsidRDefault="00986319" w:rsidP="00510BD5">
            <w:pPr>
              <w:pStyle w:val="Tekstpodstawowywcity2"/>
              <w:spacing w:after="0" w:line="240" w:lineRule="auto"/>
              <w:ind w:left="0"/>
              <w:jc w:val="center"/>
              <w:rPr>
                <w:rFonts w:asciiTheme="minorHAnsi" w:hAnsiTheme="minorHAnsi" w:cs="Tahoma"/>
                <w:sz w:val="20"/>
                <w:szCs w:val="20"/>
              </w:rPr>
            </w:pPr>
            <w:r w:rsidRPr="00BC5AA3">
              <w:rPr>
                <w:rFonts w:asciiTheme="minorHAnsi" w:hAnsiTheme="minorHAnsi" w:cs="Tahoma"/>
                <w:sz w:val="20"/>
                <w:szCs w:val="20"/>
              </w:rPr>
              <w:t>1</w:t>
            </w:r>
          </w:p>
        </w:tc>
        <w:tc>
          <w:tcPr>
            <w:tcW w:w="3969" w:type="dxa"/>
            <w:tcBorders>
              <w:bottom w:val="single" w:sz="4" w:space="0" w:color="auto"/>
            </w:tcBorders>
            <w:vAlign w:val="center"/>
          </w:tcPr>
          <w:p w14:paraId="7397E38B" w14:textId="6928F1C1" w:rsidR="00986319" w:rsidRPr="00BC5AA3" w:rsidRDefault="00BC5AA3" w:rsidP="00510BD5">
            <w:pPr>
              <w:pStyle w:val="Tekstpodstawowywcity2"/>
              <w:spacing w:after="0" w:line="240" w:lineRule="auto"/>
              <w:ind w:left="0"/>
              <w:rPr>
                <w:rFonts w:asciiTheme="minorHAnsi" w:hAnsiTheme="minorHAnsi" w:cs="Tahoma"/>
                <w:sz w:val="20"/>
                <w:szCs w:val="20"/>
              </w:rPr>
            </w:pPr>
            <w:r w:rsidRPr="00BC5AA3">
              <w:rPr>
                <w:rFonts w:asciiTheme="minorHAnsi" w:hAnsiTheme="minorHAnsi" w:cs="Tahoma"/>
                <w:b/>
                <w:sz w:val="20"/>
                <w:szCs w:val="20"/>
              </w:rPr>
              <w:t xml:space="preserve">Nóż skośny, </w:t>
            </w:r>
            <w:r w:rsidRPr="00BC5AA3">
              <w:rPr>
                <w:rFonts w:asciiTheme="minorHAnsi" w:hAnsiTheme="minorHAnsi" w:cs="Tahoma"/>
                <w:sz w:val="20"/>
                <w:szCs w:val="20"/>
              </w:rPr>
              <w:t>prosty, kąt ścięcia 15</w:t>
            </w:r>
            <w:r w:rsidRPr="00BC5AA3">
              <w:rPr>
                <w:rFonts w:asciiTheme="minorHAnsi" w:hAnsiTheme="minorHAnsi" w:cs="Tahoma"/>
                <w:sz w:val="20"/>
                <w:szCs w:val="20"/>
                <w:vertAlign w:val="superscript"/>
              </w:rPr>
              <w:t>o</w:t>
            </w:r>
          </w:p>
        </w:tc>
        <w:tc>
          <w:tcPr>
            <w:tcW w:w="1276" w:type="dxa"/>
            <w:shd w:val="clear" w:color="auto" w:fill="F2F2F2"/>
            <w:vAlign w:val="center"/>
          </w:tcPr>
          <w:p w14:paraId="25014C60" w14:textId="706C5551" w:rsidR="00986319" w:rsidRPr="00BC5AA3" w:rsidRDefault="00865B7B" w:rsidP="00510BD5">
            <w:pPr>
              <w:pStyle w:val="Tekstpodstawowywcity2"/>
              <w:spacing w:after="0" w:line="240" w:lineRule="auto"/>
              <w:ind w:left="0"/>
              <w:jc w:val="center"/>
              <w:rPr>
                <w:rFonts w:asciiTheme="minorHAnsi" w:hAnsiTheme="minorHAnsi"/>
                <w:b/>
                <w:bCs/>
                <w:sz w:val="20"/>
                <w:szCs w:val="20"/>
              </w:rPr>
            </w:pPr>
            <w:r>
              <w:rPr>
                <w:rFonts w:asciiTheme="minorHAnsi" w:hAnsiTheme="minorHAnsi"/>
                <w:b/>
                <w:bCs/>
                <w:sz w:val="20"/>
                <w:szCs w:val="20"/>
              </w:rPr>
              <w:t>3</w:t>
            </w:r>
            <w:r w:rsidR="00986319" w:rsidRPr="00BC5AA3">
              <w:rPr>
                <w:rFonts w:asciiTheme="minorHAnsi" w:hAnsiTheme="minorHAnsi"/>
                <w:b/>
                <w:bCs/>
                <w:sz w:val="20"/>
                <w:szCs w:val="20"/>
              </w:rPr>
              <w:t xml:space="preserve"> szt.</w:t>
            </w:r>
          </w:p>
        </w:tc>
        <w:tc>
          <w:tcPr>
            <w:tcW w:w="1276" w:type="dxa"/>
          </w:tcPr>
          <w:p w14:paraId="3DDBC289" w14:textId="77777777" w:rsidR="00986319" w:rsidRPr="00BC5AA3" w:rsidRDefault="00986319" w:rsidP="00510BD5">
            <w:pPr>
              <w:pStyle w:val="Tekstpodstawowy3"/>
              <w:spacing w:after="0"/>
              <w:jc w:val="center"/>
              <w:rPr>
                <w:rFonts w:asciiTheme="minorHAnsi" w:hAnsiTheme="minorHAnsi"/>
                <w:sz w:val="20"/>
                <w:szCs w:val="20"/>
              </w:rPr>
            </w:pPr>
          </w:p>
        </w:tc>
        <w:tc>
          <w:tcPr>
            <w:tcW w:w="1275" w:type="dxa"/>
          </w:tcPr>
          <w:p w14:paraId="32C2DC6F" w14:textId="77777777" w:rsidR="00986319" w:rsidRPr="00BC5AA3" w:rsidRDefault="00986319" w:rsidP="00510BD5">
            <w:pPr>
              <w:pStyle w:val="Tekstpodstawowy3"/>
              <w:spacing w:after="0"/>
              <w:jc w:val="center"/>
              <w:rPr>
                <w:rFonts w:asciiTheme="minorHAnsi" w:hAnsiTheme="minorHAnsi"/>
                <w:sz w:val="20"/>
                <w:szCs w:val="20"/>
              </w:rPr>
            </w:pPr>
          </w:p>
        </w:tc>
        <w:tc>
          <w:tcPr>
            <w:tcW w:w="1276" w:type="dxa"/>
          </w:tcPr>
          <w:p w14:paraId="788F5FEB" w14:textId="77777777" w:rsidR="00986319" w:rsidRPr="00BC5AA3" w:rsidRDefault="00986319" w:rsidP="00510BD5">
            <w:pPr>
              <w:pStyle w:val="Tekstpodstawowy3"/>
              <w:spacing w:after="0"/>
              <w:jc w:val="center"/>
              <w:rPr>
                <w:rFonts w:asciiTheme="minorHAnsi" w:hAnsiTheme="minorHAnsi"/>
                <w:sz w:val="20"/>
                <w:szCs w:val="20"/>
              </w:rPr>
            </w:pPr>
          </w:p>
        </w:tc>
        <w:tc>
          <w:tcPr>
            <w:tcW w:w="1276" w:type="dxa"/>
          </w:tcPr>
          <w:p w14:paraId="2F5FB328" w14:textId="77777777" w:rsidR="00986319" w:rsidRPr="00BC5AA3" w:rsidRDefault="00986319" w:rsidP="00510BD5">
            <w:pPr>
              <w:pStyle w:val="Tekstpodstawowy3"/>
              <w:spacing w:after="0"/>
              <w:jc w:val="center"/>
              <w:rPr>
                <w:rFonts w:asciiTheme="minorHAnsi" w:hAnsiTheme="minorHAnsi"/>
                <w:sz w:val="20"/>
                <w:szCs w:val="20"/>
              </w:rPr>
            </w:pPr>
          </w:p>
        </w:tc>
        <w:tc>
          <w:tcPr>
            <w:tcW w:w="1134" w:type="dxa"/>
          </w:tcPr>
          <w:p w14:paraId="0568D7E2" w14:textId="77777777" w:rsidR="00986319" w:rsidRPr="00BC5AA3" w:rsidRDefault="00986319" w:rsidP="00510BD5">
            <w:pPr>
              <w:pStyle w:val="Tekstpodstawowy3"/>
              <w:spacing w:after="0"/>
              <w:jc w:val="center"/>
              <w:rPr>
                <w:rFonts w:asciiTheme="minorHAnsi" w:hAnsiTheme="minorHAnsi"/>
                <w:sz w:val="20"/>
                <w:szCs w:val="20"/>
              </w:rPr>
            </w:pPr>
          </w:p>
        </w:tc>
        <w:tc>
          <w:tcPr>
            <w:tcW w:w="1134" w:type="dxa"/>
          </w:tcPr>
          <w:p w14:paraId="222E9E1E" w14:textId="77777777" w:rsidR="00986319" w:rsidRPr="00BC5AA3" w:rsidRDefault="00986319" w:rsidP="00510BD5">
            <w:pPr>
              <w:pStyle w:val="Tekstpodstawowy3"/>
              <w:spacing w:after="0"/>
              <w:jc w:val="center"/>
              <w:rPr>
                <w:rFonts w:asciiTheme="minorHAnsi" w:hAnsiTheme="minorHAnsi"/>
                <w:sz w:val="20"/>
                <w:szCs w:val="20"/>
              </w:rPr>
            </w:pPr>
          </w:p>
        </w:tc>
        <w:tc>
          <w:tcPr>
            <w:tcW w:w="1418" w:type="dxa"/>
          </w:tcPr>
          <w:p w14:paraId="7174B465" w14:textId="77777777" w:rsidR="00986319" w:rsidRPr="00BC5AA3" w:rsidRDefault="00986319" w:rsidP="00510BD5">
            <w:pPr>
              <w:pStyle w:val="Tekstpodstawowy3"/>
              <w:spacing w:after="0"/>
              <w:jc w:val="center"/>
              <w:rPr>
                <w:rFonts w:asciiTheme="minorHAnsi" w:hAnsiTheme="minorHAnsi"/>
                <w:sz w:val="20"/>
                <w:szCs w:val="20"/>
              </w:rPr>
            </w:pPr>
          </w:p>
        </w:tc>
      </w:tr>
      <w:tr w:rsidR="00986319" w:rsidRPr="005106D6" w14:paraId="241660D6" w14:textId="77777777" w:rsidTr="00CD7C8B">
        <w:trPr>
          <w:trHeight w:val="331"/>
        </w:trPr>
        <w:tc>
          <w:tcPr>
            <w:tcW w:w="567" w:type="dxa"/>
            <w:vAlign w:val="center"/>
          </w:tcPr>
          <w:p w14:paraId="098DAD50" w14:textId="77777777" w:rsidR="00986319" w:rsidRDefault="00986319" w:rsidP="00510BD5">
            <w:pPr>
              <w:pStyle w:val="Tekstpodstawowywcity2"/>
              <w:spacing w:after="0" w:line="240" w:lineRule="auto"/>
              <w:ind w:left="0"/>
              <w:jc w:val="center"/>
              <w:rPr>
                <w:rFonts w:asciiTheme="minorHAnsi" w:hAnsiTheme="minorHAnsi" w:cs="Tahoma"/>
                <w:sz w:val="20"/>
                <w:szCs w:val="20"/>
              </w:rPr>
            </w:pPr>
          </w:p>
          <w:p w14:paraId="6453FC8D"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p>
        </w:tc>
        <w:tc>
          <w:tcPr>
            <w:tcW w:w="14034" w:type="dxa"/>
            <w:gridSpan w:val="9"/>
            <w:tcBorders>
              <w:bottom w:val="single" w:sz="4" w:space="0" w:color="auto"/>
            </w:tcBorders>
            <w:vAlign w:val="center"/>
          </w:tcPr>
          <w:p w14:paraId="2D72B1A9" w14:textId="74CCA545" w:rsidR="00986319" w:rsidRPr="005106D6" w:rsidRDefault="00986319" w:rsidP="00BC5AA3">
            <w:pPr>
              <w:pStyle w:val="Tekstpodstawowy3"/>
              <w:spacing w:after="0"/>
              <w:rPr>
                <w:rFonts w:asciiTheme="minorHAnsi" w:hAnsiTheme="minorHAnsi"/>
                <w:sz w:val="20"/>
                <w:szCs w:val="20"/>
              </w:rPr>
            </w:pPr>
            <w:r>
              <w:rPr>
                <w:rFonts w:asciiTheme="minorHAnsi" w:hAnsiTheme="minorHAnsi" w:cs="Tahoma"/>
                <w:b/>
                <w:sz w:val="20"/>
                <w:szCs w:val="20"/>
              </w:rPr>
              <w:t>PAKIET NR 7</w:t>
            </w:r>
            <w:r w:rsidRPr="005106D6">
              <w:rPr>
                <w:rFonts w:asciiTheme="minorHAnsi" w:hAnsiTheme="minorHAnsi" w:cs="Tahoma"/>
                <w:bCs/>
                <w:sz w:val="20"/>
                <w:szCs w:val="20"/>
              </w:rPr>
              <w:t>–</w:t>
            </w:r>
            <w:r>
              <w:rPr>
                <w:rFonts w:asciiTheme="minorHAnsi" w:hAnsiTheme="minorHAnsi" w:cs="Tahoma"/>
                <w:bCs/>
                <w:sz w:val="20"/>
                <w:szCs w:val="20"/>
              </w:rPr>
              <w:t xml:space="preserve"> </w:t>
            </w:r>
            <w:r w:rsidRPr="00986319">
              <w:rPr>
                <w:rFonts w:asciiTheme="minorHAnsi" w:hAnsiTheme="minorHAnsi" w:cs="Tahoma"/>
                <w:b/>
                <w:bCs/>
                <w:sz w:val="20"/>
                <w:szCs w:val="20"/>
              </w:rPr>
              <w:t>Skalpele</w:t>
            </w:r>
          </w:p>
        </w:tc>
      </w:tr>
      <w:tr w:rsidR="00BC5AA3" w:rsidRPr="005106D6" w14:paraId="210E624D" w14:textId="77777777" w:rsidTr="00BC5AA3">
        <w:trPr>
          <w:trHeight w:val="505"/>
        </w:trPr>
        <w:tc>
          <w:tcPr>
            <w:tcW w:w="567" w:type="dxa"/>
            <w:vAlign w:val="center"/>
          </w:tcPr>
          <w:p w14:paraId="684CAAB5" w14:textId="748448CE" w:rsidR="00BC5AA3" w:rsidRDefault="00BC5AA3" w:rsidP="00510BD5">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w:t>
            </w:r>
          </w:p>
        </w:tc>
        <w:tc>
          <w:tcPr>
            <w:tcW w:w="3969" w:type="dxa"/>
            <w:tcBorders>
              <w:bottom w:val="single" w:sz="4" w:space="0" w:color="auto"/>
            </w:tcBorders>
            <w:vAlign w:val="center"/>
          </w:tcPr>
          <w:p w14:paraId="603DD2F8" w14:textId="65D3A2CC" w:rsidR="00BC5AA3" w:rsidRPr="00BC5AA3" w:rsidRDefault="00BC5AA3" w:rsidP="00510BD5">
            <w:pPr>
              <w:pStyle w:val="Tekstpodstawowywcity2"/>
              <w:spacing w:after="0" w:line="240" w:lineRule="auto"/>
              <w:ind w:left="0"/>
              <w:rPr>
                <w:rFonts w:asciiTheme="minorHAnsi" w:hAnsiTheme="minorHAnsi" w:cs="Tahoma"/>
                <w:sz w:val="20"/>
                <w:szCs w:val="20"/>
              </w:rPr>
            </w:pPr>
            <w:r w:rsidRPr="00BC5AA3">
              <w:rPr>
                <w:rFonts w:ascii="Tahoma" w:hAnsi="Tahoma" w:cs="Tahoma"/>
                <w:sz w:val="20"/>
              </w:rPr>
              <w:t xml:space="preserve">Skalpel </w:t>
            </w:r>
            <w:smartTag w:uri="urn:schemas-microsoft-com:office:smarttags" w:element="metricconverter">
              <w:smartTagPr>
                <w:attr w:name="ProductID" w:val="10 A"/>
              </w:smartTagPr>
              <w:r w:rsidRPr="00BC5AA3">
                <w:rPr>
                  <w:rFonts w:ascii="Tahoma" w:hAnsi="Tahoma" w:cs="Tahoma"/>
                  <w:sz w:val="20"/>
                </w:rPr>
                <w:t>10 A</w:t>
              </w:r>
            </w:smartTag>
          </w:p>
        </w:tc>
        <w:tc>
          <w:tcPr>
            <w:tcW w:w="1276" w:type="dxa"/>
            <w:shd w:val="clear" w:color="auto" w:fill="F2F2F2"/>
            <w:vAlign w:val="center"/>
          </w:tcPr>
          <w:p w14:paraId="3ED35F8B" w14:textId="54BC3A89" w:rsidR="00BC5AA3" w:rsidRPr="005106D6" w:rsidRDefault="00865B7B" w:rsidP="00510BD5">
            <w:pPr>
              <w:pStyle w:val="Tekstpodstawowywcity2"/>
              <w:spacing w:after="0" w:line="240" w:lineRule="auto"/>
              <w:ind w:left="0"/>
              <w:jc w:val="center"/>
              <w:rPr>
                <w:rFonts w:asciiTheme="minorHAnsi" w:hAnsiTheme="minorHAnsi"/>
                <w:b/>
                <w:bCs/>
                <w:sz w:val="20"/>
                <w:szCs w:val="20"/>
              </w:rPr>
            </w:pPr>
            <w:r>
              <w:rPr>
                <w:rFonts w:asciiTheme="minorHAnsi" w:hAnsiTheme="minorHAnsi"/>
                <w:b/>
                <w:bCs/>
                <w:sz w:val="20"/>
                <w:szCs w:val="20"/>
              </w:rPr>
              <w:t>2</w:t>
            </w:r>
            <w:r w:rsidR="00BC5AA3" w:rsidRPr="00BC5AA3">
              <w:rPr>
                <w:rFonts w:asciiTheme="minorHAnsi" w:hAnsiTheme="minorHAnsi"/>
                <w:b/>
                <w:bCs/>
                <w:sz w:val="20"/>
                <w:szCs w:val="20"/>
              </w:rPr>
              <w:t xml:space="preserve"> szt.</w:t>
            </w:r>
          </w:p>
        </w:tc>
        <w:tc>
          <w:tcPr>
            <w:tcW w:w="1276" w:type="dxa"/>
          </w:tcPr>
          <w:p w14:paraId="4E051D1B" w14:textId="77777777" w:rsidR="00BC5AA3" w:rsidRPr="005106D6" w:rsidRDefault="00BC5AA3" w:rsidP="00510BD5">
            <w:pPr>
              <w:pStyle w:val="Tekstpodstawowy3"/>
              <w:spacing w:after="0"/>
              <w:jc w:val="center"/>
              <w:rPr>
                <w:rFonts w:asciiTheme="minorHAnsi" w:hAnsiTheme="minorHAnsi"/>
                <w:sz w:val="20"/>
                <w:szCs w:val="20"/>
              </w:rPr>
            </w:pPr>
          </w:p>
        </w:tc>
        <w:tc>
          <w:tcPr>
            <w:tcW w:w="1275" w:type="dxa"/>
          </w:tcPr>
          <w:p w14:paraId="353A64D5"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1C3B18EC"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2237CB89"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51880A47"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6AFF38E1" w14:textId="77777777" w:rsidR="00BC5AA3" w:rsidRPr="005106D6" w:rsidRDefault="00BC5AA3" w:rsidP="00510BD5">
            <w:pPr>
              <w:pStyle w:val="Tekstpodstawowy3"/>
              <w:spacing w:after="0"/>
              <w:jc w:val="center"/>
              <w:rPr>
                <w:rFonts w:asciiTheme="minorHAnsi" w:hAnsiTheme="minorHAnsi"/>
                <w:sz w:val="20"/>
                <w:szCs w:val="20"/>
              </w:rPr>
            </w:pPr>
          </w:p>
        </w:tc>
        <w:tc>
          <w:tcPr>
            <w:tcW w:w="1418" w:type="dxa"/>
          </w:tcPr>
          <w:p w14:paraId="5C360FF0" w14:textId="77777777" w:rsidR="00BC5AA3" w:rsidRPr="005106D6" w:rsidRDefault="00BC5AA3" w:rsidP="00510BD5">
            <w:pPr>
              <w:pStyle w:val="Tekstpodstawowy3"/>
              <w:spacing w:after="0"/>
              <w:jc w:val="center"/>
              <w:rPr>
                <w:rFonts w:asciiTheme="minorHAnsi" w:hAnsiTheme="minorHAnsi"/>
                <w:sz w:val="20"/>
                <w:szCs w:val="20"/>
              </w:rPr>
            </w:pPr>
          </w:p>
        </w:tc>
      </w:tr>
      <w:tr w:rsidR="00BC5AA3" w:rsidRPr="005106D6" w14:paraId="15B48B95" w14:textId="77777777" w:rsidTr="00BC5AA3">
        <w:trPr>
          <w:trHeight w:val="413"/>
        </w:trPr>
        <w:tc>
          <w:tcPr>
            <w:tcW w:w="567" w:type="dxa"/>
            <w:vAlign w:val="center"/>
          </w:tcPr>
          <w:p w14:paraId="6F76EC07" w14:textId="11E9F4D5" w:rsidR="00BC5AA3" w:rsidRDefault="00BC5AA3" w:rsidP="00510BD5">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2</w:t>
            </w:r>
          </w:p>
        </w:tc>
        <w:tc>
          <w:tcPr>
            <w:tcW w:w="3969" w:type="dxa"/>
            <w:tcBorders>
              <w:bottom w:val="single" w:sz="4" w:space="0" w:color="auto"/>
            </w:tcBorders>
            <w:vAlign w:val="center"/>
          </w:tcPr>
          <w:p w14:paraId="4049B0B2" w14:textId="03194A4C" w:rsidR="00BC5AA3" w:rsidRPr="00BC5AA3" w:rsidRDefault="00BC5AA3" w:rsidP="00510BD5">
            <w:pPr>
              <w:pStyle w:val="Tekstpodstawowywcity2"/>
              <w:spacing w:after="0" w:line="240" w:lineRule="auto"/>
              <w:ind w:left="0"/>
              <w:rPr>
                <w:rFonts w:asciiTheme="minorHAnsi" w:hAnsiTheme="minorHAnsi" w:cs="Tahoma"/>
                <w:sz w:val="20"/>
                <w:szCs w:val="20"/>
              </w:rPr>
            </w:pPr>
            <w:r w:rsidRPr="00BC5AA3">
              <w:rPr>
                <w:rFonts w:ascii="Tahoma" w:hAnsi="Tahoma" w:cs="Tahoma"/>
                <w:sz w:val="20"/>
              </w:rPr>
              <w:t>Skalpel 15</w:t>
            </w:r>
          </w:p>
        </w:tc>
        <w:tc>
          <w:tcPr>
            <w:tcW w:w="1276" w:type="dxa"/>
            <w:shd w:val="clear" w:color="auto" w:fill="F2F2F2"/>
            <w:vAlign w:val="center"/>
          </w:tcPr>
          <w:p w14:paraId="660C6292" w14:textId="321D38A0" w:rsidR="00BC5AA3" w:rsidRPr="005106D6" w:rsidRDefault="00865B7B" w:rsidP="00510BD5">
            <w:pPr>
              <w:pStyle w:val="Tekstpodstawowywcity2"/>
              <w:spacing w:after="0" w:line="240" w:lineRule="auto"/>
              <w:ind w:left="0"/>
              <w:jc w:val="center"/>
              <w:rPr>
                <w:rFonts w:asciiTheme="minorHAnsi" w:hAnsiTheme="minorHAnsi"/>
                <w:b/>
                <w:bCs/>
                <w:sz w:val="20"/>
                <w:szCs w:val="20"/>
              </w:rPr>
            </w:pPr>
            <w:r>
              <w:rPr>
                <w:rFonts w:asciiTheme="minorHAnsi" w:hAnsiTheme="minorHAnsi"/>
                <w:b/>
                <w:bCs/>
                <w:sz w:val="20"/>
                <w:szCs w:val="20"/>
              </w:rPr>
              <w:t>2</w:t>
            </w:r>
            <w:r w:rsidR="00BC5AA3" w:rsidRPr="00BC5AA3">
              <w:rPr>
                <w:rFonts w:asciiTheme="minorHAnsi" w:hAnsiTheme="minorHAnsi"/>
                <w:b/>
                <w:bCs/>
                <w:sz w:val="20"/>
                <w:szCs w:val="20"/>
              </w:rPr>
              <w:t xml:space="preserve"> szt.</w:t>
            </w:r>
          </w:p>
        </w:tc>
        <w:tc>
          <w:tcPr>
            <w:tcW w:w="1276" w:type="dxa"/>
          </w:tcPr>
          <w:p w14:paraId="042E66F1" w14:textId="77777777" w:rsidR="00BC5AA3" w:rsidRPr="005106D6" w:rsidRDefault="00BC5AA3" w:rsidP="00510BD5">
            <w:pPr>
              <w:pStyle w:val="Tekstpodstawowy3"/>
              <w:spacing w:after="0"/>
              <w:jc w:val="center"/>
              <w:rPr>
                <w:rFonts w:asciiTheme="minorHAnsi" w:hAnsiTheme="minorHAnsi"/>
                <w:sz w:val="20"/>
                <w:szCs w:val="20"/>
              </w:rPr>
            </w:pPr>
          </w:p>
        </w:tc>
        <w:tc>
          <w:tcPr>
            <w:tcW w:w="1275" w:type="dxa"/>
          </w:tcPr>
          <w:p w14:paraId="032FCE3F"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5C07FE2F"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39AF2CDD"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1058F853"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403B3A0E" w14:textId="77777777" w:rsidR="00BC5AA3" w:rsidRPr="005106D6" w:rsidRDefault="00BC5AA3" w:rsidP="00510BD5">
            <w:pPr>
              <w:pStyle w:val="Tekstpodstawowy3"/>
              <w:spacing w:after="0"/>
              <w:jc w:val="center"/>
              <w:rPr>
                <w:rFonts w:asciiTheme="minorHAnsi" w:hAnsiTheme="minorHAnsi"/>
                <w:sz w:val="20"/>
                <w:szCs w:val="20"/>
              </w:rPr>
            </w:pPr>
          </w:p>
        </w:tc>
        <w:tc>
          <w:tcPr>
            <w:tcW w:w="1418" w:type="dxa"/>
          </w:tcPr>
          <w:p w14:paraId="3B2F03E0" w14:textId="77777777" w:rsidR="00BC5AA3" w:rsidRPr="005106D6" w:rsidRDefault="00BC5AA3" w:rsidP="00510BD5">
            <w:pPr>
              <w:pStyle w:val="Tekstpodstawowy3"/>
              <w:spacing w:after="0"/>
              <w:jc w:val="center"/>
              <w:rPr>
                <w:rFonts w:asciiTheme="minorHAnsi" w:hAnsiTheme="minorHAnsi"/>
                <w:sz w:val="20"/>
                <w:szCs w:val="20"/>
              </w:rPr>
            </w:pPr>
          </w:p>
        </w:tc>
      </w:tr>
      <w:tr w:rsidR="00986319" w:rsidRPr="005106D6" w14:paraId="0E50F0AD" w14:textId="77777777" w:rsidTr="00865C0C">
        <w:trPr>
          <w:trHeight w:val="684"/>
        </w:trPr>
        <w:tc>
          <w:tcPr>
            <w:tcW w:w="567" w:type="dxa"/>
            <w:tcBorders>
              <w:bottom w:val="single" w:sz="4" w:space="0" w:color="auto"/>
            </w:tcBorders>
            <w:shd w:val="clear" w:color="auto" w:fill="F2F2F2"/>
          </w:tcPr>
          <w:p w14:paraId="445C4246" w14:textId="77777777" w:rsidR="00986319" w:rsidRPr="005106D6" w:rsidRDefault="00986319" w:rsidP="00510BD5">
            <w:pPr>
              <w:pStyle w:val="Tekstpodstawowywcity2"/>
              <w:shd w:val="clear" w:color="auto" w:fill="F2F2F2"/>
              <w:spacing w:after="0" w:line="240" w:lineRule="auto"/>
              <w:ind w:left="0"/>
              <w:jc w:val="center"/>
              <w:rPr>
                <w:rFonts w:asciiTheme="minorHAnsi" w:hAnsiTheme="minorHAnsi" w:cs="Tahoma"/>
                <w:b/>
                <w:sz w:val="20"/>
                <w:szCs w:val="20"/>
              </w:rPr>
            </w:pPr>
          </w:p>
        </w:tc>
        <w:tc>
          <w:tcPr>
            <w:tcW w:w="11482" w:type="dxa"/>
            <w:gridSpan w:val="7"/>
            <w:tcBorders>
              <w:bottom w:val="single" w:sz="4" w:space="0" w:color="auto"/>
            </w:tcBorders>
            <w:shd w:val="clear" w:color="auto" w:fill="F2F2F2"/>
          </w:tcPr>
          <w:p w14:paraId="22674163" w14:textId="77777777" w:rsidR="00986319" w:rsidRPr="005106D6" w:rsidRDefault="00986319" w:rsidP="00510BD5">
            <w:pPr>
              <w:pStyle w:val="Tekstpodstawowywcity2"/>
              <w:spacing w:after="0" w:line="240" w:lineRule="auto"/>
              <w:ind w:left="0"/>
              <w:jc w:val="center"/>
              <w:rPr>
                <w:rFonts w:asciiTheme="minorHAnsi" w:hAnsiTheme="minorHAnsi" w:cs="Tahoma"/>
                <w:b/>
                <w:sz w:val="20"/>
                <w:szCs w:val="20"/>
                <w:shd w:val="clear" w:color="auto" w:fill="F2F2F2"/>
              </w:rPr>
            </w:pPr>
          </w:p>
          <w:p w14:paraId="6E443127"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b/>
                <w:sz w:val="20"/>
                <w:szCs w:val="20"/>
                <w:shd w:val="clear" w:color="auto" w:fill="F2F2F2"/>
              </w:rPr>
              <w:t xml:space="preserve">                                                                                                                                          Razem wartość próbek</w:t>
            </w:r>
          </w:p>
        </w:tc>
        <w:tc>
          <w:tcPr>
            <w:tcW w:w="1134" w:type="dxa"/>
            <w:tcBorders>
              <w:bottom w:val="single" w:sz="4" w:space="0" w:color="auto"/>
            </w:tcBorders>
            <w:shd w:val="clear" w:color="auto" w:fill="F2F2F2"/>
          </w:tcPr>
          <w:p w14:paraId="491E9C3B"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p>
        </w:tc>
        <w:tc>
          <w:tcPr>
            <w:tcW w:w="1418" w:type="dxa"/>
            <w:tcBorders>
              <w:bottom w:val="single" w:sz="4" w:space="0" w:color="auto"/>
            </w:tcBorders>
            <w:shd w:val="clear" w:color="auto" w:fill="F2F2F2"/>
          </w:tcPr>
          <w:p w14:paraId="365C4F0A"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p>
        </w:tc>
      </w:tr>
    </w:tbl>
    <w:p w14:paraId="3A0323BD" w14:textId="77777777" w:rsidR="00015624" w:rsidRDefault="00015624" w:rsidP="00015624">
      <w:pPr>
        <w:pStyle w:val="Tekstpodstawowywcity2"/>
        <w:spacing w:after="0" w:line="240" w:lineRule="auto"/>
        <w:ind w:left="284"/>
        <w:rPr>
          <w:rFonts w:ascii="Cambria" w:hAnsi="Cambria" w:cs="Tahoma"/>
          <w:sz w:val="22"/>
        </w:rPr>
      </w:pPr>
      <w:r w:rsidRPr="002F0C04">
        <w:rPr>
          <w:rFonts w:ascii="Cambria" w:hAnsi="Cambria" w:cs="Tahoma"/>
          <w:sz w:val="22"/>
        </w:rPr>
        <w:t xml:space="preserve">        </w:t>
      </w:r>
    </w:p>
    <w:p w14:paraId="61825219" w14:textId="257EE9B8" w:rsidR="00015624" w:rsidRPr="0067063C" w:rsidRDefault="00015624" w:rsidP="00015624">
      <w:pPr>
        <w:pStyle w:val="Tekstpodstawowywcity2"/>
        <w:spacing w:after="0" w:line="240" w:lineRule="auto"/>
        <w:ind w:left="284"/>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 xml:space="preserve"> .</w:t>
      </w:r>
    </w:p>
    <w:p w14:paraId="5F948337" w14:textId="4B3EF2E8" w:rsidR="00015624" w:rsidRPr="0067063C" w:rsidRDefault="00015624" w:rsidP="00015624">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sidR="009B0EC5">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w:t>
      </w:r>
      <w:proofErr w:type="gramStart"/>
      <w:r>
        <w:rPr>
          <w:rFonts w:ascii="Cambria" w:hAnsi="Cambria" w:cs="Tahoma"/>
          <w:sz w:val="18"/>
          <w:szCs w:val="18"/>
        </w:rPr>
        <w:t xml:space="preserve">niezbędne </w:t>
      </w:r>
      <w:r w:rsidRPr="0067063C">
        <w:rPr>
          <w:rFonts w:ascii="Cambria" w:hAnsi="Cambria" w:cs="Tahoma"/>
          <w:sz w:val="18"/>
          <w:szCs w:val="18"/>
        </w:rPr>
        <w:t xml:space="preserve"> m</w:t>
      </w:r>
      <w:proofErr w:type="gramEnd"/>
      <w:r w:rsidRPr="0067063C">
        <w:rPr>
          <w:rFonts w:ascii="Cambria" w:hAnsi="Cambria" w:cs="Tahoma"/>
          <w:sz w:val="18"/>
          <w:szCs w:val="18"/>
        </w:rPr>
        <w:t>.in. do przeprowadzenia procedury ewidencyj</w:t>
      </w:r>
      <w:r w:rsidR="00865B7B">
        <w:rPr>
          <w:rFonts w:ascii="Cambria" w:hAnsi="Cambria" w:cs="Tahoma"/>
          <w:sz w:val="18"/>
          <w:szCs w:val="18"/>
        </w:rPr>
        <w:t>nej.</w:t>
      </w:r>
      <w:r w:rsidRPr="0067063C">
        <w:rPr>
          <w:rFonts w:ascii="Cambria" w:hAnsi="Cambria" w:cs="Tahoma"/>
          <w:sz w:val="18"/>
          <w:szCs w:val="18"/>
        </w:rPr>
        <w:t xml:space="preserve">                                                                     </w:t>
      </w:r>
    </w:p>
    <w:p w14:paraId="522DDF9C" w14:textId="77777777" w:rsidR="00286BFA" w:rsidRPr="00510BD5" w:rsidRDefault="00286BFA" w:rsidP="00510BD5">
      <w:pPr>
        <w:pStyle w:val="Tekstpodstawowywcity2"/>
        <w:spacing w:after="0" w:line="240" w:lineRule="auto"/>
        <w:jc w:val="center"/>
        <w:rPr>
          <w:rFonts w:asciiTheme="minorHAnsi" w:hAnsiTheme="minorHAnsi" w:cs="Tahoma"/>
          <w:sz w:val="22"/>
          <w:szCs w:val="22"/>
        </w:rPr>
      </w:pPr>
    </w:p>
    <w:p w14:paraId="5F3ACFBB" w14:textId="5D1DB20D"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6E40176A" w14:textId="77777777" w:rsidR="00286BFA"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0D90C71" w14:textId="77777777" w:rsidR="00015624" w:rsidRPr="00510BD5" w:rsidRDefault="00015624" w:rsidP="00510BD5">
      <w:pPr>
        <w:pStyle w:val="Tekstpodstawowywcity2"/>
        <w:spacing w:after="0" w:line="240" w:lineRule="auto"/>
        <w:rPr>
          <w:rFonts w:asciiTheme="minorHAnsi" w:hAnsiTheme="minorHAnsi" w:cs="Tahoma"/>
          <w:sz w:val="22"/>
          <w:szCs w:val="22"/>
        </w:rPr>
      </w:pPr>
    </w:p>
    <w:p w14:paraId="2BCF3F96" w14:textId="192312C1" w:rsidR="00286BFA" w:rsidRPr="00856553" w:rsidRDefault="00286BFA" w:rsidP="00510BD5">
      <w:pPr>
        <w:pStyle w:val="Tekstpodstawowywcity2"/>
        <w:spacing w:after="0" w:line="240" w:lineRule="auto"/>
        <w:rPr>
          <w:rFonts w:asciiTheme="minorHAnsi" w:hAnsiTheme="minorHAnsi" w:cs="Tahoma"/>
          <w:sz w:val="20"/>
          <w:szCs w:val="20"/>
        </w:rPr>
      </w:pPr>
      <w:r w:rsidRP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Pr="00856553">
        <w:rPr>
          <w:rFonts w:asciiTheme="minorHAnsi" w:hAnsiTheme="minorHAnsi" w:cs="Tahoma"/>
          <w:sz w:val="20"/>
          <w:szCs w:val="20"/>
        </w:rPr>
        <w:t xml:space="preserve">  ..........................</w:t>
      </w:r>
      <w:r w:rsidR="005106D6" w:rsidRPr="00856553">
        <w:rPr>
          <w:rFonts w:asciiTheme="minorHAnsi" w:hAnsiTheme="minorHAnsi" w:cs="Tahoma"/>
          <w:sz w:val="20"/>
          <w:szCs w:val="20"/>
        </w:rPr>
        <w:t>..................................</w:t>
      </w:r>
      <w:r w:rsidRPr="00856553">
        <w:rPr>
          <w:rFonts w:asciiTheme="minorHAnsi" w:hAnsiTheme="minorHAnsi" w:cs="Tahoma"/>
          <w:sz w:val="20"/>
          <w:szCs w:val="20"/>
        </w:rPr>
        <w:t>........................................</w:t>
      </w:r>
    </w:p>
    <w:p w14:paraId="48C71D8E" w14:textId="71933DF8" w:rsidR="00286BFA" w:rsidRPr="00856553" w:rsidRDefault="00286BFA" w:rsidP="00510BD5">
      <w:pPr>
        <w:pStyle w:val="Tekstpodstawowywcity2"/>
        <w:spacing w:after="0" w:line="240" w:lineRule="auto"/>
        <w:jc w:val="center"/>
        <w:rPr>
          <w:rFonts w:asciiTheme="minorHAnsi" w:hAnsiTheme="minorHAnsi" w:cs="Tahoma"/>
          <w:sz w:val="20"/>
          <w:szCs w:val="20"/>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w:t>
      </w:r>
      <w:proofErr w:type="gramStart"/>
      <w:r w:rsidRPr="00856553">
        <w:rPr>
          <w:rFonts w:asciiTheme="minorHAnsi" w:hAnsiTheme="minorHAnsi" w:cs="Tahoma"/>
          <w:sz w:val="20"/>
          <w:szCs w:val="20"/>
        </w:rPr>
        <w:t>pieczątka</w:t>
      </w:r>
      <w:proofErr w:type="gramEnd"/>
      <w:r w:rsidRPr="00856553">
        <w:rPr>
          <w:rFonts w:asciiTheme="minorHAnsi" w:hAnsiTheme="minorHAnsi" w:cs="Tahoma"/>
          <w:sz w:val="20"/>
          <w:szCs w:val="20"/>
        </w:rPr>
        <w:t xml:space="preserve"> imienna i podpis osoby uprawnionej      </w:t>
      </w:r>
    </w:p>
    <w:p w14:paraId="19C5B60B" w14:textId="38BD345A"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do reprezentowania </w:t>
      </w:r>
      <w:proofErr w:type="gramStart"/>
      <w:r w:rsidRPr="00856553">
        <w:rPr>
          <w:rFonts w:asciiTheme="minorHAnsi" w:hAnsiTheme="minorHAnsi" w:cs="Tahoma"/>
          <w:sz w:val="20"/>
          <w:szCs w:val="20"/>
        </w:rPr>
        <w:t>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proofErr w:type="gramEnd"/>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50E57539" w14:textId="77777777" w:rsidR="00286BFA" w:rsidRPr="00510BD5" w:rsidRDefault="00286BFA" w:rsidP="00510BD5">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283D9E39" w14:textId="77777777" w:rsidR="00286BFA" w:rsidRPr="00510BD5" w:rsidRDefault="00286BFA" w:rsidP="00510BD5">
      <w:pPr>
        <w:rPr>
          <w:rFonts w:asciiTheme="minorHAnsi" w:hAnsiTheme="minorHAnsi" w:cs="Segoe UI"/>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5D11239C"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lastRenderedPageBreak/>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86BFA" w:rsidRPr="00015624">
        <w:rPr>
          <w:rFonts w:asciiTheme="minorHAnsi" w:hAnsiTheme="minorHAnsi" w:cs="Segoe UI"/>
          <w:b/>
          <w:sz w:val="22"/>
          <w:szCs w:val="22"/>
        </w:rPr>
        <w:t>łącznik nr 3</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A8F462F" w14:textId="77777777" w:rsidR="00015624" w:rsidRPr="00015624" w:rsidRDefault="00015624" w:rsidP="00015624">
            <w:pPr>
              <w:rPr>
                <w:rFonts w:asciiTheme="minorHAnsi" w:hAnsiTheme="minorHAnsi" w:cs="Segoe UI"/>
                <w:sz w:val="22"/>
                <w:szCs w:val="22"/>
              </w:rPr>
            </w:pPr>
          </w:p>
          <w:p w14:paraId="43DE8BD0" w14:textId="0A5EF0C5" w:rsidR="00015624" w:rsidRDefault="00BC5AA3" w:rsidP="00015624">
            <w:pPr>
              <w:spacing w:after="40"/>
              <w:jc w:val="center"/>
              <w:rPr>
                <w:rFonts w:asciiTheme="minorHAnsi" w:hAnsiTheme="minorHAnsi" w:cs="Segoe UI"/>
                <w:b/>
                <w:sz w:val="22"/>
                <w:szCs w:val="22"/>
              </w:rPr>
            </w:pPr>
            <w:r>
              <w:rPr>
                <w:rFonts w:asciiTheme="minorHAnsi" w:hAnsiTheme="minorHAnsi" w:cs="Segoe UI"/>
                <w:b/>
                <w:sz w:val="22"/>
                <w:szCs w:val="22"/>
              </w:rPr>
              <w:t>DOSTAWA JAŁOWYCH, JEDNORAZOWYCH NOŻY I OSTRZY MIKROCHIRURGICZNYCH</w:t>
            </w:r>
          </w:p>
          <w:p w14:paraId="2776F9B4" w14:textId="413C07BA" w:rsidR="00015624" w:rsidRPr="00444F75" w:rsidRDefault="00015624" w:rsidP="00015624">
            <w:pPr>
              <w:spacing w:after="40"/>
              <w:jc w:val="center"/>
              <w:rPr>
                <w:rFonts w:asciiTheme="minorHAnsi" w:hAnsiTheme="minorHAnsi" w:cs="Segoe UI"/>
                <w:b/>
                <w:sz w:val="22"/>
                <w:szCs w:val="22"/>
              </w:rPr>
            </w:pP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proofErr w:type="gramStart"/>
            <w:r w:rsidRPr="003B7E09">
              <w:rPr>
                <w:rFonts w:asciiTheme="minorHAnsi" w:hAnsiTheme="minorHAnsi" w:cs="Segoe UI"/>
                <w:b/>
                <w:sz w:val="22"/>
                <w:szCs w:val="22"/>
              </w:rPr>
              <w:t>i</w:t>
            </w:r>
            <w:proofErr w:type="gramEnd"/>
            <w:r w:rsidRPr="003B7E09">
              <w:rPr>
                <w:rFonts w:asciiTheme="minorHAnsi" w:hAnsiTheme="minorHAnsi" w:cs="Segoe UI"/>
                <w:b/>
                <w:sz w:val="22"/>
                <w:szCs w:val="22"/>
              </w:rPr>
              <w:t xml:space="preserve">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015624">
              <w:rPr>
                <w:rFonts w:asciiTheme="minorHAnsi" w:hAnsiTheme="minorHAnsi"/>
                <w:sz w:val="22"/>
                <w:szCs w:val="22"/>
              </w:rPr>
              <w:t>chyba że</w:t>
            </w:r>
            <w:proofErr w:type="gramEnd"/>
            <w:r w:rsidRPr="00015624">
              <w:rPr>
                <w:rFonts w:asciiTheme="minorHAnsi" w:hAnsiTheme="minorHAnsi"/>
                <w:sz w:val="22"/>
                <w:szCs w:val="22"/>
              </w:rPr>
              <w:t xml:space="preserv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5DB49804" w14:textId="45922D55"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lastRenderedPageBreak/>
        <w:t xml:space="preserve">                                                                                                          </w:t>
      </w:r>
      <w:r w:rsidR="00596A11">
        <w:rPr>
          <w:rFonts w:asciiTheme="minorHAnsi" w:hAnsiTheme="minorHAnsi" w:cs="Tahoma"/>
          <w:b/>
          <w:bCs/>
          <w:sz w:val="22"/>
          <w:szCs w:val="22"/>
        </w:rPr>
        <w:t xml:space="preserve">                                            </w:t>
      </w:r>
      <w:r w:rsidRPr="00596A11">
        <w:rPr>
          <w:rFonts w:asciiTheme="minorHAnsi" w:hAnsiTheme="minorHAnsi" w:cs="Tahoma"/>
          <w:b/>
          <w:bCs/>
          <w:sz w:val="22"/>
          <w:szCs w:val="22"/>
        </w:rPr>
        <w:t xml:space="preserve">Załącznik </w:t>
      </w:r>
      <w:proofErr w:type="gramStart"/>
      <w:r w:rsidRPr="00596A11">
        <w:rPr>
          <w:rFonts w:asciiTheme="minorHAnsi" w:hAnsiTheme="minorHAnsi" w:cs="Tahoma"/>
          <w:b/>
          <w:bCs/>
          <w:sz w:val="22"/>
          <w:szCs w:val="22"/>
        </w:rPr>
        <w:t>nr 4</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proofErr w:type="gramEnd"/>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t>
      </w:r>
      <w:proofErr w:type="gramStart"/>
      <w:r w:rsidRPr="00596A11">
        <w:rPr>
          <w:rFonts w:asciiTheme="minorHAnsi" w:hAnsiTheme="minorHAnsi"/>
          <w:sz w:val="22"/>
          <w:szCs w:val="22"/>
        </w:rPr>
        <w:t xml:space="preserve">dniu ............................ </w:t>
      </w:r>
      <w:proofErr w:type="gramEnd"/>
      <w:r w:rsidRPr="00596A11">
        <w:rPr>
          <w:rFonts w:asciiTheme="minorHAnsi" w:hAnsiTheme="minorHAnsi"/>
          <w:sz w:val="22"/>
          <w:szCs w:val="22"/>
        </w:rPr>
        <w:t>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7B761E">
      <w:pPr>
        <w:numPr>
          <w:ilvl w:val="0"/>
          <w:numId w:val="5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7B761E">
      <w:pPr>
        <w:numPr>
          <w:ilvl w:val="0"/>
          <w:numId w:val="5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w:t>
      </w:r>
      <w:proofErr w:type="gramStart"/>
      <w:r w:rsidRPr="00596A11">
        <w:rPr>
          <w:rFonts w:asciiTheme="minorHAnsi" w:hAnsiTheme="minorHAnsi"/>
          <w:sz w:val="22"/>
          <w:szCs w:val="22"/>
        </w:rPr>
        <w:t>z</w:t>
      </w:r>
      <w:proofErr w:type="gramEnd"/>
      <w:r w:rsidRPr="00596A11">
        <w:rPr>
          <w:rFonts w:asciiTheme="minorHAnsi" w:hAnsiTheme="minorHAnsi"/>
          <w:sz w:val="22"/>
          <w:szCs w:val="22"/>
        </w:rPr>
        <w:t xml:space="preserve">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7B761E">
      <w:pPr>
        <w:numPr>
          <w:ilvl w:val="0"/>
          <w:numId w:val="4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7B761E">
      <w:pPr>
        <w:numPr>
          <w:ilvl w:val="0"/>
          <w:numId w:val="4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77777777" w:rsidR="00C90376" w:rsidRPr="00596A11" w:rsidRDefault="00C90376" w:rsidP="007B761E">
      <w:pPr>
        <w:numPr>
          <w:ilvl w:val="0"/>
          <w:numId w:val="4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Pr="00596A11">
        <w:rPr>
          <w:rFonts w:asciiTheme="minorHAnsi" w:hAnsiTheme="minorHAnsi"/>
          <w:sz w:val="22"/>
          <w:szCs w:val="22"/>
        </w:rPr>
        <w:t>– narzędzia i sprzęt jednorazowy do witrektomii szczegółowo określone w „Formularzu asortymentowo-cenowym” stanowiącym Załącznik nr 1 do Umowy;</w:t>
      </w:r>
    </w:p>
    <w:p w14:paraId="10BA80EA" w14:textId="77777777" w:rsidR="00C90376" w:rsidRPr="00596A11" w:rsidRDefault="00C90376" w:rsidP="007B761E">
      <w:pPr>
        <w:pStyle w:val="litera"/>
        <w:numPr>
          <w:ilvl w:val="0"/>
          <w:numId w:val="4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7B761E">
      <w:pPr>
        <w:numPr>
          <w:ilvl w:val="0"/>
          <w:numId w:val="4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7B761E">
      <w:pPr>
        <w:numPr>
          <w:ilvl w:val="0"/>
          <w:numId w:val="43"/>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756B8AA7" w:rsidR="00C90376" w:rsidRPr="00596A11" w:rsidRDefault="00596A11" w:rsidP="003875E8">
      <w:pPr>
        <w:pStyle w:val="Tekstpodstawowywcity2"/>
        <w:spacing w:after="0" w:line="240" w:lineRule="auto"/>
        <w:ind w:left="0" w:hanging="426"/>
        <w:jc w:val="center"/>
        <w:rPr>
          <w:rFonts w:asciiTheme="minorHAnsi" w:hAnsiTheme="minorHAnsi" w:cs="Tahoma"/>
          <w:bCs/>
          <w:sz w:val="22"/>
          <w:szCs w:val="22"/>
        </w:rPr>
      </w:pPr>
      <w:r w:rsidRPr="00596A11">
        <w:rPr>
          <w:rFonts w:asciiTheme="minorHAnsi" w:hAnsiTheme="minorHAnsi" w:cs="Tahoma"/>
          <w:b/>
          <w:sz w:val="22"/>
          <w:szCs w:val="22"/>
        </w:rPr>
        <w:t>J</w:t>
      </w:r>
      <w:r>
        <w:rPr>
          <w:rFonts w:asciiTheme="minorHAnsi" w:hAnsiTheme="minorHAnsi" w:cs="Tahoma"/>
          <w:b/>
          <w:sz w:val="22"/>
          <w:szCs w:val="22"/>
        </w:rPr>
        <w:t>A</w:t>
      </w:r>
      <w:r w:rsidRPr="00596A11">
        <w:rPr>
          <w:rFonts w:asciiTheme="minorHAnsi" w:hAnsiTheme="minorHAnsi" w:cs="Tahoma"/>
          <w:b/>
          <w:sz w:val="22"/>
          <w:szCs w:val="22"/>
        </w:rPr>
        <w:t>ŁOWE, JEDNORZOWE NOŻE I OSTRZA MIKROCHIRURGICZNE</w:t>
      </w:r>
    </w:p>
    <w:p w14:paraId="2C8C5B19" w14:textId="77777777" w:rsidR="00C90376" w:rsidRPr="00596A11" w:rsidRDefault="00C90376" w:rsidP="003875E8">
      <w:pPr>
        <w:jc w:val="center"/>
        <w:rPr>
          <w:rFonts w:asciiTheme="minorHAnsi" w:hAnsiTheme="minorHAnsi"/>
          <w:sz w:val="22"/>
          <w:szCs w:val="22"/>
        </w:rPr>
      </w:pPr>
      <w:proofErr w:type="gramStart"/>
      <w:r w:rsidRPr="00596A11">
        <w:rPr>
          <w:rFonts w:asciiTheme="minorHAnsi" w:hAnsiTheme="minorHAnsi"/>
          <w:sz w:val="22"/>
          <w:szCs w:val="22"/>
        </w:rPr>
        <w:t>określone</w:t>
      </w:r>
      <w:proofErr w:type="gramEnd"/>
      <w:r w:rsidRPr="00596A11">
        <w:rPr>
          <w:rFonts w:asciiTheme="minorHAnsi" w:hAnsiTheme="minorHAnsi"/>
          <w:sz w:val="22"/>
          <w:szCs w:val="22"/>
        </w:rPr>
        <w:t xml:space="preserv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7B761E">
      <w:pPr>
        <w:pStyle w:val="arimr"/>
        <w:widowControl/>
        <w:numPr>
          <w:ilvl w:val="0"/>
          <w:numId w:val="4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96A11" w:rsidRDefault="00C90376" w:rsidP="00C90376">
      <w:pPr>
        <w:pStyle w:val="arimr"/>
        <w:widowControl/>
        <w:tabs>
          <w:tab w:val="left" w:pos="426"/>
        </w:tabs>
        <w:suppressAutoHyphens/>
        <w:snapToGrid/>
        <w:spacing w:line="240" w:lineRule="auto"/>
        <w:jc w:val="both"/>
        <w:rPr>
          <w:rFonts w:asciiTheme="minorHAnsi" w:hAnsiTheme="minorHAnsi"/>
          <w:sz w:val="22"/>
          <w:szCs w:val="22"/>
          <w:lang w:val="pl-PL"/>
        </w:rPr>
      </w:pPr>
      <w:r w:rsidRPr="00596A11">
        <w:rPr>
          <w:rFonts w:asciiTheme="minorHAnsi" w:hAnsiTheme="minorHAnsi"/>
          <w:sz w:val="22"/>
          <w:szCs w:val="22"/>
          <w:lang w:val="pl-PL"/>
        </w:rPr>
        <w:t xml:space="preserve">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lastRenderedPageBreak/>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726AD0CA" w14:textId="77777777" w:rsidR="00C90376" w:rsidRPr="00596A11" w:rsidRDefault="00C90376" w:rsidP="007B761E">
      <w:pPr>
        <w:pStyle w:val="arimr"/>
        <w:widowControl/>
        <w:numPr>
          <w:ilvl w:val="0"/>
          <w:numId w:val="51"/>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Lokalizacji tj. magazynu mieszczącego się na terenie Szpitala częściami, stosownie do potrzeb Zamawiającego, przez okres 12 miesięcy licząc od daty zawarcia Umowy lub do wyczerpania kwoty, o której mowa w § 4 ust. 1.</w:t>
      </w:r>
    </w:p>
    <w:p w14:paraId="564C989C" w14:textId="77777777" w:rsidR="003875E8" w:rsidRPr="00596A11" w:rsidRDefault="00C90376" w:rsidP="003875E8">
      <w:pPr>
        <w:pStyle w:val="Tekstpodstawowy"/>
        <w:shd w:val="clear" w:color="auto" w:fill="FFFFFF"/>
        <w:tabs>
          <w:tab w:val="left" w:pos="284"/>
        </w:tabs>
        <w:ind w:hanging="142"/>
        <w:rPr>
          <w:rFonts w:asciiTheme="minorHAnsi" w:hAnsiTheme="minorHAnsi"/>
          <w:szCs w:val="22"/>
        </w:rPr>
      </w:pPr>
      <w:r w:rsidRPr="00596A11">
        <w:rPr>
          <w:rFonts w:asciiTheme="minorHAnsi" w:hAnsiTheme="minorHAnsi"/>
          <w:szCs w:val="22"/>
        </w:rPr>
        <w:t xml:space="preserve">   2.     Wykonawca zobowiązuje się dostarczać Przedmiot dostawy w terminie nie dłuższym </w:t>
      </w:r>
      <w:r w:rsidR="003875E8" w:rsidRPr="00596A11">
        <w:rPr>
          <w:rFonts w:asciiTheme="minorHAnsi" w:hAnsiTheme="minorHAnsi"/>
          <w:szCs w:val="22"/>
        </w:rPr>
        <w:t xml:space="preserve">  </w:t>
      </w:r>
    </w:p>
    <w:p w14:paraId="44CF0C89" w14:textId="6B5CC5ED" w:rsidR="00C90376" w:rsidRPr="00596A11" w:rsidRDefault="003875E8" w:rsidP="003875E8">
      <w:pPr>
        <w:pStyle w:val="Tekstpodstawowy"/>
        <w:shd w:val="clear" w:color="auto" w:fill="FFFFFF"/>
        <w:tabs>
          <w:tab w:val="left" w:pos="284"/>
        </w:tabs>
        <w:ind w:hanging="142"/>
        <w:rPr>
          <w:rFonts w:asciiTheme="minorHAnsi" w:hAnsiTheme="minorHAnsi"/>
          <w:szCs w:val="22"/>
        </w:rPr>
      </w:pPr>
      <w:r w:rsidRPr="00596A11">
        <w:rPr>
          <w:rFonts w:asciiTheme="minorHAnsi" w:hAnsiTheme="minorHAnsi"/>
          <w:szCs w:val="22"/>
        </w:rPr>
        <w:t xml:space="preserve">            </w:t>
      </w:r>
      <w:proofErr w:type="gramStart"/>
      <w:r w:rsidR="00C90376" w:rsidRPr="00596A11">
        <w:rPr>
          <w:rFonts w:asciiTheme="minorHAnsi" w:hAnsiTheme="minorHAnsi"/>
          <w:szCs w:val="22"/>
        </w:rPr>
        <w:t>niż</w:t>
      </w:r>
      <w:proofErr w:type="gramEnd"/>
      <w:r w:rsidR="00C90376" w:rsidRPr="00596A11">
        <w:rPr>
          <w:rFonts w:asciiTheme="minorHAnsi" w:hAnsiTheme="minorHAnsi"/>
          <w:szCs w:val="22"/>
        </w:rPr>
        <w:t xml:space="preserve"> </w:t>
      </w:r>
      <w:r w:rsidR="00C90376" w:rsidRPr="00596A11">
        <w:rPr>
          <w:rFonts w:asciiTheme="minorHAnsi" w:hAnsiTheme="minorHAnsi" w:cs="Tahoma"/>
          <w:szCs w:val="22"/>
        </w:rPr>
        <w:t>5 dni od daty zamówienia towaru</w:t>
      </w:r>
      <w:r w:rsidR="00C90376" w:rsidRPr="00596A11">
        <w:rPr>
          <w:rFonts w:asciiTheme="minorHAnsi" w:hAnsiTheme="minorHAnsi"/>
          <w:szCs w:val="22"/>
        </w:rPr>
        <w:t>, z zastrzeżeniem § 5 ust 3.</w:t>
      </w:r>
    </w:p>
    <w:p w14:paraId="5620C3FA" w14:textId="77777777" w:rsidR="00C90376" w:rsidRPr="00596A11" w:rsidRDefault="00C90376" w:rsidP="007B761E">
      <w:pPr>
        <w:pStyle w:val="arimr"/>
        <w:widowControl/>
        <w:numPr>
          <w:ilvl w:val="0"/>
          <w:numId w:val="4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7B761E">
      <w:pPr>
        <w:pStyle w:val="arimr"/>
        <w:widowControl/>
        <w:numPr>
          <w:ilvl w:val="0"/>
          <w:numId w:val="4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7B761E">
      <w:pPr>
        <w:pStyle w:val="arimr"/>
        <w:widowControl/>
        <w:numPr>
          <w:ilvl w:val="0"/>
          <w:numId w:val="4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7B761E">
      <w:pPr>
        <w:pStyle w:val="arimr"/>
        <w:widowControl/>
        <w:numPr>
          <w:ilvl w:val="0"/>
          <w:numId w:val="4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7B761E">
      <w:pPr>
        <w:pStyle w:val="arimr"/>
        <w:widowControl/>
        <w:numPr>
          <w:ilvl w:val="0"/>
          <w:numId w:val="4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7B761E">
      <w:pPr>
        <w:numPr>
          <w:ilvl w:val="0"/>
          <w:numId w:val="4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lastRenderedPageBreak/>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7B761E">
      <w:pPr>
        <w:pStyle w:val="Tekstpodstawowy230"/>
        <w:numPr>
          <w:ilvl w:val="0"/>
          <w:numId w:val="5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7B761E">
      <w:pPr>
        <w:pStyle w:val="Tekstpodstawowy230"/>
        <w:numPr>
          <w:ilvl w:val="0"/>
          <w:numId w:val="5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7B761E">
      <w:pPr>
        <w:pStyle w:val="Tekstpodstawowy230"/>
        <w:numPr>
          <w:ilvl w:val="0"/>
          <w:numId w:val="5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7B761E">
      <w:pPr>
        <w:numPr>
          <w:ilvl w:val="0"/>
          <w:numId w:val="4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lastRenderedPageBreak/>
        <w:t>1)</w:t>
      </w:r>
      <w:r w:rsidRPr="00596A11">
        <w:rPr>
          <w:rFonts w:asciiTheme="minorHAnsi" w:hAnsiTheme="minorHAnsi"/>
          <w:sz w:val="22"/>
          <w:szCs w:val="22"/>
        </w:rPr>
        <w:tab/>
        <w:t xml:space="preserve">10% wartości brutto niezrealizowanej części przedmiotu Umowy określonej w § 4 ust. 1, gdy </w:t>
      </w:r>
      <w:proofErr w:type="gramStart"/>
      <w:r w:rsidRPr="00596A11">
        <w:rPr>
          <w:rFonts w:asciiTheme="minorHAnsi" w:hAnsiTheme="minorHAnsi"/>
          <w:sz w:val="22"/>
          <w:szCs w:val="22"/>
        </w:rPr>
        <w:t>Zamawiający  lub</w:t>
      </w:r>
      <w:proofErr w:type="gramEnd"/>
      <w:r w:rsidRPr="00596A11">
        <w:rPr>
          <w:rFonts w:asciiTheme="minorHAnsi" w:hAnsiTheme="minorHAnsi"/>
          <w:sz w:val="22"/>
          <w:szCs w:val="22"/>
        </w:rPr>
        <w:t xml:space="preserve">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2)</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3)</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przedmiotu reklamacji, w przypadku przekroczenia terminu wykonania reklamacji, o którym mowa w § 5 ust. 5, za każdy rozpoczęty dzień opóźnienia.</w:t>
      </w:r>
    </w:p>
    <w:p w14:paraId="2DFC0B3D" w14:textId="77777777" w:rsidR="00C90376" w:rsidRPr="00596A11" w:rsidRDefault="00C90376" w:rsidP="007B761E">
      <w:pPr>
        <w:numPr>
          <w:ilvl w:val="1"/>
          <w:numId w:val="4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7B761E">
      <w:pPr>
        <w:numPr>
          <w:ilvl w:val="1"/>
          <w:numId w:val="4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7B761E">
      <w:pPr>
        <w:numPr>
          <w:ilvl w:val="0"/>
          <w:numId w:val="5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7B761E">
      <w:pPr>
        <w:pStyle w:val="Tekstpodstawowy"/>
        <w:numPr>
          <w:ilvl w:val="0"/>
          <w:numId w:val="57"/>
        </w:numPr>
        <w:tabs>
          <w:tab w:val="clear" w:pos="1536"/>
          <w:tab w:val="num" w:pos="868"/>
          <w:tab w:val="left" w:pos="2058"/>
        </w:tabs>
        <w:ind w:left="868" w:hanging="490"/>
        <w:rPr>
          <w:rFonts w:asciiTheme="minorHAnsi" w:hAnsiTheme="minorHAnsi"/>
          <w:b w:val="0"/>
          <w:szCs w:val="22"/>
        </w:rPr>
      </w:pPr>
      <w:proofErr w:type="gramStart"/>
      <w:r w:rsidRPr="00596A11">
        <w:rPr>
          <w:rFonts w:asciiTheme="minorHAnsi" w:hAnsiTheme="minorHAnsi"/>
          <w:b w:val="0"/>
          <w:szCs w:val="22"/>
        </w:rPr>
        <w:t>wydania</w:t>
      </w:r>
      <w:proofErr w:type="gramEnd"/>
      <w:r w:rsidRPr="00596A11">
        <w:rPr>
          <w:rFonts w:asciiTheme="minorHAnsi" w:hAnsiTheme="minorHAnsi"/>
          <w:b w:val="0"/>
          <w:szCs w:val="22"/>
        </w:rPr>
        <w:t xml:space="preserve"> sądowego nakazu zajęcia majątku Wykonawcy;</w:t>
      </w:r>
    </w:p>
    <w:p w14:paraId="743C8911" w14:textId="73C924CB" w:rsidR="00C90376" w:rsidRPr="00596A11" w:rsidRDefault="00C90376" w:rsidP="007B761E">
      <w:pPr>
        <w:pStyle w:val="Tekstpodstawowy"/>
        <w:numPr>
          <w:ilvl w:val="0"/>
          <w:numId w:val="5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w:t>
      </w:r>
      <w:proofErr w:type="gramStart"/>
      <w:r w:rsidRPr="00596A11">
        <w:rPr>
          <w:rFonts w:asciiTheme="minorHAnsi" w:hAnsiTheme="minorHAnsi" w:cs="Arial"/>
          <w:b w:val="0"/>
          <w:color w:val="000000"/>
          <w:szCs w:val="22"/>
        </w:rPr>
        <w:t>szczególności gdy</w:t>
      </w:r>
      <w:proofErr w:type="gramEnd"/>
      <w:r w:rsidRPr="00596A11">
        <w:rPr>
          <w:rFonts w:asciiTheme="minorHAnsi" w:hAnsiTheme="minorHAnsi" w:cs="Arial"/>
          <w:b w:val="0"/>
          <w:color w:val="000000"/>
          <w:szCs w:val="22"/>
        </w:rPr>
        <w:t xml:space="preserve">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7B761E">
      <w:pPr>
        <w:pStyle w:val="Tekstpodstawowy"/>
        <w:numPr>
          <w:ilvl w:val="0"/>
          <w:numId w:val="57"/>
        </w:numPr>
        <w:tabs>
          <w:tab w:val="clear" w:pos="1536"/>
          <w:tab w:val="num" w:pos="868"/>
          <w:tab w:val="left" w:pos="2058"/>
          <w:tab w:val="num" w:pos="2160"/>
        </w:tabs>
        <w:ind w:left="868" w:hanging="490"/>
        <w:rPr>
          <w:rFonts w:asciiTheme="minorHAnsi" w:hAnsiTheme="minorHAnsi"/>
          <w:b w:val="0"/>
          <w:szCs w:val="22"/>
        </w:rPr>
      </w:pPr>
      <w:proofErr w:type="gramStart"/>
      <w:r w:rsidRPr="00596A11">
        <w:rPr>
          <w:rFonts w:asciiTheme="minorHAnsi" w:eastAsia="ArialNarrow" w:hAnsiTheme="minorHAnsi"/>
          <w:b w:val="0"/>
          <w:szCs w:val="22"/>
        </w:rPr>
        <w:t>zaistnienia</w:t>
      </w:r>
      <w:proofErr w:type="gramEnd"/>
      <w:r w:rsidRPr="00596A11">
        <w:rPr>
          <w:rFonts w:asciiTheme="minorHAnsi" w:eastAsia="ArialNarrow" w:hAnsiTheme="minorHAnsi"/>
          <w:b w:val="0"/>
          <w:szCs w:val="22"/>
        </w:rPr>
        <w:t xml:space="preserve">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7B761E">
      <w:pPr>
        <w:numPr>
          <w:ilvl w:val="0"/>
          <w:numId w:val="5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7B761E">
      <w:pPr>
        <w:numPr>
          <w:ilvl w:val="0"/>
          <w:numId w:val="5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7F4126">
      <w:pPr>
        <w:pStyle w:val="Tekstpodstawowywcity2"/>
        <w:numPr>
          <w:ilvl w:val="0"/>
          <w:numId w:val="4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 xml:space="preserve">Zakazuje się istotnych zmian postanowień zawartej Umowy w stosunku do treści oferty, na </w:t>
      </w:r>
      <w:proofErr w:type="gramStart"/>
      <w:r w:rsidRPr="00220B1E">
        <w:rPr>
          <w:rFonts w:ascii="Cambria" w:hAnsi="Cambria"/>
          <w:sz w:val="22"/>
          <w:szCs w:val="22"/>
        </w:rPr>
        <w:t>podstawie której</w:t>
      </w:r>
      <w:proofErr w:type="gramEnd"/>
      <w:r w:rsidRPr="00220B1E">
        <w:rPr>
          <w:rFonts w:ascii="Cambria" w:hAnsi="Cambria"/>
          <w:sz w:val="22"/>
          <w:szCs w:val="22"/>
        </w:rPr>
        <w:t xml:space="preserve"> dokonano wyboru Wykonawcy</w:t>
      </w:r>
      <w:r w:rsidRPr="00220B1E">
        <w:rPr>
          <w:rFonts w:ascii="Cambria" w:hAnsi="Cambria" w:cs="Arial"/>
          <w:sz w:val="22"/>
          <w:szCs w:val="22"/>
        </w:rPr>
        <w:t>, z zastrzeżeniem ust. 2.</w:t>
      </w:r>
    </w:p>
    <w:p w14:paraId="0FE6CD4A" w14:textId="77777777" w:rsidR="007F4126" w:rsidRPr="00220B1E" w:rsidRDefault="007F4126" w:rsidP="007F4126">
      <w:pPr>
        <w:pStyle w:val="Tekstpodstawowywcity2"/>
        <w:numPr>
          <w:ilvl w:val="0"/>
          <w:numId w:val="4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w:t>
      </w:r>
      <w:proofErr w:type="gramStart"/>
      <w:r w:rsidRPr="00220B1E">
        <w:rPr>
          <w:rFonts w:ascii="Cambria" w:hAnsi="Cambria" w:cs="Arial"/>
          <w:sz w:val="22"/>
          <w:szCs w:val="22"/>
        </w:rPr>
        <w:t xml:space="preserve">dokonane </w:t>
      </w:r>
      <w:r w:rsidRPr="00220B1E">
        <w:rPr>
          <w:rFonts w:ascii="Cambria" w:hAnsi="Cambria" w:cs="Tahoma"/>
          <w:sz w:val="22"/>
          <w:szCs w:val="22"/>
        </w:rPr>
        <w:t>jeżeli</w:t>
      </w:r>
      <w:proofErr w:type="gramEnd"/>
      <w:r w:rsidRPr="00220B1E">
        <w:rPr>
          <w:rFonts w:ascii="Cambria" w:hAnsi="Cambria" w:cs="Tahoma"/>
          <w:sz w:val="22"/>
          <w:szCs w:val="22"/>
        </w:rPr>
        <w:t xml:space="preserve">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7F4126">
      <w:pPr>
        <w:numPr>
          <w:ilvl w:val="0"/>
          <w:numId w:val="48"/>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sz w:val="22"/>
          <w:szCs w:val="22"/>
        </w:rPr>
        <w:t>w</w:t>
      </w:r>
      <w:proofErr w:type="gramEnd"/>
      <w:r w:rsidRPr="00220B1E">
        <w:rPr>
          <w:rFonts w:ascii="Cambria" w:hAnsi="Cambria"/>
          <w:sz w:val="22"/>
          <w:szCs w:val="22"/>
        </w:rPr>
        <w:t xml:space="preserve"> razie zmiany stanu prawnego którejkolwiek ze Stron, niezależnego od jej woli;</w:t>
      </w:r>
    </w:p>
    <w:p w14:paraId="52B4CAC7" w14:textId="77777777" w:rsidR="007F4126" w:rsidRPr="00220B1E" w:rsidRDefault="007F4126" w:rsidP="007F4126">
      <w:pPr>
        <w:numPr>
          <w:ilvl w:val="0"/>
          <w:numId w:val="48"/>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color w:val="000000"/>
          <w:sz w:val="22"/>
          <w:szCs w:val="22"/>
        </w:rPr>
        <w:t>w</w:t>
      </w:r>
      <w:proofErr w:type="gramEnd"/>
      <w:r w:rsidRPr="00220B1E">
        <w:rPr>
          <w:rFonts w:ascii="Cambria" w:hAnsi="Cambria"/>
          <w:color w:val="000000"/>
          <w:sz w:val="22"/>
          <w:szCs w:val="22"/>
        </w:rPr>
        <w:t xml:space="preserve">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1250E7">
      <w:pPr>
        <w:numPr>
          <w:ilvl w:val="0"/>
          <w:numId w:val="52"/>
        </w:numPr>
        <w:tabs>
          <w:tab w:val="clear" w:pos="1058"/>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1250E7">
      <w:pPr>
        <w:numPr>
          <w:ilvl w:val="0"/>
          <w:numId w:val="5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lastRenderedPageBreak/>
        <w:t>wystąpienia</w:t>
      </w:r>
      <w:proofErr w:type="gramEnd"/>
      <w:r w:rsidRPr="00220B1E">
        <w:rPr>
          <w:rFonts w:ascii="Cambria" w:hAnsi="Cambria"/>
          <w:color w:val="000000"/>
          <w:sz w:val="22"/>
          <w:szCs w:val="22"/>
        </w:rPr>
        <w:t xml:space="preserve">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1250E7">
      <w:pPr>
        <w:numPr>
          <w:ilvl w:val="0"/>
          <w:numId w:val="52"/>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s="Tahoma"/>
          <w:sz w:val="22"/>
          <w:szCs w:val="22"/>
        </w:rPr>
        <w:t>ograniczenia</w:t>
      </w:r>
      <w:proofErr w:type="gramEnd"/>
      <w:r w:rsidRPr="00220B1E">
        <w:rPr>
          <w:rFonts w:ascii="Cambria" w:hAnsi="Cambria" w:cs="Tahoma"/>
          <w:sz w:val="22"/>
          <w:szCs w:val="22"/>
        </w:rPr>
        <w:t xml:space="preserve">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1250E7">
      <w:pPr>
        <w:numPr>
          <w:ilvl w:val="0"/>
          <w:numId w:val="52"/>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czasowego</w:t>
      </w:r>
      <w:proofErr w:type="gramEnd"/>
      <w:r w:rsidRPr="00220B1E">
        <w:rPr>
          <w:rFonts w:ascii="Cambria" w:hAnsi="Cambria"/>
          <w:color w:val="000000"/>
          <w:sz w:val="22"/>
          <w:szCs w:val="22"/>
        </w:rPr>
        <w:t xml:space="preserve">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proofErr w:type="gramStart"/>
      <w:r w:rsidRPr="00220B1E">
        <w:rPr>
          <w:rFonts w:ascii="Cambria" w:hAnsi="Cambria"/>
          <w:color w:val="000000"/>
          <w:sz w:val="22"/>
          <w:szCs w:val="22"/>
        </w:rPr>
        <w:t>mogą</w:t>
      </w:r>
      <w:proofErr w:type="gramEnd"/>
      <w:r w:rsidRPr="00220B1E">
        <w:rPr>
          <w:rFonts w:ascii="Cambria" w:hAnsi="Cambria"/>
          <w:color w:val="000000"/>
          <w:sz w:val="22"/>
          <w:szCs w:val="22"/>
        </w:rPr>
        <w:t xml:space="preserve"> powodować odpowiednie przedłużenie terminu dostawy o czas niezbędny do należytego jej wykonania, nie dłużej jednak niż o okres tych okoliczności; </w:t>
      </w:r>
    </w:p>
    <w:p w14:paraId="6758DA77" w14:textId="77777777" w:rsidR="007F4126" w:rsidRPr="00220B1E" w:rsidRDefault="007F4126" w:rsidP="001250E7">
      <w:pPr>
        <w:numPr>
          <w:ilvl w:val="0"/>
          <w:numId w:val="5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 xml:space="preserve">w </w:t>
      </w:r>
      <w:proofErr w:type="gramStart"/>
      <w:r w:rsidRPr="00220B1E">
        <w:rPr>
          <w:rFonts w:ascii="Cambria" w:hAnsi="Cambria"/>
          <w:color w:val="000000"/>
          <w:sz w:val="22"/>
          <w:szCs w:val="22"/>
        </w:rPr>
        <w:t>zakresie  sposobu</w:t>
      </w:r>
      <w:proofErr w:type="gramEnd"/>
      <w:r w:rsidRPr="00220B1E">
        <w:rPr>
          <w:rFonts w:ascii="Cambria" w:hAnsi="Cambria"/>
          <w:color w:val="000000"/>
          <w:sz w:val="22"/>
          <w:szCs w:val="22"/>
        </w:rPr>
        <w:t xml:space="preserve"> spełnienia świadczenia wyłącznie w następujących przypadkach:</w:t>
      </w:r>
    </w:p>
    <w:p w14:paraId="56C1F406" w14:textId="77777777" w:rsidR="007F4126" w:rsidRPr="00220B1E" w:rsidRDefault="007F4126" w:rsidP="001250E7">
      <w:pPr>
        <w:numPr>
          <w:ilvl w:val="0"/>
          <w:numId w:val="53"/>
        </w:numPr>
        <w:tabs>
          <w:tab w:val="clear" w:pos="360"/>
          <w:tab w:val="num" w:pos="720"/>
        </w:tabs>
        <w:autoSpaceDE w:val="0"/>
        <w:autoSpaceDN w:val="0"/>
        <w:adjustRightInd w:val="0"/>
        <w:spacing w:after="13"/>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1250E7">
      <w:pPr>
        <w:numPr>
          <w:ilvl w:val="0"/>
          <w:numId w:val="53"/>
        </w:numPr>
        <w:tabs>
          <w:tab w:val="clear" w:pos="360"/>
          <w:tab w:val="num" w:pos="720"/>
        </w:tabs>
        <w:autoSpaceDE w:val="0"/>
        <w:autoSpaceDN w:val="0"/>
        <w:adjustRightInd w:val="0"/>
        <w:spacing w:after="120"/>
        <w:ind w:left="1440" w:hanging="482"/>
        <w:jc w:val="both"/>
        <w:rPr>
          <w:rFonts w:ascii="Cambria" w:hAnsi="Cambria"/>
          <w:color w:val="000000"/>
          <w:sz w:val="22"/>
          <w:szCs w:val="22"/>
        </w:rPr>
      </w:pPr>
      <w:proofErr w:type="gramStart"/>
      <w:r w:rsidRPr="00220B1E">
        <w:rPr>
          <w:rFonts w:ascii="Cambria" w:hAnsi="Cambria"/>
          <w:color w:val="000000"/>
          <w:sz w:val="22"/>
          <w:szCs w:val="22"/>
        </w:rPr>
        <w:t>nie</w:t>
      </w:r>
      <w:proofErr w:type="gramEnd"/>
      <w:r w:rsidRPr="00220B1E">
        <w:rPr>
          <w:rFonts w:ascii="Cambria" w:hAnsi="Cambria"/>
          <w:color w:val="000000"/>
          <w:sz w:val="22"/>
          <w:szCs w:val="22"/>
        </w:rPr>
        <w:t xml:space="preserv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1250E7">
      <w:pPr>
        <w:numPr>
          <w:ilvl w:val="0"/>
          <w:numId w:val="54"/>
        </w:numPr>
        <w:tabs>
          <w:tab w:val="clear" w:pos="1058"/>
          <w:tab w:val="num" w:pos="993"/>
        </w:tabs>
        <w:autoSpaceDE w:val="0"/>
        <w:autoSpaceDN w:val="0"/>
        <w:adjustRightInd w:val="0"/>
        <w:spacing w:after="13"/>
        <w:ind w:left="993" w:hanging="517"/>
        <w:jc w:val="both"/>
        <w:rPr>
          <w:rFonts w:ascii="Cambria" w:hAnsi="Cambria"/>
          <w:color w:val="000000"/>
          <w:sz w:val="22"/>
          <w:szCs w:val="22"/>
        </w:rPr>
      </w:pPr>
      <w:proofErr w:type="gramStart"/>
      <w:r>
        <w:rPr>
          <w:rFonts w:ascii="Cambria" w:hAnsi="Cambria"/>
          <w:color w:val="000000"/>
          <w:sz w:val="22"/>
          <w:szCs w:val="22"/>
        </w:rPr>
        <w:t>w</w:t>
      </w:r>
      <w:proofErr w:type="gramEnd"/>
      <w:r>
        <w:rPr>
          <w:rFonts w:ascii="Cambria" w:hAnsi="Cambria"/>
          <w:color w:val="000000"/>
          <w:sz w:val="22"/>
          <w:szCs w:val="22"/>
        </w:rPr>
        <w:t xml:space="preserve">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1250E7">
      <w:pPr>
        <w:numPr>
          <w:ilvl w:val="1"/>
          <w:numId w:val="5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Arial Narrow"/>
          <w:color w:val="000000"/>
          <w:sz w:val="22"/>
          <w:szCs w:val="22"/>
        </w:rPr>
        <w:t>zmiany</w:t>
      </w:r>
      <w:proofErr w:type="gramEnd"/>
      <w:r w:rsidRPr="00220B1E">
        <w:rPr>
          <w:rFonts w:ascii="Cambria" w:hAnsi="Cambria" w:cs="Arial Narrow"/>
          <w:color w:val="000000"/>
          <w:sz w:val="22"/>
          <w:szCs w:val="22"/>
        </w:rPr>
        <w:t xml:space="preserve"> wielkości opakowania zbiorczego zaoferowanego produktu przy zachowaniu lub obniżeniu ceny jednostkowej określonej w Załączniku nr 1 do Umowy,</w:t>
      </w:r>
    </w:p>
    <w:p w14:paraId="5E6024BF" w14:textId="77777777" w:rsidR="007F4126" w:rsidRPr="00567B74" w:rsidRDefault="007F4126" w:rsidP="001250E7">
      <w:pPr>
        <w:numPr>
          <w:ilvl w:val="1"/>
          <w:numId w:val="5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567B74">
        <w:rPr>
          <w:rFonts w:ascii="Cambria" w:hAnsi="Cambria" w:cs="Arial Narrow"/>
          <w:color w:val="000000"/>
          <w:sz w:val="22"/>
          <w:szCs w:val="22"/>
        </w:rPr>
        <w:t>zmiany</w:t>
      </w:r>
      <w:proofErr w:type="gramEnd"/>
      <w:r w:rsidRPr="00567B74">
        <w:rPr>
          <w:rFonts w:ascii="Cambria" w:hAnsi="Cambria" w:cs="Arial Narrow"/>
          <w:color w:val="000000"/>
          <w:sz w:val="22"/>
          <w:szCs w:val="22"/>
        </w:rPr>
        <w:t xml:space="preserve"> numeru katalogowego lub nazewnictwa produktu, przy zachowaniu lub obniżeniu ceny jednostkowej określonej w Załączniku nr 1 do Umowy,</w:t>
      </w:r>
    </w:p>
    <w:p w14:paraId="296EAA00" w14:textId="77777777" w:rsidR="007F4126" w:rsidRDefault="007F4126" w:rsidP="001250E7">
      <w:pPr>
        <w:numPr>
          <w:ilvl w:val="1"/>
          <w:numId w:val="5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Pr>
          <w:rFonts w:ascii="Cambria" w:hAnsi="Cambria" w:cs="Arial Narrow"/>
          <w:color w:val="000000"/>
          <w:sz w:val="22"/>
          <w:szCs w:val="22"/>
        </w:rPr>
        <w:t>zmiany</w:t>
      </w:r>
      <w:proofErr w:type="gramEnd"/>
      <w:r>
        <w:rPr>
          <w:rFonts w:ascii="Cambria" w:hAnsi="Cambria" w:cs="Arial Narrow"/>
          <w:color w:val="000000"/>
          <w:sz w:val="22"/>
          <w:szCs w:val="22"/>
        </w:rPr>
        <w:t xml:space="preserve">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1250E7">
      <w:pPr>
        <w:numPr>
          <w:ilvl w:val="1"/>
          <w:numId w:val="5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Tahoma"/>
          <w:sz w:val="22"/>
          <w:szCs w:val="22"/>
        </w:rPr>
        <w:t>zakontraktowania</w:t>
      </w:r>
      <w:proofErr w:type="gramEnd"/>
      <w:r w:rsidRPr="00220B1E">
        <w:rPr>
          <w:rFonts w:ascii="Cambria" w:hAnsi="Cambria" w:cs="Tahoma"/>
          <w:sz w:val="22"/>
          <w:szCs w:val="22"/>
        </w:rPr>
        <w:t xml:space="preserve">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1250E7">
      <w:pPr>
        <w:numPr>
          <w:ilvl w:val="0"/>
          <w:numId w:val="54"/>
        </w:numPr>
        <w:autoSpaceDE w:val="0"/>
        <w:autoSpaceDN w:val="0"/>
        <w:adjustRightInd w:val="0"/>
        <w:jc w:val="both"/>
        <w:rPr>
          <w:rFonts w:ascii="Cambria" w:hAnsi="Cambria"/>
          <w:color w:val="000000"/>
          <w:sz w:val="22"/>
          <w:szCs w:val="22"/>
        </w:rPr>
      </w:pPr>
      <w:proofErr w:type="gramStart"/>
      <w:r w:rsidRPr="00C73B6D">
        <w:rPr>
          <w:rFonts w:ascii="Cambria" w:hAnsi="Cambria"/>
          <w:color w:val="000000"/>
          <w:sz w:val="22"/>
          <w:szCs w:val="22"/>
        </w:rPr>
        <w:t>w</w:t>
      </w:r>
      <w:proofErr w:type="gramEnd"/>
      <w:r w:rsidRPr="00C73B6D">
        <w:rPr>
          <w:rFonts w:ascii="Cambria" w:hAnsi="Cambria"/>
          <w:color w:val="000000"/>
          <w:sz w:val="22"/>
          <w:szCs w:val="22"/>
        </w:rPr>
        <w:t xml:space="preserve"> odniesieniu do wysokości wynagrodzenia wyłącznie w przypadkach:</w:t>
      </w:r>
    </w:p>
    <w:p w14:paraId="14F19B99" w14:textId="77777777" w:rsidR="007F4126" w:rsidRPr="00C73B6D" w:rsidRDefault="007F4126" w:rsidP="001250E7">
      <w:pPr>
        <w:numPr>
          <w:ilvl w:val="1"/>
          <w:numId w:val="60"/>
        </w:numPr>
        <w:autoSpaceDE w:val="0"/>
        <w:autoSpaceDN w:val="0"/>
        <w:adjustRightInd w:val="0"/>
        <w:jc w:val="both"/>
        <w:rPr>
          <w:rFonts w:ascii="Cambria" w:hAnsi="Cambria"/>
          <w:sz w:val="22"/>
          <w:szCs w:val="22"/>
        </w:rPr>
      </w:pPr>
      <w:proofErr w:type="gramStart"/>
      <w:r>
        <w:rPr>
          <w:rFonts w:ascii="Cambria" w:hAnsi="Cambria"/>
          <w:sz w:val="22"/>
          <w:szCs w:val="22"/>
        </w:rPr>
        <w:t>określonym</w:t>
      </w:r>
      <w:proofErr w:type="gramEnd"/>
      <w:r>
        <w:rPr>
          <w:rFonts w:ascii="Cambria" w:hAnsi="Cambria"/>
          <w:sz w:val="22"/>
          <w:szCs w:val="22"/>
        </w:rPr>
        <w:t xml:space="preserve"> w pkt 4 lit. d)</w:t>
      </w:r>
      <w:r w:rsidRPr="00C73B6D">
        <w:rPr>
          <w:rFonts w:ascii="Cambria" w:hAnsi="Cambria"/>
          <w:sz w:val="22"/>
          <w:szCs w:val="22"/>
        </w:rPr>
        <w:t xml:space="preserve"> powyżej;</w:t>
      </w:r>
    </w:p>
    <w:p w14:paraId="13EAFEBF" w14:textId="77777777" w:rsidR="007F4126" w:rsidRPr="00C73B6D" w:rsidRDefault="007F4126" w:rsidP="001250E7">
      <w:pPr>
        <w:numPr>
          <w:ilvl w:val="1"/>
          <w:numId w:val="60"/>
        </w:numPr>
        <w:autoSpaceDE w:val="0"/>
        <w:autoSpaceDN w:val="0"/>
        <w:adjustRightInd w:val="0"/>
        <w:jc w:val="both"/>
        <w:rPr>
          <w:rFonts w:ascii="Cambria" w:hAnsi="Cambria"/>
          <w:sz w:val="22"/>
          <w:szCs w:val="22"/>
        </w:rPr>
      </w:pPr>
      <w:proofErr w:type="gramStart"/>
      <w:r w:rsidRPr="00C73B6D">
        <w:rPr>
          <w:rFonts w:ascii="Cambria" w:hAnsi="Cambria"/>
          <w:sz w:val="22"/>
          <w:szCs w:val="22"/>
        </w:rPr>
        <w:t>udzielania</w:t>
      </w:r>
      <w:proofErr w:type="gramEnd"/>
      <w:r w:rsidRPr="00C73B6D">
        <w:rPr>
          <w:rFonts w:ascii="Cambria" w:hAnsi="Cambria"/>
          <w:sz w:val="22"/>
          <w:szCs w:val="22"/>
        </w:rPr>
        <w:t xml:space="preserve"> przez Wykonawcę upustów promocyjnych; w tym przypadku upusty będą obowiązywały również dla niniejszej Umowy.</w:t>
      </w:r>
    </w:p>
    <w:p w14:paraId="393BA7C6" w14:textId="77777777" w:rsidR="007F4126" w:rsidRPr="00C73B6D" w:rsidRDefault="007F4126" w:rsidP="001250E7">
      <w:pPr>
        <w:numPr>
          <w:ilvl w:val="1"/>
          <w:numId w:val="60"/>
        </w:numPr>
        <w:autoSpaceDE w:val="0"/>
        <w:autoSpaceDN w:val="0"/>
        <w:adjustRightInd w:val="0"/>
        <w:ind w:left="1434" w:hanging="357"/>
        <w:jc w:val="both"/>
        <w:rPr>
          <w:rFonts w:ascii="Cambria" w:hAnsi="Cambria" w:cs="Tahoma"/>
          <w:sz w:val="22"/>
          <w:szCs w:val="22"/>
        </w:rPr>
      </w:pPr>
      <w:proofErr w:type="gramStart"/>
      <w:r w:rsidRPr="00C73B6D">
        <w:rPr>
          <w:rFonts w:ascii="Cambria" w:hAnsi="Cambria" w:cs="Tahoma"/>
          <w:sz w:val="22"/>
          <w:szCs w:val="22"/>
        </w:rPr>
        <w:t>urzędowej</w:t>
      </w:r>
      <w:proofErr w:type="gramEnd"/>
      <w:r w:rsidRPr="00C73B6D">
        <w:rPr>
          <w:rFonts w:ascii="Cambria" w:hAnsi="Cambria" w:cs="Tahoma"/>
          <w:sz w:val="22"/>
          <w:szCs w:val="22"/>
        </w:rPr>
        <w:t xml:space="preserve"> zmiany stawek VAT; w takim przypadku zmiana ceny nastąpi z zachowaniem ceny netto, która pozostaje bez zmian;</w:t>
      </w:r>
    </w:p>
    <w:p w14:paraId="40A02E39" w14:textId="77777777" w:rsidR="007F4126" w:rsidRPr="006240C8" w:rsidRDefault="007F4126" w:rsidP="001250E7">
      <w:pPr>
        <w:numPr>
          <w:ilvl w:val="1"/>
          <w:numId w:val="60"/>
        </w:numPr>
        <w:autoSpaceDE w:val="0"/>
        <w:autoSpaceDN w:val="0"/>
        <w:adjustRightInd w:val="0"/>
        <w:ind w:left="1434" w:hanging="357"/>
        <w:jc w:val="both"/>
        <w:rPr>
          <w:rFonts w:ascii="Cambria" w:hAnsi="Cambria" w:cs="Tahoma"/>
          <w:sz w:val="22"/>
          <w:szCs w:val="22"/>
        </w:rPr>
      </w:pPr>
      <w:proofErr w:type="gramStart"/>
      <w:r w:rsidRPr="006240C8">
        <w:rPr>
          <w:rFonts w:ascii="Cambria" w:hAnsi="Cambria"/>
          <w:sz w:val="22"/>
          <w:szCs w:val="22"/>
        </w:rPr>
        <w:t>zmiany</w:t>
      </w:r>
      <w:proofErr w:type="gramEnd"/>
      <w:r w:rsidRPr="006240C8">
        <w:rPr>
          <w:rFonts w:ascii="Cambria" w:hAnsi="Cambria"/>
          <w:sz w:val="22"/>
          <w:szCs w:val="22"/>
        </w:rPr>
        <w:t xml:space="preserve">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1250E7">
      <w:pPr>
        <w:numPr>
          <w:ilvl w:val="1"/>
          <w:numId w:val="6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zasad podlegania ubezpieczeniom społecznym lub ubezpieczeniu zdrowotnemu lub wysokości stawki składki na ubezpieczenie społeczne lub </w:t>
      </w:r>
      <w:proofErr w:type="gramStart"/>
      <w:r w:rsidRPr="006240C8">
        <w:rPr>
          <w:rFonts w:ascii="Cambria" w:hAnsi="Cambria"/>
          <w:sz w:val="22"/>
          <w:szCs w:val="22"/>
        </w:rPr>
        <w:t>zdrowotne jeżeli</w:t>
      </w:r>
      <w:proofErr w:type="gramEnd"/>
      <w:r w:rsidRPr="006240C8">
        <w:rPr>
          <w:rFonts w:ascii="Cambria" w:hAnsi="Cambria"/>
          <w:sz w:val="22"/>
          <w:szCs w:val="22"/>
        </w:rPr>
        <w:t xml:space="preserve"> zmiany te będą miały wpływ na koszty wykonania zamówienia przez wykonawcę, poprzez zmianę wynagrodzenia Wykonawcy określonego w Umowie.</w:t>
      </w:r>
    </w:p>
    <w:p w14:paraId="6E3D3844" w14:textId="77777777" w:rsidR="007F4126" w:rsidRPr="00B46B46" w:rsidRDefault="007F4126" w:rsidP="001250E7">
      <w:pPr>
        <w:pStyle w:val="Akapitzlist"/>
        <w:numPr>
          <w:ilvl w:val="2"/>
          <w:numId w:val="61"/>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lastRenderedPageBreak/>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a</w:t>
      </w:r>
      <w:proofErr w:type="gramEnd"/>
      <w:r w:rsidRPr="006240C8">
        <w:rPr>
          <w:rFonts w:ascii="Cambria" w:hAnsi="Cambria"/>
          <w:sz w:val="22"/>
          <w:szCs w:val="22"/>
        </w:rPr>
        <w:t xml:space="preserve">)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jednostkowych</w:t>
      </w:r>
      <w:proofErr w:type="gramEnd"/>
      <w:r w:rsidRPr="006240C8">
        <w:rPr>
          <w:rFonts w:ascii="Cambria" w:hAnsi="Cambria"/>
          <w:sz w:val="22"/>
          <w:szCs w:val="22"/>
        </w:rPr>
        <w:t xml:space="preserve">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wprowadzające</w:t>
      </w:r>
      <w:proofErr w:type="gramEnd"/>
      <w:r w:rsidRPr="006240C8">
        <w:rPr>
          <w:rFonts w:ascii="Cambria" w:hAnsi="Cambria"/>
          <w:sz w:val="22"/>
          <w:szCs w:val="22"/>
        </w:rPr>
        <w:t xml:space="preserv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odrębnego</w:t>
      </w:r>
      <w:proofErr w:type="gramEnd"/>
      <w:r w:rsidRPr="006240C8">
        <w:rPr>
          <w:rFonts w:ascii="Cambria" w:hAnsi="Cambria"/>
          <w:sz w:val="22"/>
          <w:szCs w:val="22"/>
        </w:rPr>
        <w:t xml:space="preserve"> aneksu;</w:t>
      </w:r>
    </w:p>
    <w:p w14:paraId="4F162331"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b</w:t>
      </w:r>
      <w:proofErr w:type="gramEnd"/>
      <w:r w:rsidRPr="006240C8">
        <w:rPr>
          <w:rFonts w:ascii="Cambria" w:hAnsi="Cambria"/>
          <w:sz w:val="22"/>
          <w:szCs w:val="22"/>
        </w:rPr>
        <w:t xml:space="preserve">)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nastąpi</w:t>
      </w:r>
      <w:proofErr w:type="gramEnd"/>
      <w:r w:rsidRPr="006240C8">
        <w:rPr>
          <w:rFonts w:ascii="Cambria" w:hAnsi="Cambria"/>
          <w:sz w:val="22"/>
          <w:szCs w:val="22"/>
        </w:rPr>
        <w:t xml:space="preserve">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w:t>
      </w:r>
      <w:proofErr w:type="gramEnd"/>
      <w:r w:rsidRPr="006240C8">
        <w:rPr>
          <w:rFonts w:ascii="Cambria" w:hAnsi="Cambria"/>
          <w:sz w:val="22"/>
          <w:szCs w:val="22"/>
        </w:rPr>
        <w:t xml:space="preserve">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wynagrodzenia</w:t>
      </w:r>
      <w:proofErr w:type="gramEnd"/>
      <w:r w:rsidRPr="006240C8">
        <w:rPr>
          <w:rFonts w:ascii="Cambria" w:hAnsi="Cambria"/>
          <w:sz w:val="22"/>
          <w:szCs w:val="22"/>
        </w:rPr>
        <w:t>,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w:t>
      </w:r>
      <w:proofErr w:type="gramStart"/>
      <w:r w:rsidRPr="001250E7">
        <w:rPr>
          <w:rFonts w:ascii="Cambria" w:hAnsi="Cambria"/>
          <w:sz w:val="22"/>
          <w:szCs w:val="22"/>
        </w:rPr>
        <w:t>przypadku  zmiany</w:t>
      </w:r>
      <w:proofErr w:type="gramEnd"/>
      <w:r w:rsidRPr="001250E7">
        <w:rPr>
          <w:rFonts w:ascii="Cambria" w:hAnsi="Cambria"/>
          <w:sz w:val="22"/>
          <w:szCs w:val="22"/>
        </w:rPr>
        <w:t xml:space="preserve">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określonych w ofercie Wykona</w:t>
      </w:r>
      <w:r>
        <w:rPr>
          <w:rFonts w:ascii="Cambria" w:hAnsi="Cambria"/>
          <w:sz w:val="22"/>
          <w:szCs w:val="22"/>
        </w:rPr>
        <w:t>wcy oraz w § 4 ust. 1, zostanie</w:t>
      </w:r>
      <w:r w:rsidR="007F4126" w:rsidRPr="001250E7">
        <w:rPr>
          <w:rFonts w:ascii="Cambria" w:hAnsi="Cambria"/>
          <w:sz w:val="22"/>
          <w:szCs w:val="22"/>
        </w:rPr>
        <w:t xml:space="preserve"> </w:t>
      </w:r>
      <w:r w:rsidR="007F4126" w:rsidRPr="001250E7">
        <w:rPr>
          <w:rFonts w:ascii="Cambria" w:hAnsi="Cambria"/>
          <w:sz w:val="22"/>
          <w:szCs w:val="22"/>
        </w:rPr>
        <w:t xml:space="preserve">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podatku</w:t>
      </w:r>
      <w:proofErr w:type="gramEnd"/>
      <w:r w:rsidR="007F4126" w:rsidRPr="001250E7">
        <w:rPr>
          <w:rFonts w:ascii="Cambria" w:hAnsi="Cambria"/>
          <w:sz w:val="22"/>
          <w:szCs w:val="22"/>
        </w:rPr>
        <w:t xml:space="preserve">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w:t>
      </w:r>
      <w:proofErr w:type="gramStart"/>
      <w:r w:rsidRPr="001250E7">
        <w:rPr>
          <w:rFonts w:ascii="Cambria" w:hAnsi="Cambria"/>
          <w:sz w:val="22"/>
          <w:szCs w:val="22"/>
        </w:rPr>
        <w:t xml:space="preserve">ceny </w:t>
      </w:r>
      <w:r w:rsidRPr="001250E7">
        <w:rPr>
          <w:rFonts w:ascii="Cambria" w:hAnsi="Cambria"/>
          <w:sz w:val="22"/>
          <w:szCs w:val="22"/>
        </w:rPr>
        <w:t xml:space="preserve"> </w:t>
      </w:r>
      <w:r w:rsidRPr="001250E7">
        <w:rPr>
          <w:rFonts w:ascii="Cambria" w:hAnsi="Cambria"/>
          <w:sz w:val="22"/>
          <w:szCs w:val="22"/>
        </w:rPr>
        <w:t>jednostkowe</w:t>
      </w:r>
      <w:proofErr w:type="gramEnd"/>
      <w:r w:rsidRPr="001250E7">
        <w:rPr>
          <w:rFonts w:ascii="Cambria" w:hAnsi="Cambria"/>
          <w:sz w:val="22"/>
          <w:szCs w:val="22"/>
        </w:rPr>
        <w:t xml:space="preserv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określone w ofercie Wykonawcy oraz w § 4 ust. 1, zostaną </w:t>
      </w:r>
      <w:r w:rsidR="007F4126" w:rsidRPr="001250E7">
        <w:rPr>
          <w:rFonts w:ascii="Cambria" w:hAnsi="Cambria"/>
          <w:sz w:val="22"/>
          <w:szCs w:val="22"/>
        </w:rPr>
        <w:t>zmienione o kwotę</w:t>
      </w:r>
      <w:r w:rsidR="007F4126" w:rsidRPr="001250E7">
        <w:rPr>
          <w:rFonts w:ascii="Cambria" w:hAnsi="Cambria"/>
          <w:sz w:val="22"/>
          <w:szCs w:val="22"/>
        </w:rPr>
        <w:t xml:space="preserve">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 xml:space="preserve">Wykonawcę </w:t>
      </w:r>
      <w:r w:rsidR="007F4126" w:rsidRPr="001250E7">
        <w:rPr>
          <w:rFonts w:ascii="Cambria" w:hAnsi="Cambria"/>
          <w:sz w:val="22"/>
          <w:szCs w:val="22"/>
        </w:rPr>
        <w:t xml:space="preserve"> </w:t>
      </w:r>
      <w:r w:rsidR="007F4126" w:rsidRPr="001250E7">
        <w:rPr>
          <w:rFonts w:ascii="Cambria" w:hAnsi="Cambria"/>
          <w:sz w:val="22"/>
          <w:szCs w:val="22"/>
        </w:rPr>
        <w:t>zmiany</w:t>
      </w:r>
      <w:proofErr w:type="gramEnd"/>
      <w:r w:rsidR="007F4126" w:rsidRPr="001250E7">
        <w:rPr>
          <w:rFonts w:ascii="Cambria" w:hAnsi="Cambria"/>
          <w:sz w:val="22"/>
          <w:szCs w:val="22"/>
        </w:rPr>
        <w:t xml:space="preserve">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w:t>
      </w:r>
      <w:r w:rsidR="007F4126" w:rsidRPr="001250E7">
        <w:rPr>
          <w:rFonts w:ascii="Cambria" w:hAnsi="Cambria"/>
          <w:sz w:val="22"/>
          <w:szCs w:val="22"/>
        </w:rPr>
        <w:t xml:space="preserve">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w:t>
      </w:r>
      <w:r w:rsidR="007F4126" w:rsidRPr="001250E7">
        <w:rPr>
          <w:rFonts w:ascii="Cambria" w:hAnsi="Cambria"/>
          <w:sz w:val="22"/>
          <w:szCs w:val="22"/>
        </w:rPr>
        <w:t>amówienie</w:t>
      </w:r>
      <w:proofErr w:type="gramEnd"/>
      <w:r w:rsidR="007F4126" w:rsidRPr="001250E7">
        <w:rPr>
          <w:rFonts w:ascii="Cambria" w:hAnsi="Cambria"/>
          <w:sz w:val="22"/>
          <w:szCs w:val="22"/>
        </w:rPr>
        <w:t xml:space="preserve"> do wysokości minimalnego wynagrodzenia</w:t>
      </w:r>
      <w:r w:rsidR="007F4126" w:rsidRPr="001250E7">
        <w:rPr>
          <w:rFonts w:ascii="Cambria" w:hAnsi="Cambria"/>
          <w:sz w:val="22"/>
          <w:szCs w:val="22"/>
        </w:rPr>
        <w:t xml:space="preserve"> </w:t>
      </w:r>
      <w:r w:rsidR="007F4126" w:rsidRPr="001250E7">
        <w:rPr>
          <w:rFonts w:ascii="Cambria" w:hAnsi="Cambria"/>
          <w:sz w:val="22"/>
          <w:szCs w:val="22"/>
        </w:rPr>
        <w:t>ok</w:t>
      </w:r>
      <w:r w:rsidR="007F4126" w:rsidRPr="001250E7">
        <w:rPr>
          <w:rFonts w:ascii="Cambria" w:hAnsi="Cambria"/>
          <w:sz w:val="22"/>
          <w:szCs w:val="22"/>
        </w:rPr>
        <w:t xml:space="preserve">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w:t>
      </w:r>
      <w:proofErr w:type="gramEnd"/>
      <w:r w:rsidR="007F4126" w:rsidRPr="001250E7">
        <w:rPr>
          <w:rFonts w:ascii="Cambria" w:hAnsi="Cambria"/>
          <w:sz w:val="22"/>
          <w:szCs w:val="22"/>
        </w:rPr>
        <w:t xml:space="preserve"> uwzględnieniem zmiany wszystkich obciążeń </w:t>
      </w:r>
      <w:r>
        <w:rPr>
          <w:rFonts w:ascii="Cambria" w:hAnsi="Cambria"/>
          <w:sz w:val="22"/>
          <w:szCs w:val="22"/>
        </w:rPr>
        <w:t>p</w:t>
      </w:r>
      <w:r w:rsidR="007F4126" w:rsidRPr="001250E7">
        <w:rPr>
          <w:rFonts w:ascii="Cambria" w:hAnsi="Cambria"/>
          <w:sz w:val="22"/>
          <w:szCs w:val="22"/>
        </w:rPr>
        <w:t>ubliczn</w:t>
      </w:r>
      <w:r w:rsidR="007F4126" w:rsidRPr="001250E7">
        <w:rPr>
          <w:rFonts w:ascii="Cambria" w:hAnsi="Cambria"/>
          <w:sz w:val="22"/>
          <w:szCs w:val="22"/>
        </w:rPr>
        <w:t xml:space="preserve">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minimaln</w:t>
      </w:r>
      <w:r>
        <w:rPr>
          <w:rFonts w:ascii="Cambria" w:hAnsi="Cambria"/>
          <w:sz w:val="22"/>
          <w:szCs w:val="22"/>
        </w:rPr>
        <w:t>ego</w:t>
      </w:r>
      <w:proofErr w:type="gramEnd"/>
      <w:r>
        <w:rPr>
          <w:rFonts w:ascii="Cambria" w:hAnsi="Cambria"/>
          <w:sz w:val="22"/>
          <w:szCs w:val="22"/>
        </w:rPr>
        <w:t xml:space="preserve">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zamówienia</w:t>
      </w:r>
      <w:proofErr w:type="gramEnd"/>
      <w:r w:rsidR="007F4126" w:rsidRPr="001250E7">
        <w:rPr>
          <w:rFonts w:ascii="Cambria" w:hAnsi="Cambria"/>
          <w:sz w:val="22"/>
          <w:szCs w:val="22"/>
        </w:rPr>
        <w:t xml:space="preserve"> i wpływu ich pierwotnego wynagrodzen</w:t>
      </w:r>
      <w:r w:rsidR="007F4126" w:rsidRPr="001250E7">
        <w:rPr>
          <w:rFonts w:ascii="Cambria" w:hAnsi="Cambria"/>
          <w:sz w:val="22"/>
          <w:szCs w:val="22"/>
        </w:rPr>
        <w:t xml:space="preserve">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6.   W przypadku zmiany przepisów, o której mowa w ust. 2 pkt 5) lit. e), ceny</w:t>
      </w:r>
      <w:r w:rsidRPr="001250E7">
        <w:rPr>
          <w:rFonts w:ascii="Cambria" w:hAnsi="Cambria"/>
          <w:sz w:val="22"/>
          <w:szCs w:val="22"/>
        </w:rPr>
        <w:t xml:space="preserve"> </w:t>
      </w:r>
      <w:r w:rsidRPr="001250E7">
        <w:rPr>
          <w:rFonts w:ascii="Cambria" w:hAnsi="Cambria"/>
          <w:sz w:val="22"/>
          <w:szCs w:val="22"/>
        </w:rPr>
        <w:t xml:space="preserve">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w:t>
      </w:r>
      <w:proofErr w:type="gramStart"/>
      <w:r w:rsidR="007F4126" w:rsidRPr="001250E7">
        <w:rPr>
          <w:rFonts w:ascii="Cambria" w:hAnsi="Cambria"/>
          <w:sz w:val="22"/>
          <w:szCs w:val="22"/>
        </w:rPr>
        <w:t xml:space="preserve">zostaną </w:t>
      </w:r>
      <w:r w:rsidR="007F4126" w:rsidRPr="001250E7">
        <w:rPr>
          <w:rFonts w:ascii="Cambria" w:hAnsi="Cambria"/>
          <w:sz w:val="22"/>
          <w:szCs w:val="22"/>
        </w:rPr>
        <w:t xml:space="preserve"> </w:t>
      </w:r>
      <w:r w:rsidR="007F4126" w:rsidRPr="001250E7">
        <w:rPr>
          <w:rFonts w:ascii="Cambria" w:hAnsi="Cambria"/>
          <w:sz w:val="22"/>
          <w:szCs w:val="22"/>
        </w:rPr>
        <w:t>zmienione</w:t>
      </w:r>
      <w:proofErr w:type="gramEnd"/>
      <w:r w:rsidR="007F4126" w:rsidRPr="001250E7">
        <w:rPr>
          <w:rFonts w:ascii="Cambria" w:hAnsi="Cambria"/>
          <w:sz w:val="22"/>
          <w:szCs w:val="22"/>
        </w:rPr>
        <w:t xml:space="preserv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t>
      </w:r>
      <w:r w:rsidR="007F4126" w:rsidRPr="001250E7">
        <w:rPr>
          <w:rFonts w:ascii="Cambria" w:hAnsi="Cambria"/>
          <w:sz w:val="22"/>
          <w:szCs w:val="22"/>
        </w:rPr>
        <w:t>w</w:t>
      </w:r>
      <w:r w:rsidR="007F4126" w:rsidRPr="001250E7">
        <w:rPr>
          <w:rFonts w:ascii="Cambria" w:hAnsi="Cambria"/>
          <w:sz w:val="22"/>
          <w:szCs w:val="22"/>
        </w:rPr>
        <w:t xml:space="preserve">artości udokumentowanej przez </w:t>
      </w:r>
      <w:proofErr w:type="gramStart"/>
      <w:r w:rsidR="007F4126" w:rsidRPr="001250E7">
        <w:rPr>
          <w:rFonts w:ascii="Cambria" w:hAnsi="Cambria"/>
          <w:sz w:val="22"/>
          <w:szCs w:val="22"/>
        </w:rPr>
        <w:t xml:space="preserve">Wykonawcę </w:t>
      </w:r>
      <w:r w:rsidR="007F4126" w:rsidRPr="001250E7">
        <w:rPr>
          <w:rFonts w:ascii="Cambria" w:hAnsi="Cambria"/>
          <w:sz w:val="22"/>
          <w:szCs w:val="22"/>
        </w:rPr>
        <w:t xml:space="preserve"> </w:t>
      </w:r>
      <w:r w:rsidR="007F4126" w:rsidRPr="001250E7">
        <w:rPr>
          <w:rFonts w:ascii="Cambria" w:hAnsi="Cambria"/>
          <w:sz w:val="22"/>
          <w:szCs w:val="22"/>
        </w:rPr>
        <w:t>zmia</w:t>
      </w:r>
      <w:r w:rsidR="007F4126" w:rsidRPr="001250E7">
        <w:rPr>
          <w:rFonts w:ascii="Cambria" w:hAnsi="Cambria"/>
          <w:sz w:val="22"/>
          <w:szCs w:val="22"/>
        </w:rPr>
        <w:t>ny</w:t>
      </w:r>
      <w:proofErr w:type="gramEnd"/>
      <w:r w:rsidR="007F4126" w:rsidRPr="001250E7">
        <w:rPr>
          <w:rFonts w:ascii="Cambria" w:hAnsi="Cambria"/>
          <w:sz w:val="22"/>
          <w:szCs w:val="22"/>
        </w:rPr>
        <w:t xml:space="preserve">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r w:rsidR="007F4126" w:rsidRPr="001250E7">
        <w:rPr>
          <w:rFonts w:ascii="Cambria" w:hAnsi="Cambria"/>
          <w:sz w:val="22"/>
          <w:szCs w:val="22"/>
        </w:rPr>
        <w:t xml:space="preserve">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w </w:t>
      </w:r>
      <w:r w:rsidR="007F4126" w:rsidRPr="001250E7">
        <w:rPr>
          <w:rFonts w:ascii="Cambria" w:hAnsi="Cambria"/>
          <w:sz w:val="22"/>
          <w:szCs w:val="22"/>
        </w:rPr>
        <w:t>z</w:t>
      </w:r>
      <w:r w:rsidR="007F4126" w:rsidRPr="001250E7">
        <w:rPr>
          <w:rFonts w:ascii="Cambria" w:hAnsi="Cambria"/>
          <w:sz w:val="22"/>
          <w:szCs w:val="22"/>
        </w:rPr>
        <w:t>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ubezpieczeniu</w:t>
      </w:r>
      <w:proofErr w:type="gramEnd"/>
      <w:r w:rsidR="007F4126" w:rsidRPr="001250E7">
        <w:rPr>
          <w:rFonts w:ascii="Cambria" w:hAnsi="Cambria"/>
          <w:sz w:val="22"/>
          <w:szCs w:val="22"/>
        </w:rPr>
        <w:t xml:space="preserve"> </w:t>
      </w:r>
      <w:r w:rsidR="007F4126" w:rsidRPr="001250E7">
        <w:rPr>
          <w:rFonts w:ascii="Cambria" w:hAnsi="Cambria"/>
          <w:sz w:val="22"/>
          <w:szCs w:val="22"/>
        </w:rPr>
        <w:t>z</w:t>
      </w:r>
      <w:r w:rsidR="007F4126" w:rsidRPr="001250E7">
        <w:rPr>
          <w:rFonts w:ascii="Cambria" w:hAnsi="Cambria"/>
          <w:sz w:val="22"/>
          <w:szCs w:val="22"/>
        </w:rPr>
        <w:t xml:space="preserve">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zdrowotne</w:t>
      </w:r>
      <w:proofErr w:type="gramEnd"/>
      <w:r w:rsidR="007F4126" w:rsidRPr="001250E7">
        <w:rPr>
          <w:rFonts w:ascii="Cambria" w:hAnsi="Cambria"/>
          <w:sz w:val="22"/>
          <w:szCs w:val="22"/>
        </w:rPr>
        <w:t xml:space="preserv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Pr="001250E7">
        <w:rPr>
          <w:rFonts w:ascii="Cambria" w:hAnsi="Cambria"/>
          <w:sz w:val="22"/>
          <w:szCs w:val="22"/>
        </w:rPr>
        <w:t>ich</w:t>
      </w:r>
      <w:proofErr w:type="gramEnd"/>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i  wpływu</w:t>
      </w:r>
      <w:proofErr w:type="gramEnd"/>
      <w:r w:rsidR="007F4126" w:rsidRPr="001250E7">
        <w:rPr>
          <w:rFonts w:ascii="Cambria" w:hAnsi="Cambria"/>
          <w:sz w:val="22"/>
          <w:szCs w:val="22"/>
        </w:rPr>
        <w:t xml:space="preserve">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w:t>
      </w:r>
      <w:proofErr w:type="gramStart"/>
      <w:r w:rsidR="007F4126" w:rsidRPr="00203ABB">
        <w:rPr>
          <w:rFonts w:ascii="Cambria" w:hAnsi="Cambria"/>
          <w:sz w:val="22"/>
          <w:szCs w:val="22"/>
        </w:rPr>
        <w:t>i  e</w:t>
      </w:r>
      <w:proofErr w:type="gramEnd"/>
      <w:r w:rsidR="007F4126" w:rsidRPr="00203ABB">
        <w:rPr>
          <w:rFonts w:ascii="Cambria" w:hAnsi="Cambria"/>
          <w:sz w:val="22"/>
          <w:szCs w:val="22"/>
        </w:rPr>
        <w:t xml:space="preserv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wniosku</w:t>
      </w:r>
      <w:proofErr w:type="gramEnd"/>
      <w:r w:rsidR="007F4126" w:rsidRPr="00203ABB">
        <w:rPr>
          <w:rFonts w:ascii="Cambria" w:hAnsi="Cambria"/>
          <w:sz w:val="22"/>
          <w:szCs w:val="22"/>
        </w:rPr>
        <w:t xml:space="preserve">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uzasadniającymi</w:t>
      </w:r>
      <w:proofErr w:type="gramEnd"/>
      <w:r w:rsidR="007F4126" w:rsidRPr="00203ABB">
        <w:rPr>
          <w:rFonts w:ascii="Cambria" w:hAnsi="Cambria"/>
          <w:sz w:val="22"/>
          <w:szCs w:val="22"/>
        </w:rPr>
        <w:t xml:space="preserve">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w:t>
      </w:r>
      <w:proofErr w:type="gramEnd"/>
      <w:r w:rsidR="007F4126" w:rsidRPr="00203ABB">
        <w:rPr>
          <w:rFonts w:ascii="Cambria" w:hAnsi="Cambria"/>
          <w:sz w:val="22"/>
          <w:szCs w:val="22"/>
        </w:rPr>
        <w:t xml:space="preserve"> w szczególności: </w:t>
      </w:r>
    </w:p>
    <w:p w14:paraId="40F095D0" w14:textId="77777777" w:rsidR="007F4126" w:rsidRPr="00203ABB" w:rsidRDefault="007F4126" w:rsidP="007F4126">
      <w:pPr>
        <w:numPr>
          <w:ilvl w:val="2"/>
          <w:numId w:val="48"/>
        </w:numPr>
        <w:tabs>
          <w:tab w:val="clear" w:pos="2340"/>
          <w:tab w:val="num" w:pos="1560"/>
        </w:tabs>
        <w:ind w:left="1560" w:hanging="284"/>
        <w:rPr>
          <w:rFonts w:ascii="Cambria" w:hAnsi="Cambria"/>
          <w:sz w:val="22"/>
          <w:szCs w:val="22"/>
        </w:rPr>
      </w:pPr>
      <w:proofErr w:type="gramStart"/>
      <w:r w:rsidRPr="00203ABB">
        <w:rPr>
          <w:rFonts w:ascii="Cambria" w:hAnsi="Cambria"/>
          <w:sz w:val="22"/>
          <w:szCs w:val="22"/>
        </w:rPr>
        <w:t>szczegółowego</w:t>
      </w:r>
      <w:proofErr w:type="gramEnd"/>
      <w:r w:rsidRPr="00203ABB">
        <w:rPr>
          <w:rFonts w:ascii="Cambria" w:hAnsi="Cambria"/>
          <w:sz w:val="22"/>
          <w:szCs w:val="22"/>
        </w:rPr>
        <w:t xml:space="preserve">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w:t>
      </w:r>
      <w:proofErr w:type="gramStart"/>
      <w:r w:rsidRPr="00203ABB">
        <w:rPr>
          <w:rFonts w:ascii="Cambria" w:hAnsi="Cambria"/>
          <w:sz w:val="22"/>
          <w:szCs w:val="22"/>
        </w:rPr>
        <w:t>b</w:t>
      </w:r>
      <w:proofErr w:type="gramEnd"/>
      <w:r w:rsidRPr="00203ABB">
        <w:rPr>
          <w:rFonts w:ascii="Cambria" w:hAnsi="Cambria"/>
          <w:sz w:val="22"/>
          <w:szCs w:val="22"/>
        </w:rPr>
        <w:t>)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wraz</w:t>
      </w:r>
      <w:proofErr w:type="gramEnd"/>
      <w:r w:rsidR="007F4126" w:rsidRPr="001250E7">
        <w:rPr>
          <w:rFonts w:ascii="Cambria" w:hAnsi="Cambria"/>
          <w:sz w:val="22"/>
          <w:szCs w:val="22"/>
        </w:rPr>
        <w:t xml:space="preserve">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wynagrodzenia</w:t>
      </w:r>
      <w:proofErr w:type="gramEnd"/>
      <w:r w:rsidR="007F4126" w:rsidRPr="001250E7">
        <w:rPr>
          <w:rFonts w:ascii="Cambria" w:hAnsi="Cambria"/>
          <w:sz w:val="22"/>
          <w:szCs w:val="22"/>
        </w:rPr>
        <w:t xml:space="preserve">, </w:t>
      </w:r>
    </w:p>
    <w:p w14:paraId="58735933"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realizacji</w:t>
      </w:r>
      <w:proofErr w:type="gramEnd"/>
      <w:r w:rsidR="007F4126" w:rsidRPr="001250E7">
        <w:rPr>
          <w:rFonts w:ascii="Cambria" w:hAnsi="Cambria"/>
          <w:sz w:val="22"/>
          <w:szCs w:val="22"/>
        </w:rPr>
        <w:t xml:space="preserve"> przedmiotu Umowy,</w:t>
      </w:r>
    </w:p>
    <w:p w14:paraId="289BDF49" w14:textId="77777777" w:rsidR="007F4126" w:rsidRP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procentowe</w:t>
      </w:r>
      <w:proofErr w:type="gramEnd"/>
      <w:r w:rsidRPr="001250E7">
        <w:rPr>
          <w:rFonts w:ascii="Cambria" w:hAnsi="Cambria"/>
          <w:sz w:val="22"/>
          <w:szCs w:val="22"/>
        </w:rPr>
        <w:t xml:space="preserv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w:t>
      </w:r>
      <w:proofErr w:type="gramStart"/>
      <w:r w:rsidRPr="001250E7">
        <w:rPr>
          <w:rFonts w:ascii="Cambria" w:hAnsi="Cambria"/>
          <w:sz w:val="22"/>
          <w:szCs w:val="22"/>
        </w:rPr>
        <w:t>pomiędzy</w:t>
      </w:r>
      <w:proofErr w:type="gramEnd"/>
      <w:r w:rsidRPr="001250E7">
        <w:rPr>
          <w:rFonts w:ascii="Cambria" w:hAnsi="Cambria"/>
          <w:sz w:val="22"/>
          <w:szCs w:val="22"/>
        </w:rPr>
        <w:t xml:space="preserve">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lastRenderedPageBreak/>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umożliwiającym</w:t>
      </w:r>
      <w:proofErr w:type="gramEnd"/>
      <w:r w:rsidR="007F4126" w:rsidRPr="00203ABB">
        <w:rPr>
          <w:rFonts w:ascii="Cambria" w:hAnsi="Cambria"/>
          <w:sz w:val="22"/>
          <w:szCs w:val="22"/>
        </w:rPr>
        <w:t xml:space="preserve">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oraz</w:t>
      </w:r>
      <w:proofErr w:type="gramEnd"/>
      <w:r w:rsidR="007F4126" w:rsidRPr="00203ABB">
        <w:rPr>
          <w:rFonts w:ascii="Cambria" w:hAnsi="Cambria"/>
          <w:sz w:val="22"/>
          <w:szCs w:val="22"/>
        </w:rPr>
        <w:t xml:space="preserve">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postanowień</w:t>
      </w:r>
      <w:proofErr w:type="gramEnd"/>
      <w:r w:rsidR="007F4126" w:rsidRPr="00203ABB">
        <w:rPr>
          <w:rFonts w:ascii="Cambria" w:hAnsi="Cambria"/>
          <w:sz w:val="22"/>
          <w:szCs w:val="22"/>
        </w:rPr>
        <w:t xml:space="preserve">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aktu</w:t>
      </w:r>
      <w:proofErr w:type="gramEnd"/>
      <w:r w:rsidR="007F4126" w:rsidRPr="00203ABB">
        <w:rPr>
          <w:rFonts w:ascii="Cambria" w:hAnsi="Cambria"/>
          <w:sz w:val="22"/>
          <w:szCs w:val="22"/>
        </w:rPr>
        <w:t xml:space="preserve">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e</w:t>
      </w:r>
      <w:proofErr w:type="gramEnd"/>
      <w:r w:rsidR="007F4126" w:rsidRPr="00203ABB">
        <w:rPr>
          <w:rFonts w:ascii="Cambria" w:hAnsi="Cambria"/>
          <w:sz w:val="22"/>
          <w:szCs w:val="22"/>
        </w:rPr>
        <w:t>), a jego wejściem w życie.</w:t>
      </w:r>
    </w:p>
    <w:p w14:paraId="7A1D98EE" w14:textId="77777777" w:rsidR="00B46B46" w:rsidRPr="00203ABB" w:rsidRDefault="00B46B46" w:rsidP="001250E7">
      <w:pPr>
        <w:jc w:val="both"/>
        <w:rPr>
          <w:rFonts w:ascii="Cambria" w:hAnsi="Cambria"/>
          <w:sz w:val="22"/>
          <w:szCs w:val="22"/>
        </w:rPr>
      </w:pP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których</w:t>
      </w:r>
      <w:proofErr w:type="gramEnd"/>
      <w:r w:rsidR="007F4126" w:rsidRPr="00203ABB">
        <w:rPr>
          <w:rFonts w:ascii="Cambria" w:hAnsi="Cambria"/>
          <w:sz w:val="22"/>
          <w:szCs w:val="22"/>
        </w:rPr>
        <w:t xml:space="preserve">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sidR="007F4126" w:rsidRPr="00203ABB">
        <w:rPr>
          <w:rFonts w:ascii="Cambria" w:hAnsi="Cambria"/>
          <w:sz w:val="22"/>
          <w:szCs w:val="22"/>
        </w:rPr>
        <w:t xml:space="preserve">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pisemnej</w:t>
      </w:r>
      <w:proofErr w:type="gramEnd"/>
      <w:r w:rsidR="007F4126" w:rsidRPr="00203ABB">
        <w:rPr>
          <w:rFonts w:ascii="Cambria" w:hAnsi="Cambria"/>
          <w:sz w:val="22"/>
          <w:szCs w:val="22"/>
        </w:rPr>
        <w:t xml:space="preserve">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wyłącznie</w:t>
      </w:r>
      <w:proofErr w:type="gramEnd"/>
      <w:r w:rsidR="007F4126" w:rsidRPr="00203ABB">
        <w:rPr>
          <w:rFonts w:ascii="Cambria" w:hAnsi="Cambria"/>
          <w:sz w:val="22"/>
          <w:szCs w:val="22"/>
        </w:rPr>
        <w:t xml:space="preserv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zaistniała</w:t>
      </w:r>
      <w:proofErr w:type="gramEnd"/>
      <w:r w:rsidR="007F4126" w:rsidRPr="00203ABB">
        <w:rPr>
          <w:rFonts w:ascii="Cambria" w:hAnsi="Cambria"/>
          <w:sz w:val="22"/>
          <w:szCs w:val="22"/>
        </w:rPr>
        <w:t xml:space="preserve">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wpływ</w:t>
      </w:r>
      <w:proofErr w:type="gramEnd"/>
      <w:r w:rsidR="007F4126" w:rsidRPr="00203ABB">
        <w:rPr>
          <w:rFonts w:ascii="Cambria" w:hAnsi="Cambria"/>
          <w:sz w:val="22"/>
          <w:szCs w:val="22"/>
        </w:rPr>
        <w:t xml:space="preserve">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na</w:t>
      </w:r>
      <w:proofErr w:type="gramEnd"/>
      <w:r w:rsidR="007F4126" w:rsidRPr="00203ABB">
        <w:rPr>
          <w:rFonts w:ascii="Cambria" w:hAnsi="Cambria"/>
          <w:sz w:val="22"/>
          <w:szCs w:val="22"/>
        </w:rPr>
        <w:t xml:space="preserve">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w:t>
      </w:r>
      <w:proofErr w:type="gramStart"/>
      <w:r w:rsidR="007F4126">
        <w:rPr>
          <w:rFonts w:ascii="Cambria" w:hAnsi="Cambria"/>
          <w:sz w:val="22"/>
          <w:szCs w:val="22"/>
        </w:rPr>
        <w:t xml:space="preserve">będzie </w:t>
      </w:r>
      <w:r w:rsidR="007F4126" w:rsidRPr="00203ABB">
        <w:rPr>
          <w:rFonts w:ascii="Cambria" w:hAnsi="Cambria"/>
          <w:sz w:val="22"/>
          <w:szCs w:val="22"/>
        </w:rPr>
        <w:t>jako</w:t>
      </w:r>
      <w:proofErr w:type="gramEnd"/>
      <w:r w:rsidR="007F4126" w:rsidRPr="00203ABB">
        <w:rPr>
          <w:rFonts w:ascii="Cambria" w:hAnsi="Cambria"/>
          <w:sz w:val="22"/>
          <w:szCs w:val="22"/>
        </w:rPr>
        <w:t xml:space="preserve">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16250317" w14:textId="77777777" w:rsidR="00B46B46" w:rsidRPr="00B46B46" w:rsidRDefault="00B46B46" w:rsidP="00B46B46">
      <w:pPr>
        <w:autoSpaceDE w:val="0"/>
        <w:autoSpaceDN w:val="0"/>
        <w:adjustRightInd w:val="0"/>
        <w:spacing w:after="240"/>
        <w:contextualSpacing/>
        <w:jc w:val="both"/>
        <w:rPr>
          <w:rFonts w:ascii="Cambria" w:hAnsi="Cambria"/>
          <w:sz w:val="22"/>
          <w:szCs w:val="22"/>
        </w:rPr>
      </w:pPr>
      <w:bookmarkStart w:id="0" w:name="_GoBack"/>
      <w:bookmarkEnd w:id="0"/>
    </w:p>
    <w:p w14:paraId="39085D0F" w14:textId="77777777" w:rsidR="00B46B46"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4 i 5 lit. a) - </w:t>
      </w:r>
      <w:proofErr w:type="gramStart"/>
      <w:r w:rsidR="007F4126" w:rsidRPr="00B46B46">
        <w:rPr>
          <w:rFonts w:ascii="Cambria" w:hAnsi="Cambria"/>
          <w:sz w:val="22"/>
          <w:szCs w:val="22"/>
        </w:rPr>
        <w:t xml:space="preserve">c ) </w:t>
      </w:r>
      <w:proofErr w:type="gramEnd"/>
      <w:r w:rsidR="007F4126" w:rsidRPr="00B46B46">
        <w:rPr>
          <w:rFonts w:ascii="Cambria" w:hAnsi="Cambria"/>
          <w:sz w:val="22"/>
          <w:szCs w:val="22"/>
        </w:rPr>
        <w:t xml:space="preserve">nie wymagają dla swej ważności </w:t>
      </w:r>
      <w:r w:rsidR="00B46B46">
        <w:rPr>
          <w:rFonts w:ascii="Cambria" w:hAnsi="Cambria"/>
          <w:sz w:val="22"/>
          <w:szCs w:val="22"/>
        </w:rPr>
        <w:t xml:space="preserve"> </w:t>
      </w:r>
    </w:p>
    <w:p w14:paraId="4116AFA9" w14:textId="3122CE4E" w:rsidR="007F4126" w:rsidRPr="00B46B46" w:rsidRDefault="00B46B46" w:rsidP="00B46B46">
      <w:pPr>
        <w:autoSpaceDE w:val="0"/>
        <w:autoSpaceDN w:val="0"/>
        <w:adjustRightInd w:val="0"/>
        <w:jc w:val="both"/>
        <w:rPr>
          <w:rFonts w:ascii="Cambria" w:hAnsi="Cambria"/>
          <w:sz w:val="22"/>
          <w:szCs w:val="22"/>
        </w:rPr>
      </w:pPr>
      <w:r>
        <w:rPr>
          <w:rFonts w:ascii="Cambria" w:hAnsi="Cambria"/>
          <w:sz w:val="22"/>
          <w:szCs w:val="22"/>
        </w:rPr>
        <w:t xml:space="preserve">       </w:t>
      </w:r>
      <w:proofErr w:type="gramStart"/>
      <w:r w:rsidR="007F4126" w:rsidRPr="00B46B46">
        <w:rPr>
          <w:rFonts w:ascii="Cambria" w:hAnsi="Cambria"/>
          <w:sz w:val="22"/>
          <w:szCs w:val="22"/>
        </w:rPr>
        <w:t>zawierania</w:t>
      </w:r>
      <w:proofErr w:type="gramEnd"/>
      <w:r w:rsidR="007F4126" w:rsidRPr="00B46B46">
        <w:rPr>
          <w:rFonts w:ascii="Cambria" w:hAnsi="Cambria"/>
          <w:sz w:val="22"/>
          <w:szCs w:val="22"/>
        </w:rPr>
        <w:t xml:space="preserve">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Wykonawca nie może przekazać </w:t>
      </w:r>
      <w:proofErr w:type="gramStart"/>
      <w:r w:rsidRPr="00596A11">
        <w:rPr>
          <w:rFonts w:asciiTheme="minorHAnsi" w:hAnsiTheme="minorHAnsi"/>
          <w:sz w:val="22"/>
          <w:szCs w:val="22"/>
        </w:rPr>
        <w:t>praw</w:t>
      </w:r>
      <w:proofErr w:type="gramEnd"/>
      <w:r w:rsidRPr="00596A11">
        <w:rPr>
          <w:rFonts w:asciiTheme="minorHAnsi" w:hAnsiTheme="minorHAnsi"/>
          <w:sz w:val="22"/>
          <w:szCs w:val="22"/>
        </w:rPr>
        <w:t xml:space="preserve">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7B761E">
      <w:pPr>
        <w:numPr>
          <w:ilvl w:val="0"/>
          <w:numId w:val="4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C90376">
      <w:pPr>
        <w:numPr>
          <w:ilvl w:val="0"/>
          <w:numId w:val="49"/>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proofErr w:type="gramStart"/>
      <w:r w:rsidRPr="00B46B46">
        <w:rPr>
          <w:rFonts w:asciiTheme="minorHAnsi" w:hAnsiTheme="minorHAnsi"/>
          <w:b/>
          <w:sz w:val="22"/>
          <w:szCs w:val="22"/>
        </w:rPr>
        <w:t>:</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w:t>
      </w:r>
      <w:proofErr w:type="gramEnd"/>
      <w:r w:rsidRPr="00B46B46">
        <w:rPr>
          <w:rFonts w:asciiTheme="minorHAnsi" w:hAnsiTheme="minorHAnsi"/>
          <w:b/>
          <w:sz w:val="22"/>
          <w:szCs w:val="22"/>
        </w:rPr>
        <w:t xml:space="preserve">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7E9CC2C3" w14:textId="77777777" w:rsidR="00C90376" w:rsidRPr="00596A11" w:rsidRDefault="00C90376" w:rsidP="00C90376">
      <w:pPr>
        <w:pStyle w:val="Tekstpodstawowywcity2"/>
        <w:jc w:val="center"/>
        <w:rPr>
          <w:rFonts w:asciiTheme="minorHAnsi" w:hAnsiTheme="minorHAnsi" w:cs="Tahoma"/>
          <w:b/>
          <w:sz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F17A0" w14:textId="77777777" w:rsidR="00E510C4" w:rsidRDefault="00E510C4">
      <w:r>
        <w:separator/>
      </w:r>
    </w:p>
  </w:endnote>
  <w:endnote w:type="continuationSeparator" w:id="0">
    <w:p w14:paraId="09E0CDEC" w14:textId="77777777" w:rsidR="00E510C4" w:rsidRDefault="00E5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9504AB" w:rsidRDefault="009504AB">
        <w:pPr>
          <w:pStyle w:val="Stopka"/>
          <w:jc w:val="right"/>
        </w:pPr>
        <w:r>
          <w:fldChar w:fldCharType="begin"/>
        </w:r>
        <w:r>
          <w:instrText>PAGE   \* MERGEFORMAT</w:instrText>
        </w:r>
        <w:r>
          <w:fldChar w:fldCharType="separate"/>
        </w:r>
        <w:r w:rsidR="001250E7">
          <w:rPr>
            <w:noProof/>
          </w:rPr>
          <w:t>11</w:t>
        </w:r>
        <w:r>
          <w:fldChar w:fldCharType="end"/>
        </w:r>
      </w:p>
    </w:sdtContent>
  </w:sdt>
  <w:p w14:paraId="28807322" w14:textId="77777777" w:rsidR="009504AB" w:rsidRDefault="009504A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504AB" w:rsidRPr="009433E1" w:rsidRDefault="009504A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46B46">
      <w:rPr>
        <w:rStyle w:val="Numerstrony"/>
        <w:rFonts w:ascii="Arial Narrow" w:hAnsi="Arial Narrow"/>
        <w:noProof/>
      </w:rPr>
      <w:t>30</w:t>
    </w:r>
    <w:r w:rsidRPr="009433E1">
      <w:rPr>
        <w:rStyle w:val="Numerstrony"/>
        <w:rFonts w:ascii="Arial Narrow" w:hAnsi="Arial Narrow"/>
      </w:rPr>
      <w:fldChar w:fldCharType="end"/>
    </w:r>
  </w:p>
  <w:p w14:paraId="0F5560EE" w14:textId="77777777" w:rsidR="009504AB" w:rsidRDefault="009504A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504AB" w:rsidRDefault="009504AB" w:rsidP="005E3059">
    <w:pPr>
      <w:pStyle w:val="Stopka"/>
      <w:framePr w:wrap="around" w:vAnchor="text" w:hAnchor="margin" w:xAlign="center" w:y="1"/>
      <w:ind w:right="360"/>
      <w:rPr>
        <w:rStyle w:val="Numerstrony"/>
      </w:rPr>
    </w:pPr>
  </w:p>
  <w:p w14:paraId="5E758F75" w14:textId="77777777" w:rsidR="009504AB" w:rsidRDefault="009504A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3AAE" w14:textId="77777777" w:rsidR="00E510C4" w:rsidRDefault="00E510C4">
      <w:r>
        <w:separator/>
      </w:r>
    </w:p>
  </w:footnote>
  <w:footnote w:type="continuationSeparator" w:id="0">
    <w:p w14:paraId="5646432F" w14:textId="77777777" w:rsidR="00E510C4" w:rsidRDefault="00E51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5B2771E"/>
    <w:multiLevelType w:val="hybridMultilevel"/>
    <w:tmpl w:val="4EFA2354"/>
    <w:lvl w:ilvl="0" w:tplc="04150001">
      <w:start w:val="1"/>
      <w:numFmt w:val="bullet"/>
      <w:lvlText w:val=""/>
      <w:lvlJc w:val="left"/>
      <w:pPr>
        <w:tabs>
          <w:tab w:val="num" w:pos="870"/>
        </w:tabs>
        <w:ind w:left="870" w:hanging="360"/>
      </w:pPr>
      <w:rPr>
        <w:rFonts w:ascii="Symbol" w:hAnsi="Symbol" w:hint="default"/>
      </w:rPr>
    </w:lvl>
    <w:lvl w:ilvl="1" w:tplc="04150003" w:tentative="1">
      <w:start w:val="1"/>
      <w:numFmt w:val="bullet"/>
      <w:lvlText w:val="o"/>
      <w:lvlJc w:val="left"/>
      <w:pPr>
        <w:tabs>
          <w:tab w:val="num" w:pos="1590"/>
        </w:tabs>
        <w:ind w:left="1590" w:hanging="360"/>
      </w:pPr>
      <w:rPr>
        <w:rFonts w:ascii="Courier New" w:hAnsi="Courier New" w:cs="Courier New" w:hint="default"/>
      </w:rPr>
    </w:lvl>
    <w:lvl w:ilvl="2" w:tplc="04150005" w:tentative="1">
      <w:start w:val="1"/>
      <w:numFmt w:val="bullet"/>
      <w:lvlText w:val=""/>
      <w:lvlJc w:val="left"/>
      <w:pPr>
        <w:tabs>
          <w:tab w:val="num" w:pos="2310"/>
        </w:tabs>
        <w:ind w:left="2310" w:hanging="360"/>
      </w:pPr>
      <w:rPr>
        <w:rFonts w:ascii="Wingdings" w:hAnsi="Wingdings" w:hint="default"/>
      </w:rPr>
    </w:lvl>
    <w:lvl w:ilvl="3" w:tplc="04150001" w:tentative="1">
      <w:start w:val="1"/>
      <w:numFmt w:val="bullet"/>
      <w:lvlText w:val=""/>
      <w:lvlJc w:val="left"/>
      <w:pPr>
        <w:tabs>
          <w:tab w:val="num" w:pos="3030"/>
        </w:tabs>
        <w:ind w:left="3030" w:hanging="360"/>
      </w:pPr>
      <w:rPr>
        <w:rFonts w:ascii="Symbol" w:hAnsi="Symbol" w:hint="default"/>
      </w:rPr>
    </w:lvl>
    <w:lvl w:ilvl="4" w:tplc="04150003" w:tentative="1">
      <w:start w:val="1"/>
      <w:numFmt w:val="bullet"/>
      <w:lvlText w:val="o"/>
      <w:lvlJc w:val="left"/>
      <w:pPr>
        <w:tabs>
          <w:tab w:val="num" w:pos="3750"/>
        </w:tabs>
        <w:ind w:left="3750" w:hanging="360"/>
      </w:pPr>
      <w:rPr>
        <w:rFonts w:ascii="Courier New" w:hAnsi="Courier New" w:cs="Courier New" w:hint="default"/>
      </w:rPr>
    </w:lvl>
    <w:lvl w:ilvl="5" w:tplc="04150005" w:tentative="1">
      <w:start w:val="1"/>
      <w:numFmt w:val="bullet"/>
      <w:lvlText w:val=""/>
      <w:lvlJc w:val="left"/>
      <w:pPr>
        <w:tabs>
          <w:tab w:val="num" w:pos="4470"/>
        </w:tabs>
        <w:ind w:left="4470" w:hanging="360"/>
      </w:pPr>
      <w:rPr>
        <w:rFonts w:ascii="Wingdings" w:hAnsi="Wingdings" w:hint="default"/>
      </w:rPr>
    </w:lvl>
    <w:lvl w:ilvl="6" w:tplc="04150001" w:tentative="1">
      <w:start w:val="1"/>
      <w:numFmt w:val="bullet"/>
      <w:lvlText w:val=""/>
      <w:lvlJc w:val="left"/>
      <w:pPr>
        <w:tabs>
          <w:tab w:val="num" w:pos="5190"/>
        </w:tabs>
        <w:ind w:left="5190" w:hanging="360"/>
      </w:pPr>
      <w:rPr>
        <w:rFonts w:ascii="Symbol" w:hAnsi="Symbol" w:hint="default"/>
      </w:rPr>
    </w:lvl>
    <w:lvl w:ilvl="7" w:tplc="04150003" w:tentative="1">
      <w:start w:val="1"/>
      <w:numFmt w:val="bullet"/>
      <w:lvlText w:val="o"/>
      <w:lvlJc w:val="left"/>
      <w:pPr>
        <w:tabs>
          <w:tab w:val="num" w:pos="5910"/>
        </w:tabs>
        <w:ind w:left="5910" w:hanging="360"/>
      </w:pPr>
      <w:rPr>
        <w:rFonts w:ascii="Courier New" w:hAnsi="Courier New" w:cs="Courier New" w:hint="default"/>
      </w:rPr>
    </w:lvl>
    <w:lvl w:ilvl="8" w:tplc="04150005" w:tentative="1">
      <w:start w:val="1"/>
      <w:numFmt w:val="bullet"/>
      <w:lvlText w:val=""/>
      <w:lvlJc w:val="left"/>
      <w:pPr>
        <w:tabs>
          <w:tab w:val="num" w:pos="6630"/>
        </w:tabs>
        <w:ind w:left="6630" w:hanging="360"/>
      </w:pPr>
      <w:rPr>
        <w:rFonts w:ascii="Wingdings" w:hAnsi="Wingdings" w:hint="default"/>
      </w:rPr>
    </w:lvl>
  </w:abstractNum>
  <w:abstractNum w:abstractNumId="17">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0">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6">
    <w:nsid w:val="3F9A470A"/>
    <w:multiLevelType w:val="hybridMultilevel"/>
    <w:tmpl w:val="BBA0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6B1845"/>
    <w:multiLevelType w:val="hybridMultilevel"/>
    <w:tmpl w:val="9306EE26"/>
    <w:lvl w:ilvl="0" w:tplc="BA24AC9C">
      <w:start w:val="1"/>
      <w:numFmt w:val="decimal"/>
      <w:lvlText w:val="%1)"/>
      <w:lvlJc w:val="left"/>
      <w:pPr>
        <w:ind w:left="555" w:hanging="360"/>
      </w:pPr>
      <w:rPr>
        <w:rFonts w:hint="default"/>
        <w:color w:val="auto"/>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8">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53953EC"/>
    <w:multiLevelType w:val="hybridMultilevel"/>
    <w:tmpl w:val="752E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3B3CCB"/>
    <w:multiLevelType w:val="hybridMultilevel"/>
    <w:tmpl w:val="F85EBFD2"/>
    <w:lvl w:ilvl="0" w:tplc="82D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60695A8F"/>
    <w:multiLevelType w:val="hybridMultilevel"/>
    <w:tmpl w:val="47284B0E"/>
    <w:lvl w:ilvl="0" w:tplc="B2261206">
      <w:start w:val="1"/>
      <w:numFmt w:val="decimal"/>
      <w:lvlText w:val="%1)"/>
      <w:lvlJc w:val="left"/>
      <w:pPr>
        <w:ind w:left="555" w:hanging="360"/>
      </w:pPr>
      <w:rPr>
        <w:rFonts w:hint="default"/>
        <w:b w:val="0"/>
        <w:color w:val="auto"/>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40"/>
  </w:num>
  <w:num w:numId="3">
    <w:abstractNumId w:val="2"/>
  </w:num>
  <w:num w:numId="4">
    <w:abstractNumId w:val="1"/>
  </w:num>
  <w:num w:numId="5">
    <w:abstractNumId w:val="0"/>
  </w:num>
  <w:num w:numId="6">
    <w:abstractNumId w:val="55"/>
  </w:num>
  <w:num w:numId="7">
    <w:abstractNumId w:val="14"/>
  </w:num>
  <w:num w:numId="8">
    <w:abstractNumId w:val="12"/>
  </w:num>
  <w:num w:numId="9">
    <w:abstractNumId w:val="22"/>
  </w:num>
  <w:num w:numId="10">
    <w:abstractNumId w:val="26"/>
  </w:num>
  <w:num w:numId="11">
    <w:abstractNumId w:val="18"/>
  </w:num>
  <w:num w:numId="12">
    <w:abstractNumId w:val="47"/>
  </w:num>
  <w:num w:numId="13">
    <w:abstractNumId w:val="27"/>
  </w:num>
  <w:num w:numId="14">
    <w:abstractNumId w:val="34"/>
  </w:num>
  <w:num w:numId="15">
    <w:abstractNumId w:val="11"/>
  </w:num>
  <w:num w:numId="16">
    <w:abstractNumId w:val="29"/>
  </w:num>
  <w:num w:numId="17">
    <w:abstractNumId w:val="51"/>
  </w:num>
  <w:num w:numId="18">
    <w:abstractNumId w:val="45"/>
  </w:num>
  <w:num w:numId="19">
    <w:abstractNumId w:val="50"/>
  </w:num>
  <w:num w:numId="20">
    <w:abstractNumId w:val="21"/>
  </w:num>
  <w:num w:numId="21">
    <w:abstractNumId w:val="32"/>
  </w:num>
  <w:num w:numId="22">
    <w:abstractNumId w:val="53"/>
  </w:num>
  <w:num w:numId="23">
    <w:abstractNumId w:val="20"/>
  </w:num>
  <w:num w:numId="24">
    <w:abstractNumId w:val="24"/>
  </w:num>
  <w:num w:numId="25">
    <w:abstractNumId w:val="43"/>
  </w:num>
  <w:num w:numId="26">
    <w:abstractNumId w:val="36"/>
  </w:num>
  <w:num w:numId="27">
    <w:abstractNumId w:val="41"/>
  </w:num>
  <w:num w:numId="28">
    <w:abstractNumId w:val="59"/>
  </w:num>
  <w:num w:numId="29">
    <w:abstractNumId w:val="48"/>
    <w:lvlOverride w:ilvl="0">
      <w:startOverride w:val="1"/>
    </w:lvlOverride>
  </w:num>
  <w:num w:numId="30">
    <w:abstractNumId w:val="39"/>
    <w:lvlOverride w:ilvl="0">
      <w:startOverride w:val="1"/>
    </w:lvlOverride>
  </w:num>
  <w:num w:numId="31">
    <w:abstractNumId w:val="25"/>
  </w:num>
  <w:num w:numId="32">
    <w:abstractNumId w:val="30"/>
  </w:num>
  <w:num w:numId="33">
    <w:abstractNumId w:val="16"/>
  </w:num>
  <w:num w:numId="34">
    <w:abstractNumId w:val="46"/>
  </w:num>
  <w:num w:numId="35">
    <w:abstractNumId w:val="52"/>
  </w:num>
  <w:num w:numId="36">
    <w:abstractNumId w:val="31"/>
  </w:num>
  <w:num w:numId="37">
    <w:abstractNumId w:val="54"/>
  </w:num>
  <w:num w:numId="38">
    <w:abstractNumId w:val="56"/>
  </w:num>
  <w:num w:numId="39">
    <w:abstractNumId w:val="49"/>
  </w:num>
  <w:num w:numId="40">
    <w:abstractNumId w:val="38"/>
  </w:num>
  <w:num w:numId="41">
    <w:abstractNumId w:val="37"/>
  </w:num>
  <w:num w:numId="42">
    <w:abstractNumId w:val="5"/>
  </w:num>
  <w:num w:numId="43">
    <w:abstractNumId w:val="3"/>
  </w:num>
  <w:num w:numId="44">
    <w:abstractNumId w:val="4"/>
  </w:num>
  <w:num w:numId="45">
    <w:abstractNumId w:val="60"/>
  </w:num>
  <w:num w:numId="46">
    <w:abstractNumId w:val="8"/>
  </w:num>
  <w:num w:numId="47">
    <w:abstractNumId w:val="23"/>
  </w:num>
  <w:num w:numId="48">
    <w:abstractNumId w:val="33"/>
  </w:num>
  <w:num w:numId="49">
    <w:abstractNumId w:val="19"/>
  </w:num>
  <w:num w:numId="50">
    <w:abstractNumId w:val="28"/>
  </w:num>
  <w:num w:numId="51">
    <w:abstractNumId w:val="6"/>
  </w:num>
  <w:num w:numId="52">
    <w:abstractNumId w:val="35"/>
  </w:num>
  <w:num w:numId="53">
    <w:abstractNumId w:val="44"/>
  </w:num>
  <w:num w:numId="54">
    <w:abstractNumId w:val="58"/>
  </w:num>
  <w:num w:numId="55">
    <w:abstractNumId w:val="15"/>
  </w:num>
  <w:num w:numId="56">
    <w:abstractNumId w:val="42"/>
  </w:num>
  <w:num w:numId="57">
    <w:abstractNumId w:val="13"/>
  </w:num>
  <w:num w:numId="58">
    <w:abstractNumId w:val="17"/>
    <w:lvlOverride w:ilvl="0">
      <w:startOverride w:val="1"/>
    </w:lvlOverride>
  </w:num>
  <w:num w:numId="59">
    <w:abstractNumId w:val="10"/>
  </w:num>
  <w:num w:numId="60">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401FF"/>
    <w:rsid w:val="00041EA3"/>
    <w:rsid w:val="000731B6"/>
    <w:rsid w:val="00074EA1"/>
    <w:rsid w:val="00080477"/>
    <w:rsid w:val="000A4D1B"/>
    <w:rsid w:val="000B256D"/>
    <w:rsid w:val="000E3611"/>
    <w:rsid w:val="000E6BF2"/>
    <w:rsid w:val="000E6D8E"/>
    <w:rsid w:val="000F32EE"/>
    <w:rsid w:val="001216D0"/>
    <w:rsid w:val="001250E7"/>
    <w:rsid w:val="00127127"/>
    <w:rsid w:val="0013144D"/>
    <w:rsid w:val="001555F6"/>
    <w:rsid w:val="001B5A76"/>
    <w:rsid w:val="001C0EA1"/>
    <w:rsid w:val="001E290C"/>
    <w:rsid w:val="001E6C7C"/>
    <w:rsid w:val="001F1F35"/>
    <w:rsid w:val="001F2392"/>
    <w:rsid w:val="0020081E"/>
    <w:rsid w:val="00224ABA"/>
    <w:rsid w:val="00226C84"/>
    <w:rsid w:val="002308FF"/>
    <w:rsid w:val="002552E6"/>
    <w:rsid w:val="00271F28"/>
    <w:rsid w:val="00286BFA"/>
    <w:rsid w:val="002941F3"/>
    <w:rsid w:val="002967F6"/>
    <w:rsid w:val="002A1FB6"/>
    <w:rsid w:val="002A4682"/>
    <w:rsid w:val="002A77C1"/>
    <w:rsid w:val="002A7CFB"/>
    <w:rsid w:val="002D5686"/>
    <w:rsid w:val="00302547"/>
    <w:rsid w:val="00314DC5"/>
    <w:rsid w:val="00322343"/>
    <w:rsid w:val="003270F6"/>
    <w:rsid w:val="0034755F"/>
    <w:rsid w:val="00357A5E"/>
    <w:rsid w:val="00360125"/>
    <w:rsid w:val="003875E8"/>
    <w:rsid w:val="00395568"/>
    <w:rsid w:val="003B7E09"/>
    <w:rsid w:val="003D0114"/>
    <w:rsid w:val="003D7913"/>
    <w:rsid w:val="004028DA"/>
    <w:rsid w:val="004034FF"/>
    <w:rsid w:val="00404D7B"/>
    <w:rsid w:val="0040790B"/>
    <w:rsid w:val="00427453"/>
    <w:rsid w:val="004316A0"/>
    <w:rsid w:val="00444056"/>
    <w:rsid w:val="00444F75"/>
    <w:rsid w:val="0045589E"/>
    <w:rsid w:val="00465361"/>
    <w:rsid w:val="00475AA0"/>
    <w:rsid w:val="00477247"/>
    <w:rsid w:val="00491F35"/>
    <w:rsid w:val="004A4535"/>
    <w:rsid w:val="004A4C5F"/>
    <w:rsid w:val="004C1D8C"/>
    <w:rsid w:val="004C33E9"/>
    <w:rsid w:val="004C5088"/>
    <w:rsid w:val="004F7CEE"/>
    <w:rsid w:val="005106D6"/>
    <w:rsid w:val="00510BD5"/>
    <w:rsid w:val="00523A86"/>
    <w:rsid w:val="005376E5"/>
    <w:rsid w:val="00543F99"/>
    <w:rsid w:val="00552FBA"/>
    <w:rsid w:val="00573116"/>
    <w:rsid w:val="005944B8"/>
    <w:rsid w:val="00596A11"/>
    <w:rsid w:val="005B19D8"/>
    <w:rsid w:val="005B2DA4"/>
    <w:rsid w:val="005B5A5D"/>
    <w:rsid w:val="005D4DD1"/>
    <w:rsid w:val="005E07A0"/>
    <w:rsid w:val="005E3059"/>
    <w:rsid w:val="005F758C"/>
    <w:rsid w:val="0060204D"/>
    <w:rsid w:val="006025D3"/>
    <w:rsid w:val="00606FDA"/>
    <w:rsid w:val="00612C41"/>
    <w:rsid w:val="00627978"/>
    <w:rsid w:val="006350AE"/>
    <w:rsid w:val="00672733"/>
    <w:rsid w:val="00676BCE"/>
    <w:rsid w:val="0068399D"/>
    <w:rsid w:val="00694D31"/>
    <w:rsid w:val="006A0A24"/>
    <w:rsid w:val="00701C68"/>
    <w:rsid w:val="00716E6A"/>
    <w:rsid w:val="00747E72"/>
    <w:rsid w:val="00751C40"/>
    <w:rsid w:val="0075227B"/>
    <w:rsid w:val="007568AF"/>
    <w:rsid w:val="00764768"/>
    <w:rsid w:val="00776D7B"/>
    <w:rsid w:val="0078386A"/>
    <w:rsid w:val="00790124"/>
    <w:rsid w:val="007A4E10"/>
    <w:rsid w:val="007B6766"/>
    <w:rsid w:val="007B761E"/>
    <w:rsid w:val="007C4E57"/>
    <w:rsid w:val="007D5A18"/>
    <w:rsid w:val="007F4126"/>
    <w:rsid w:val="00825AB2"/>
    <w:rsid w:val="0083188E"/>
    <w:rsid w:val="00856553"/>
    <w:rsid w:val="00865B7B"/>
    <w:rsid w:val="00865C0C"/>
    <w:rsid w:val="008846A9"/>
    <w:rsid w:val="0089511D"/>
    <w:rsid w:val="0089561B"/>
    <w:rsid w:val="008B2662"/>
    <w:rsid w:val="009008F0"/>
    <w:rsid w:val="009058F3"/>
    <w:rsid w:val="009504AB"/>
    <w:rsid w:val="00981BA8"/>
    <w:rsid w:val="00986319"/>
    <w:rsid w:val="009B0EC5"/>
    <w:rsid w:val="009B2BE1"/>
    <w:rsid w:val="009B7B93"/>
    <w:rsid w:val="009C2B16"/>
    <w:rsid w:val="009F194A"/>
    <w:rsid w:val="00A26938"/>
    <w:rsid w:val="00A3011B"/>
    <w:rsid w:val="00A33398"/>
    <w:rsid w:val="00A34889"/>
    <w:rsid w:val="00A359B4"/>
    <w:rsid w:val="00A47DFF"/>
    <w:rsid w:val="00A5463B"/>
    <w:rsid w:val="00A611A1"/>
    <w:rsid w:val="00A70E49"/>
    <w:rsid w:val="00A804CC"/>
    <w:rsid w:val="00AA680A"/>
    <w:rsid w:val="00AD10D8"/>
    <w:rsid w:val="00AE5EEB"/>
    <w:rsid w:val="00AE6DCC"/>
    <w:rsid w:val="00AE6FDB"/>
    <w:rsid w:val="00B011C3"/>
    <w:rsid w:val="00B2217B"/>
    <w:rsid w:val="00B44E07"/>
    <w:rsid w:val="00B46B46"/>
    <w:rsid w:val="00B57463"/>
    <w:rsid w:val="00B60799"/>
    <w:rsid w:val="00B634D8"/>
    <w:rsid w:val="00B97E4A"/>
    <w:rsid w:val="00BA26B0"/>
    <w:rsid w:val="00BC47F3"/>
    <w:rsid w:val="00BC5AA3"/>
    <w:rsid w:val="00BC6809"/>
    <w:rsid w:val="00BD11A4"/>
    <w:rsid w:val="00BD2D6D"/>
    <w:rsid w:val="00BD5D76"/>
    <w:rsid w:val="00BF126E"/>
    <w:rsid w:val="00BF2288"/>
    <w:rsid w:val="00C01278"/>
    <w:rsid w:val="00C150BD"/>
    <w:rsid w:val="00C15F45"/>
    <w:rsid w:val="00C57529"/>
    <w:rsid w:val="00C57950"/>
    <w:rsid w:val="00C90376"/>
    <w:rsid w:val="00CC2309"/>
    <w:rsid w:val="00CC3070"/>
    <w:rsid w:val="00CE44C8"/>
    <w:rsid w:val="00D04225"/>
    <w:rsid w:val="00D05F80"/>
    <w:rsid w:val="00D06410"/>
    <w:rsid w:val="00D07418"/>
    <w:rsid w:val="00D17037"/>
    <w:rsid w:val="00D236DB"/>
    <w:rsid w:val="00D31D5E"/>
    <w:rsid w:val="00D54CB9"/>
    <w:rsid w:val="00D54EB9"/>
    <w:rsid w:val="00D60108"/>
    <w:rsid w:val="00D66C61"/>
    <w:rsid w:val="00D90268"/>
    <w:rsid w:val="00DB18B0"/>
    <w:rsid w:val="00DB5D08"/>
    <w:rsid w:val="00DC41EC"/>
    <w:rsid w:val="00DE1E9B"/>
    <w:rsid w:val="00DF3869"/>
    <w:rsid w:val="00E007B1"/>
    <w:rsid w:val="00E14C83"/>
    <w:rsid w:val="00E234B6"/>
    <w:rsid w:val="00E37F70"/>
    <w:rsid w:val="00E510C4"/>
    <w:rsid w:val="00E52C3B"/>
    <w:rsid w:val="00E53655"/>
    <w:rsid w:val="00EB3728"/>
    <w:rsid w:val="00EF0F1D"/>
    <w:rsid w:val="00F03F18"/>
    <w:rsid w:val="00F10523"/>
    <w:rsid w:val="00F171C1"/>
    <w:rsid w:val="00F30409"/>
    <w:rsid w:val="00F7689B"/>
    <w:rsid w:val="00F773E9"/>
    <w:rsid w:val="00F90BE8"/>
    <w:rsid w:val="00F93D06"/>
    <w:rsid w:val="00FA3840"/>
    <w:rsid w:val="00FB05DF"/>
    <w:rsid w:val="00FB795B"/>
    <w:rsid w:val="00FC55DF"/>
    <w:rsid w:val="00FC5DA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9"/>
      </w:numPr>
      <w:spacing w:before="120" w:after="120"/>
      <w:jc w:val="both"/>
    </w:pPr>
    <w:rPr>
      <w:rFonts w:eastAsia="Calibri"/>
      <w:szCs w:val="22"/>
      <w:lang w:eastAsia="en-GB"/>
    </w:rPr>
  </w:style>
  <w:style w:type="paragraph" w:customStyle="1" w:styleId="Tiret1">
    <w:name w:val="Tiret 1"/>
    <w:basedOn w:val="Normalny"/>
    <w:rsid w:val="00D05F80"/>
    <w:pPr>
      <w:numPr>
        <w:numId w:val="3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9"/>
      </w:numPr>
      <w:spacing w:before="120" w:after="120"/>
      <w:jc w:val="both"/>
    </w:pPr>
    <w:rPr>
      <w:rFonts w:eastAsia="Calibri"/>
      <w:szCs w:val="22"/>
      <w:lang w:eastAsia="en-GB"/>
    </w:rPr>
  </w:style>
  <w:style w:type="paragraph" w:customStyle="1" w:styleId="Tiret1">
    <w:name w:val="Tiret 1"/>
    <w:basedOn w:val="Normalny"/>
    <w:rsid w:val="00D05F80"/>
    <w:pPr>
      <w:numPr>
        <w:numId w:val="3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3A7F-3C19-41A7-97D2-DE9E6905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33</Pages>
  <Words>11556</Words>
  <Characters>69337</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7</cp:revision>
  <cp:lastPrinted>2016-09-09T06:50:00Z</cp:lastPrinted>
  <dcterms:created xsi:type="dcterms:W3CDTF">2016-09-06T12:54:00Z</dcterms:created>
  <dcterms:modified xsi:type="dcterms:W3CDTF">2016-09-09T08:31:00Z</dcterms:modified>
</cp:coreProperties>
</file>