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D0641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 w:rsidRPr="00D06410">
              <w:rPr>
                <w:rFonts w:asciiTheme="minorHAnsi" w:hAnsiTheme="minorHAnsi" w:cs="Segoe UI"/>
                <w:b/>
                <w:sz w:val="28"/>
                <w:szCs w:val="28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D358FB">
        <w:trPr>
          <w:trHeight w:val="3175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D45541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D45541">
            <w:pPr>
              <w:pStyle w:val="Tekstprzypisudolnego"/>
              <w:spacing w:after="12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6033E1A2" w14:textId="0948BA93" w:rsidR="00834FC7" w:rsidRPr="00FC3C7B" w:rsidRDefault="00834FC7" w:rsidP="00D358FB">
            <w:pPr>
              <w:pStyle w:val="Tekstprzypisudolnego"/>
              <w:spacing w:after="240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FC3C7B">
              <w:rPr>
                <w:rFonts w:ascii="Cambria" w:hAnsi="Cambria" w:cs="Segoe UI"/>
                <w:sz w:val="22"/>
                <w:szCs w:val="22"/>
              </w:rPr>
              <w:t>złożona w ramach postępowaniu o udzielenie zamówienia publicznego prowadzonego w trybie przetargu nieograniczonego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zgodnie z ustawą z dnia 29 stycznia 2004 r. Prawo zamówień publicznych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</w:t>
            </w:r>
            <w:r w:rsidR="00BB0C00">
              <w:rPr>
                <w:rFonts w:ascii="Cambria" w:hAnsi="Cambria" w:cs="Segoe UI"/>
                <w:color w:val="000000"/>
                <w:sz w:val="22"/>
                <w:szCs w:val="22"/>
              </w:rPr>
              <w:t>(tekst jednolity – Dz. U. z 2019 r. poz. 1843</w:t>
            </w:r>
            <w:r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ze zm.)</w:t>
            </w:r>
            <w:r w:rsidRPr="00FC3C7B">
              <w:rPr>
                <w:rFonts w:ascii="Cambria" w:hAnsi="Cambria" w:cs="Segoe UI"/>
                <w:color w:val="000000"/>
                <w:sz w:val="22"/>
                <w:szCs w:val="22"/>
              </w:rPr>
              <w:t>, którego przedmiotem jest:</w:t>
            </w:r>
          </w:p>
          <w:p w14:paraId="10DD3319" w14:textId="74C14DE0" w:rsidR="00A578FA" w:rsidRDefault="0036237B" w:rsidP="00A578FA">
            <w:pPr>
              <w:widowControl w:val="0"/>
              <w:ind w:left="357"/>
              <w:jc w:val="center"/>
              <w:rPr>
                <w:rStyle w:val="Pogrubienie"/>
                <w:rFonts w:asciiTheme="minorHAnsi" w:hAnsiTheme="minorHAnsi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sz w:val="22"/>
                <w:szCs w:val="22"/>
              </w:rPr>
              <w:t>DOSTAWA IMPLANTÓW OCZODOŁOWYCH</w:t>
            </w:r>
          </w:p>
          <w:p w14:paraId="21EC01EE" w14:textId="5BB8AA5B" w:rsidR="004B5DC9" w:rsidRPr="00A7241F" w:rsidRDefault="00A578FA" w:rsidP="00D358FB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sz w:val="22"/>
                <w:szCs w:val="22"/>
              </w:rPr>
              <w:t>do Samodzielnego Publicznego Klinicznego Szpitala Okulistycznego</w:t>
            </w:r>
          </w:p>
        </w:tc>
      </w:tr>
      <w:tr w:rsidR="00E37F70" w:rsidRPr="00444F75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1DA9652E" w:rsidR="00E37F7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0B3CA391" w14:textId="4021EBEB" w:rsidR="00E37F70" w:rsidRPr="00444F75" w:rsidRDefault="00E37F70" w:rsidP="004B5DC9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305B97BE" w14:textId="59295868" w:rsidR="00E37F70" w:rsidRPr="00444F75" w:rsidRDefault="00E37F70" w:rsidP="004B5DC9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4D911FD" w14:textId="49D7750B" w:rsidR="00E37F70" w:rsidRPr="00444F75" w:rsidRDefault="00E37F70" w:rsidP="00EF04DC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</w:t>
            </w:r>
            <w:r w:rsidR="00A7241F">
              <w:rPr>
                <w:rFonts w:asciiTheme="minorHAnsi" w:hAnsiTheme="minorHAnsi" w:cs="Segoe UI"/>
                <w:b/>
                <w:sz w:val="22"/>
                <w:szCs w:val="22"/>
              </w:rPr>
              <w:t>…….</w:t>
            </w:r>
          </w:p>
          <w:p w14:paraId="5693F911" w14:textId="0986CC8E" w:rsidR="00E37F70" w:rsidRDefault="00E37F70" w:rsidP="00D45541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="00CC2309"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B206B28" w14:textId="77777777" w:rsidR="002E29B9" w:rsidRDefault="002E29B9" w:rsidP="00D45541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CD2DBD">
              <w:rPr>
                <w:rFonts w:asciiTheme="minorHAnsi" w:hAnsiTheme="minorHAnsi" w:cs="Segoe UI"/>
                <w:sz w:val="22"/>
                <w:szCs w:val="22"/>
              </w:rPr>
              <w:t>REGON ………………………………………………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…….  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NIP ……………………</w:t>
            </w:r>
            <w:r>
              <w:rPr>
                <w:rFonts w:asciiTheme="minorHAnsi" w:hAnsiTheme="minorHAnsi" w:cs="Segoe UI"/>
                <w:sz w:val="22"/>
                <w:szCs w:val="22"/>
              </w:rPr>
              <w:t>………</w:t>
            </w:r>
            <w:r w:rsidRPr="00CD2DBD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……………………………………….</w:t>
            </w:r>
          </w:p>
          <w:p w14:paraId="1721080A" w14:textId="48E4256F" w:rsidR="00BB4F29" w:rsidRPr="00CD2DBD" w:rsidRDefault="00BB4F29" w:rsidP="00D45541">
            <w:pPr>
              <w:spacing w:after="12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KRS NR …………………………………………../</w:t>
            </w:r>
            <w:r w:rsidRPr="00BB4F29">
              <w:rPr>
                <w:rFonts w:asciiTheme="minorHAnsi" w:hAnsiTheme="minorHAnsi" w:cs="Segoe UI"/>
                <w:sz w:val="18"/>
                <w:szCs w:val="18"/>
              </w:rPr>
              <w:t>jeśli dotyczy</w:t>
            </w:r>
            <w:r>
              <w:rPr>
                <w:rFonts w:asciiTheme="minorHAnsi" w:hAnsiTheme="minorHAnsi" w:cs="Segoe UI"/>
                <w:sz w:val="22"/>
                <w:szCs w:val="22"/>
              </w:rPr>
              <w:t>/</w:t>
            </w:r>
          </w:p>
          <w:p w14:paraId="05C6D912" w14:textId="3DBC0B0D" w:rsidR="00E37F70" w:rsidRDefault="00E37F70" w:rsidP="00CC1506">
            <w:pPr>
              <w:spacing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 w:rsidR="00CC2309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6D47BFA0" w14:textId="34AE2D3A" w:rsidR="00CC1506" w:rsidRDefault="00CC1506" w:rsidP="00CC1506">
            <w:pPr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teleadres</w:t>
            </w:r>
            <w:r>
              <w:rPr>
                <w:rFonts w:asciiTheme="minorHAnsi" w:hAnsiTheme="minorHAnsi" w:cs="Segoe UI"/>
                <w:sz w:val="22"/>
                <w:szCs w:val="22"/>
              </w:rPr>
              <w:t>owe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</w:p>
          <w:p w14:paraId="37085EC9" w14:textId="10B66157" w:rsidR="00CC1506" w:rsidRDefault="00CC1506" w:rsidP="00CC1506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…………………………..………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faks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…………………………………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……….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</w:t>
            </w:r>
          </w:p>
          <w:p w14:paraId="33DFCB90" w14:textId="77777777" w:rsidR="00834FC7" w:rsidRPr="00FC3C7B" w:rsidRDefault="00834FC7" w:rsidP="00D358FB">
            <w:pPr>
              <w:spacing w:after="120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rFonts w:ascii="Cambria" w:hAnsi="Cambria" w:cs="Segoe UI"/>
                <w:sz w:val="22"/>
                <w:szCs w:val="22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30637F39" w:rsidR="00941A9B" w:rsidRPr="00865C0C" w:rsidRDefault="00E37F70" w:rsidP="00BB4F29">
            <w:pPr>
              <w:pStyle w:val="Tekstprzypisudolnego"/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2309"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 w:rsidR="00CC2309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</w:t>
            </w:r>
          </w:p>
        </w:tc>
      </w:tr>
      <w:tr w:rsidR="00E37F70" w:rsidRPr="00444F75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Default="004C1D8C" w:rsidP="003F7A96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4AA7658E" w14:textId="32AF1619" w:rsidR="00CB1B80" w:rsidRPr="00CB1B80" w:rsidRDefault="00CB1B80" w:rsidP="00CB1B80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Przed</w:t>
            </w:r>
            <w:r w:rsidR="006525BD">
              <w:rPr>
                <w:rFonts w:asciiTheme="minorHAnsi" w:hAnsiTheme="minorHAnsi" w:cs="Segoe UI"/>
                <w:sz w:val="22"/>
                <w:szCs w:val="22"/>
              </w:rPr>
              <w:t>miot zamówienia obe</w:t>
            </w:r>
            <w:r w:rsidR="0036237B">
              <w:rPr>
                <w:rFonts w:asciiTheme="minorHAnsi" w:hAnsiTheme="minorHAnsi" w:cs="Segoe UI"/>
                <w:sz w:val="22"/>
                <w:szCs w:val="22"/>
              </w:rPr>
              <w:t xml:space="preserve">jmuje dostawę implantów oczodołowych </w:t>
            </w:r>
            <w:r w:rsidRPr="00CB1B80">
              <w:rPr>
                <w:rFonts w:asciiTheme="minorHAnsi" w:hAnsiTheme="minorHAnsi" w:cs="Segoe UI"/>
                <w:sz w:val="22"/>
                <w:szCs w:val="22"/>
              </w:rPr>
              <w:t>w zakresie n/wym. pakietu/ów</w:t>
            </w:r>
            <w:r w:rsidR="006525B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 w:rsidR="00D358FB">
              <w:rPr>
                <w:rFonts w:asciiTheme="minorHAnsi" w:hAnsiTheme="minorHAnsi" w:cs="Segoe UI"/>
                <w:b/>
                <w:sz w:val="22"/>
                <w:szCs w:val="22"/>
              </w:rPr>
              <w:t xml:space="preserve">: </w:t>
            </w:r>
            <w:r w:rsidRPr="00CB1B80">
              <w:rPr>
                <w:rFonts w:asciiTheme="minorHAnsi" w:hAnsiTheme="minorHAnsi" w:cs="Segoe UI"/>
                <w:sz w:val="22"/>
                <w:szCs w:val="22"/>
              </w:rPr>
              <w:t>…….……...……………………………………………………………………………………………………………………………</w:t>
            </w:r>
          </w:p>
          <w:p w14:paraId="16235455" w14:textId="2A18ABDD" w:rsidR="00CB1B80" w:rsidRPr="00CB1B80" w:rsidRDefault="00CB1B80" w:rsidP="006525BD">
            <w:pPr>
              <w:spacing w:after="240" w:line="276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</w:p>
          <w:p w14:paraId="6466EC8F" w14:textId="77777777" w:rsidR="00CB1B80" w:rsidRPr="00CB1B80" w:rsidRDefault="00CB1B80" w:rsidP="00CB1B80">
            <w:pPr>
              <w:spacing w:after="240"/>
              <w:contextualSpacing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CB1B80">
              <w:rPr>
                <w:rFonts w:asciiTheme="minorHAnsi" w:hAnsiTheme="minorHAnsi" w:cs="Segoe UI"/>
                <w:color w:val="000000"/>
                <w:sz w:val="22"/>
                <w:szCs w:val="22"/>
              </w:rPr>
              <w:t>szczegółowo określonych w wypełnionym formularzu asortymentowo-cenowym  stanowiącym załącznik nr 1 do niniejszej oferty.</w:t>
            </w:r>
          </w:p>
          <w:p w14:paraId="71396E73" w14:textId="50A263DA" w:rsidR="00D45541" w:rsidRPr="00751C40" w:rsidRDefault="00D45541" w:rsidP="000D34BA">
            <w:pPr>
              <w:spacing w:after="240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</w:tc>
      </w:tr>
      <w:tr w:rsidR="00E37F70" w:rsidRPr="00444F75" w14:paraId="7696D822" w14:textId="77777777" w:rsidTr="00C56123">
        <w:trPr>
          <w:trHeight w:val="5244"/>
        </w:trPr>
        <w:tc>
          <w:tcPr>
            <w:tcW w:w="9214" w:type="dxa"/>
            <w:shd w:val="clear" w:color="auto" w:fill="auto"/>
          </w:tcPr>
          <w:p w14:paraId="502EDCA7" w14:textId="0C0B72B0" w:rsidR="00E37F70" w:rsidRDefault="004C1D8C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421B779F" w14:textId="77777777" w:rsidR="00780926" w:rsidRDefault="00780926" w:rsidP="00EF04DC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A4470AE" w14:textId="77777777" w:rsidR="00CB1B80" w:rsidRDefault="00CB1B80" w:rsidP="00CB1B80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0EA3A9A4" w14:textId="77777777" w:rsidR="00CB1B80" w:rsidRPr="00444F75" w:rsidRDefault="00CB1B80" w:rsidP="00CB1B80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404406C4" w14:textId="17C9FDA3" w:rsidR="00D358FB" w:rsidRPr="004C1D8C" w:rsidRDefault="00D358FB" w:rsidP="00D358FB">
            <w:pPr>
              <w:pStyle w:val="Tekstpodstawowywcity2"/>
              <w:spacing w:line="360" w:lineRule="auto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1) pakiet nr 1 </w:t>
            </w:r>
            <w:r w:rsidR="0036237B">
              <w:rPr>
                <w:rFonts w:asciiTheme="minorHAnsi" w:hAnsiTheme="minorHAnsi" w:cs="Tahoma"/>
                <w:b/>
                <w:sz w:val="22"/>
                <w:szCs w:val="22"/>
              </w:rPr>
              <w:t>– Implanty oczodołowe</w:t>
            </w:r>
          </w:p>
          <w:p w14:paraId="0CC453B7" w14:textId="77777777" w:rsidR="00D358FB" w:rsidRPr="004C1D8C" w:rsidRDefault="00D358FB" w:rsidP="00D358FB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2CC4408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515ADBB8" w14:textId="77777777" w:rsidR="00D358FB" w:rsidRPr="004C1D8C" w:rsidRDefault="00D358FB" w:rsidP="00D358FB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25AC0281" w14:textId="0C59EABE" w:rsidR="00D358FB" w:rsidRDefault="00D358FB" w:rsidP="00D358FB">
            <w:pPr>
              <w:pStyle w:val="Tekstpodstawowywcity2"/>
              <w:spacing w:line="36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2) pakiet nr </w:t>
            </w:r>
            <w:r w:rsidR="0036237B">
              <w:rPr>
                <w:rFonts w:asciiTheme="minorHAnsi" w:hAnsiTheme="minorHAnsi" w:cs="Tahoma"/>
                <w:b/>
                <w:sz w:val="22"/>
                <w:szCs w:val="22"/>
              </w:rPr>
              <w:t xml:space="preserve">2 – </w:t>
            </w:r>
            <w:proofErr w:type="spellStart"/>
            <w:r w:rsidR="0036237B">
              <w:rPr>
                <w:rFonts w:asciiTheme="minorHAnsi" w:hAnsiTheme="minorHAnsi" w:cs="Tahoma"/>
                <w:b/>
                <w:sz w:val="22"/>
                <w:szCs w:val="22"/>
              </w:rPr>
              <w:t>Konformer</w:t>
            </w:r>
            <w:proofErr w:type="spellEnd"/>
            <w:r w:rsidR="0036237B">
              <w:rPr>
                <w:rFonts w:asciiTheme="minorHAnsi" w:hAnsiTheme="minorHAnsi" w:cs="Tahoma"/>
                <w:b/>
                <w:sz w:val="22"/>
                <w:szCs w:val="22"/>
              </w:rPr>
              <w:t xml:space="preserve"> sztywny plastikowy</w:t>
            </w:r>
          </w:p>
          <w:p w14:paraId="52E8CE7A" w14:textId="77777777" w:rsidR="00D358FB" w:rsidRPr="004C1D8C" w:rsidRDefault="00D358FB" w:rsidP="00D358FB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8460054" w14:textId="77777777" w:rsidR="00D358FB" w:rsidRPr="004C1D8C" w:rsidRDefault="00D358FB" w:rsidP="00D358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....................................)</w:t>
            </w:r>
          </w:p>
          <w:p w14:paraId="40876078" w14:textId="77777777" w:rsidR="00D358FB" w:rsidRPr="004C1D8C" w:rsidRDefault="00D358FB" w:rsidP="00D358FB">
            <w:pPr>
              <w:pStyle w:val="Tekstpodstawowywcity2"/>
              <w:spacing w:after="24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...................)</w:t>
            </w:r>
          </w:p>
          <w:p w14:paraId="49F53293" w14:textId="7785ED52" w:rsidR="00CB1B80" w:rsidRDefault="00D358FB" w:rsidP="0036237B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CB1B80">
              <w:rPr>
                <w:rFonts w:asciiTheme="minorHAnsi" w:hAnsiTheme="minorHAnsi" w:cs="Segoe UI"/>
                <w:sz w:val="22"/>
                <w:szCs w:val="22"/>
              </w:rPr>
              <w:t>*</w:t>
            </w:r>
            <w:r w:rsidR="00CB1B80"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="00CB1B8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="00CB1B80"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 w:rsidR="00CB1B80"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5EA2149B" w14:textId="77777777" w:rsidR="00CB1B80" w:rsidRDefault="00CB1B80" w:rsidP="0036237B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0AFD6B08" w14:textId="782BAB7D" w:rsidR="00CB1B80" w:rsidRDefault="00CB1B80" w:rsidP="0036237B">
            <w:pPr>
              <w:spacing w:line="276" w:lineRule="auto"/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="005A427B">
              <w:rPr>
                <w:rFonts w:asciiTheme="minorHAnsi" w:hAnsiTheme="minorHAnsi" w:cs="Segoe UI"/>
                <w:sz w:val="22"/>
                <w:szCs w:val="22"/>
              </w:rPr>
              <w:t>:</w:t>
            </w:r>
          </w:p>
          <w:p w14:paraId="36FFDAE3" w14:textId="77777777" w:rsidR="00CB1B80" w:rsidRPr="004C1D8C" w:rsidRDefault="00CB1B80" w:rsidP="00C138EE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7CCE689E" w14:textId="77777777" w:rsidR="0036237B" w:rsidRDefault="00CB1B80" w:rsidP="00C138EE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transportu do mi</w:t>
            </w:r>
            <w:r w:rsidR="0036237B">
              <w:rPr>
                <w:rFonts w:asciiTheme="minorHAnsi" w:hAnsiTheme="minorHAnsi" w:cs="Tahoma"/>
                <w:sz w:val="22"/>
                <w:szCs w:val="22"/>
              </w:rPr>
              <w:t>ejsca przeznaczenia tj. Działu Farmacji Szpitalnej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mieszczącego się </w:t>
            </w:r>
            <w:r w:rsidR="0036237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67A6FB81" w14:textId="77777777" w:rsidR="0036237B" w:rsidRDefault="0036237B" w:rsidP="00C138EE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>w</w:t>
            </w:r>
            <w:r w:rsidR="005A427B">
              <w:rPr>
                <w:rFonts w:asciiTheme="minorHAnsi" w:hAnsiTheme="minorHAnsi" w:cs="Tahoma"/>
                <w:sz w:val="22"/>
                <w:szCs w:val="22"/>
              </w:rPr>
              <w:t xml:space="preserve"> siedzibie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5A427B">
              <w:rPr>
                <w:rFonts w:asciiTheme="minorHAnsi" w:hAnsiTheme="minorHAnsi" w:cs="Tahoma"/>
                <w:sz w:val="22"/>
                <w:szCs w:val="22"/>
              </w:rPr>
              <w:t>Samodzielnego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5A427B">
              <w:rPr>
                <w:rFonts w:asciiTheme="minorHAnsi" w:hAnsiTheme="minorHAnsi" w:cs="Tahoma"/>
                <w:sz w:val="22"/>
                <w:szCs w:val="22"/>
              </w:rPr>
              <w:t>Publicznego Klinicznego Szpitala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 xml:space="preserve"> Okuli</w:t>
            </w:r>
            <w:r w:rsidR="005A427B">
              <w:rPr>
                <w:rFonts w:asciiTheme="minorHAnsi" w:hAnsiTheme="minorHAnsi" w:cs="Tahoma"/>
                <w:sz w:val="22"/>
                <w:szCs w:val="22"/>
              </w:rPr>
              <w:t>stycznego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 xml:space="preserve"> w Warszaw</w:t>
            </w:r>
            <w:r w:rsidR="005A427B">
              <w:rPr>
                <w:rFonts w:asciiTheme="minorHAnsi" w:hAnsiTheme="minorHAnsi" w:cs="Tahoma"/>
                <w:sz w:val="22"/>
                <w:szCs w:val="22"/>
              </w:rPr>
              <w:t xml:space="preserve">ie,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286E9771" w14:textId="57AAAB26" w:rsidR="00CB1B80" w:rsidRPr="004C1D8C" w:rsidRDefault="0036237B" w:rsidP="00C138EE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</w:t>
            </w:r>
            <w:r w:rsidR="005A427B">
              <w:rPr>
                <w:rFonts w:asciiTheme="minorHAnsi" w:hAnsiTheme="minorHAnsi" w:cs="Tahoma"/>
                <w:sz w:val="22"/>
                <w:szCs w:val="22"/>
              </w:rPr>
              <w:t>przy ul. Marszałkowskiej 24/26</w:t>
            </w:r>
            <w:r w:rsidR="00CB1B80" w:rsidRPr="004C1D8C">
              <w:rPr>
                <w:rFonts w:asciiTheme="minorHAnsi" w:hAnsiTheme="minorHAnsi" w:cs="Tahoma"/>
                <w:sz w:val="22"/>
                <w:szCs w:val="22"/>
              </w:rPr>
              <w:t>,</w:t>
            </w:r>
          </w:p>
          <w:p w14:paraId="7ADA93D4" w14:textId="77777777" w:rsidR="005A427B" w:rsidRDefault="00CB1B80" w:rsidP="00C138EE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3) podatek VAT naliczony zgodnie z obowiązującymi przepisami.</w:t>
            </w:r>
          </w:p>
          <w:p w14:paraId="7F36DBAF" w14:textId="49F2C809" w:rsidR="006525BD" w:rsidRPr="00444F75" w:rsidRDefault="006525BD" w:rsidP="00C138EE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0FF30880" w:rsidR="000D116A" w:rsidRDefault="009058F3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IV. </w:t>
            </w:r>
            <w:r w:rsidR="000D116A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67C4C7D2" w14:textId="77777777" w:rsidR="0036237B" w:rsidRDefault="006525BD" w:rsidP="0036237B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36237B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 xml:space="preserve">1.  </w:t>
            </w:r>
            <w:r w:rsidRPr="0036237B">
              <w:rPr>
                <w:rFonts w:asciiTheme="minorHAnsi" w:hAnsiTheme="minorHAnsi" w:cs="Tahoma"/>
                <w:i w:val="0"/>
                <w:sz w:val="22"/>
              </w:rPr>
              <w:t xml:space="preserve">Wszystkie zaoferowane przez nas </w:t>
            </w:r>
            <w:r w:rsidR="0036237B" w:rsidRPr="0036237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wyroby medyczne zostały dopuszczone do obrotu </w:t>
            </w:r>
          </w:p>
          <w:p w14:paraId="24882EF8" w14:textId="77777777" w:rsidR="0036237B" w:rsidRDefault="0036237B" w:rsidP="0036237B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36237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i używania  zgodnie z wymogami ustawy z dnia 20 maja 2010 r. o wyrobach medycznych, </w:t>
            </w:r>
          </w:p>
          <w:p w14:paraId="20CD5B2A" w14:textId="5019FF8B" w:rsidR="0036237B" w:rsidRPr="0036237B" w:rsidRDefault="0036237B" w:rsidP="0036237B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Pr="0036237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na podstawie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Pr="0036237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012F20B2" w14:textId="77777777" w:rsidR="0036237B" w:rsidRPr="0036237B" w:rsidRDefault="0036237B" w:rsidP="0036237B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3623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Deklaracji  zgodności z wymaganiami zasadniczymi dla wyrobu medycznego</w:t>
            </w:r>
          </w:p>
          <w:p w14:paraId="0805F641" w14:textId="77777777" w:rsidR="0036237B" w:rsidRPr="0036237B" w:rsidRDefault="0036237B" w:rsidP="0036237B">
            <w:pPr>
              <w:ind w:hanging="284"/>
              <w:rPr>
                <w:rFonts w:asciiTheme="minorHAnsi" w:hAnsiTheme="minorHAnsi" w:cs="Tahoma"/>
                <w:sz w:val="22"/>
                <w:szCs w:val="22"/>
              </w:rPr>
            </w:pPr>
            <w:r w:rsidRPr="0036237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      </w:t>
            </w:r>
            <w:r w:rsidRPr="0036237B">
              <w:rPr>
                <w:rFonts w:asciiTheme="minorHAnsi" w:hAnsiTheme="minorHAnsi" w:cs="Tahoma"/>
                <w:sz w:val="22"/>
                <w:szCs w:val="22"/>
              </w:rPr>
              <w:t>– dot. pak. nr ..........................</w:t>
            </w:r>
          </w:p>
          <w:p w14:paraId="25D26CB9" w14:textId="30E86786" w:rsidR="006525BD" w:rsidRDefault="006525BD" w:rsidP="006525BD">
            <w:pPr>
              <w:pStyle w:val="Tekstpodstawowywcity"/>
              <w:spacing w:after="0"/>
              <w:ind w:left="318" w:hanging="284"/>
              <w:rPr>
                <w:rFonts w:asciiTheme="minorHAnsi" w:hAnsiTheme="minorHAnsi" w:cs="Tahoma"/>
                <w:iCs/>
                <w:sz w:val="22"/>
              </w:rPr>
            </w:pPr>
          </w:p>
          <w:p w14:paraId="5989D72C" w14:textId="77777777" w:rsidR="006525BD" w:rsidRPr="009058F3" w:rsidRDefault="006525BD" w:rsidP="006525BD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18403207" w14:textId="60F0A360" w:rsidR="0036237B" w:rsidRDefault="006525BD" w:rsidP="0036237B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bCs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</w:t>
            </w:r>
            <w:r w:rsidR="0036237B">
              <w:rPr>
                <w:rFonts w:asciiTheme="minorHAnsi" w:hAnsiTheme="minorHAnsi" w:cs="Tahoma"/>
                <w:b w:val="0"/>
                <w:szCs w:val="22"/>
              </w:rPr>
              <w:t xml:space="preserve">       </w:t>
            </w:r>
            <w:r w:rsidR="0036237B" w:rsidRPr="009058F3">
              <w:rPr>
                <w:rFonts w:asciiTheme="minorHAnsi" w:hAnsiTheme="minorHAnsi" w:cs="Tahoma"/>
                <w:b w:val="0"/>
                <w:bCs/>
                <w:szCs w:val="22"/>
              </w:rPr>
              <w:t>Dostawy towaru następ</w:t>
            </w:r>
            <w:r w:rsidR="0036237B">
              <w:rPr>
                <w:rFonts w:asciiTheme="minorHAnsi" w:hAnsiTheme="minorHAnsi" w:cs="Tahoma"/>
                <w:b w:val="0"/>
                <w:bCs/>
                <w:szCs w:val="22"/>
              </w:rPr>
              <w:t xml:space="preserve">ować będą sukcesywnie w ciągu </w:t>
            </w:r>
            <w:r w:rsidR="0036237B" w:rsidRPr="008D6A81">
              <w:rPr>
                <w:rFonts w:asciiTheme="minorHAnsi" w:hAnsiTheme="minorHAnsi" w:cs="Tahoma"/>
                <w:bCs/>
                <w:szCs w:val="22"/>
              </w:rPr>
              <w:t>24 miesięcy</w:t>
            </w:r>
            <w:r w:rsidR="0036237B" w:rsidRPr="009058F3">
              <w:rPr>
                <w:rFonts w:asciiTheme="minorHAnsi" w:hAnsiTheme="minorHAnsi" w:cs="Tahoma"/>
                <w:b w:val="0"/>
                <w:bCs/>
                <w:szCs w:val="22"/>
              </w:rPr>
              <w:t xml:space="preserve"> od daty zawarcia </w:t>
            </w:r>
            <w:r w:rsidR="0036237B"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71CBF508" w14:textId="77777777" w:rsidR="0036237B" w:rsidRDefault="0036237B" w:rsidP="0036237B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 </w:t>
            </w:r>
            <w:r w:rsidRPr="009058F3">
              <w:rPr>
                <w:rFonts w:asciiTheme="minorHAnsi" w:hAnsiTheme="minorHAnsi" w:cs="Tahoma"/>
                <w:b w:val="0"/>
                <w:bCs/>
                <w:szCs w:val="22"/>
              </w:rPr>
              <w:t>umowy.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  <w:r w:rsidRPr="009058F3">
              <w:rPr>
                <w:rFonts w:asciiTheme="minorHAnsi" w:hAnsiTheme="minorHAnsi" w:cs="Tahoma"/>
                <w:b w:val="0"/>
                <w:szCs w:val="22"/>
              </w:rPr>
              <w:t xml:space="preserve">Realizacja dostaw częściowych odbywać się będzie zgodnie z potrzebami szpitala </w:t>
            </w:r>
          </w:p>
          <w:p w14:paraId="3884207A" w14:textId="77777777" w:rsidR="0036237B" w:rsidRDefault="0036237B" w:rsidP="0036237B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       </w:t>
            </w:r>
            <w:r w:rsidRPr="009058F3">
              <w:rPr>
                <w:rFonts w:asciiTheme="minorHAnsi" w:hAnsiTheme="minorHAnsi" w:cs="Tahoma"/>
                <w:b w:val="0"/>
                <w:szCs w:val="22"/>
              </w:rPr>
              <w:t>w terminie nie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 dłuższym niż </w:t>
            </w:r>
            <w:r w:rsidRPr="008D6A81">
              <w:rPr>
                <w:rFonts w:asciiTheme="minorHAnsi" w:hAnsiTheme="minorHAnsi" w:cs="Tahoma"/>
                <w:szCs w:val="22"/>
              </w:rPr>
              <w:t>……………… dni</w:t>
            </w:r>
            <w:r>
              <w:rPr>
                <w:rFonts w:asciiTheme="minorHAnsi" w:hAnsiTheme="minorHAnsi" w:cs="Tahoma"/>
                <w:b w:val="0"/>
                <w:szCs w:val="22"/>
              </w:rPr>
              <w:t xml:space="preserve"> od daty zamówienia towaru, na warunkach  </w:t>
            </w:r>
          </w:p>
          <w:p w14:paraId="3FDEC9CD" w14:textId="77777777" w:rsidR="0036237B" w:rsidRDefault="0036237B" w:rsidP="0036237B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  <w:r>
              <w:rPr>
                <w:rFonts w:asciiTheme="minorHAnsi" w:hAnsiTheme="minorHAnsi" w:cs="Tahoma"/>
                <w:b w:val="0"/>
                <w:szCs w:val="22"/>
              </w:rPr>
              <w:t xml:space="preserve">         szczegółowo  określonych w SIWZ i wzorze umowy.</w:t>
            </w:r>
          </w:p>
          <w:p w14:paraId="2D927A59" w14:textId="0D83E6F6" w:rsidR="004B5DC9" w:rsidRDefault="004B5DC9" w:rsidP="008524DD">
            <w:pPr>
              <w:pStyle w:val="Tekstpodstawowywcity2"/>
              <w:spacing w:after="0" w:line="276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52128D70" w14:textId="09DEBBAD" w:rsidR="008524DD" w:rsidRPr="00F93D06" w:rsidRDefault="006525B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3</w:t>
            </w:r>
            <w:r w:rsidR="008524DD"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. Gwarancja jakościowa </w:t>
            </w:r>
            <w:r w:rsidR="008524DD"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="008524DD"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2CC8F3BB" w14:textId="1D93B78A" w:rsidR="008524DD" w:rsidRDefault="008524DD" w:rsidP="008524DD">
            <w:pPr>
              <w:pStyle w:val="Tekstpodstawowywcity2"/>
              <w:spacing w:after="0" w:line="276" w:lineRule="auto"/>
              <w:ind w:left="0" w:firstLine="34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dostawy </w:t>
            </w:r>
            <w:r w:rsidR="009C16D2">
              <w:rPr>
                <w:rFonts w:asciiTheme="minorHAnsi" w:hAnsiTheme="minorHAnsi" w:cs="Tahoma"/>
                <w:bCs/>
                <w:sz w:val="18"/>
                <w:szCs w:val="18"/>
              </w:rPr>
              <w:t>(nie krótsza niż 12 miesięcy</w:t>
            </w:r>
            <w:r w:rsidRPr="00941A9B">
              <w:rPr>
                <w:rFonts w:asciiTheme="minorHAnsi" w:hAnsiTheme="minorHAnsi" w:cs="Tahoma"/>
                <w:bCs/>
                <w:sz w:val="18"/>
                <w:szCs w:val="18"/>
              </w:rPr>
              <w:t>)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wynosić będzie: 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 </w:t>
            </w:r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miesiące/</w:t>
            </w:r>
            <w:proofErr w:type="spellStart"/>
            <w:r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cy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. </w:t>
            </w:r>
          </w:p>
          <w:p w14:paraId="0B5E3E48" w14:textId="7E0FF827" w:rsidR="00B7151D" w:rsidRPr="00B7151D" w:rsidRDefault="008524DD" w:rsidP="006525BD">
            <w:pPr>
              <w:pStyle w:val="Tekstpodstawowywcity2"/>
              <w:spacing w:after="0" w:line="276" w:lineRule="auto"/>
              <w:ind w:left="0" w:firstLine="34"/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67B1D813" w14:textId="69692B78" w:rsidR="002E2176" w:rsidRDefault="009058F3" w:rsidP="0036237B">
            <w:pPr>
              <w:pStyle w:val="Tekstpodstawowywcity2"/>
              <w:tabs>
                <w:tab w:val="left" w:pos="459"/>
              </w:tabs>
              <w:spacing w:after="240"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4</w:t>
            </w:r>
            <w:r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</w:t>
            </w:r>
            <w:r w:rsidR="002E2176">
              <w:rPr>
                <w:rFonts w:asciiTheme="minorHAnsi" w:hAnsiTheme="minorHAnsi" w:cs="Segoe UI"/>
                <w:sz w:val="22"/>
                <w:szCs w:val="22"/>
              </w:rPr>
              <w:t>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e naszej oferty zostały uwzględnione wszystkie koszty wykonania zamówienia;</w:t>
            </w:r>
          </w:p>
          <w:p w14:paraId="1FFE5893" w14:textId="77777777" w:rsidR="0036237B" w:rsidRDefault="0036237B" w:rsidP="0036237B">
            <w:pPr>
              <w:pStyle w:val="Tekstpodstawowywcity2"/>
              <w:tabs>
                <w:tab w:val="left" w:pos="459"/>
              </w:tabs>
              <w:spacing w:after="240" w:line="36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2111663" w14:textId="0C50D22A" w:rsidR="00751C40" w:rsidRPr="00751C40" w:rsidRDefault="00751C40" w:rsidP="00EF04DC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7BF973FD" w14:textId="09EBE61F" w:rsidR="002E2176" w:rsidRPr="00751C4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C138EE">
            <w:pPr>
              <w:widowControl w:val="0"/>
              <w:spacing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EF04DC">
            <w:pPr>
              <w:widowControl w:val="0"/>
              <w:spacing w:line="276" w:lineRule="auto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* </w:t>
            </w:r>
            <w:proofErr w:type="spellStart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zazanaczyć</w:t>
            </w:r>
            <w:proofErr w:type="spellEnd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 właściwe</w:t>
            </w:r>
          </w:p>
          <w:p w14:paraId="34CA2B01" w14:textId="77777777" w:rsidR="00751C40" w:rsidRPr="00751C40" w:rsidRDefault="00751C40" w:rsidP="00EF04DC">
            <w:pPr>
              <w:widowControl w:val="0"/>
              <w:spacing w:line="276" w:lineRule="auto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47257E41" w:rsidR="009058F3" w:rsidRDefault="00751C40" w:rsidP="00EF04DC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C138EE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217ACBE4" w:rsidR="00DB5D08" w:rsidRDefault="00303D27" w:rsidP="00C138EE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0D116A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488AB9BD" w:rsidR="00DB5D08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303D27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="0036237B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>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0D045E95" w:rsidR="00DB5D08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7BAD2236" w:rsidR="00E37F7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bookmarkStart w:id="0" w:name="_GoBack"/>
            <w:bookmarkEnd w:id="0"/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57707A47" w14:textId="77777777" w:rsidR="00D66CDE" w:rsidRDefault="00D66CDE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116491A" w14:textId="72F88611" w:rsidR="00D66CDE" w:rsidRDefault="006A4FC5" w:rsidP="00EF04DC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9. </w:t>
            </w:r>
            <w:r w:rsidR="00D66CDE"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="00D66CDE"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 w:rsidR="00D66CDE"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0EFF4C3B" w14:textId="77777777" w:rsidR="00D66CDE" w:rsidRPr="00751C40" w:rsidRDefault="00D66CDE" w:rsidP="00C138EE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731C287B" w14:textId="77777777" w:rsidR="00D66CDE" w:rsidRDefault="00D66CDE" w:rsidP="0036237B">
            <w:pPr>
              <w:widowControl w:val="0"/>
              <w:spacing w:line="360" w:lineRule="auto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376FA465" w14:textId="77777777" w:rsidR="00426640" w:rsidRDefault="00D66CDE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426640"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1B7242ED" w14:textId="77777777" w:rsidR="00426640" w:rsidRPr="007D4CB0" w:rsidRDefault="00426640" w:rsidP="00426640">
            <w:pPr>
              <w:tabs>
                <w:tab w:val="left" w:pos="34"/>
                <w:tab w:val="num" w:pos="318"/>
              </w:tabs>
              <w:spacing w:after="40"/>
              <w:rPr>
                <w:rFonts w:asciiTheme="minorHAnsi" w:hAnsiTheme="minorHAnsi" w:cs="Segoe UI"/>
                <w:sz w:val="18"/>
                <w:szCs w:val="18"/>
              </w:rPr>
            </w:pPr>
          </w:p>
          <w:p w14:paraId="5102873D" w14:textId="77777777" w:rsidR="00426640" w:rsidRPr="001C23E6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Mikroprzedsiębiorstwo: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10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2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90B131D" w14:textId="77777777" w:rsidR="00426640" w:rsidRPr="001C23E6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Małe przedsiębiorstwo: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przedsiębiorstwo, które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zatrudnia mniej niż 50 osób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 xml:space="preserve"> i którego roczny obrót lub roczna suma bilansowa </w:t>
            </w: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nie przekracza 10 milionów EUR</w:t>
            </w:r>
            <w:r w:rsidRPr="001C23E6">
              <w:rPr>
                <w:rStyle w:val="DeltaViewInsertion"/>
                <w:rFonts w:asciiTheme="minorHAnsi" w:hAnsiTheme="minorHAnsi"/>
                <w:b w:val="0"/>
                <w:sz w:val="16"/>
                <w:szCs w:val="16"/>
              </w:rPr>
              <w:t>.</w:t>
            </w:r>
          </w:p>
          <w:p w14:paraId="68E92536" w14:textId="77777777" w:rsidR="00426640" w:rsidRPr="001C23E6" w:rsidRDefault="00426640" w:rsidP="00426640">
            <w:pPr>
              <w:pStyle w:val="Tekstprzypisudolnego"/>
              <w:ind w:left="318" w:hanging="12"/>
              <w:rPr>
                <w:rFonts w:asciiTheme="minorHAnsi" w:hAnsiTheme="minorHAnsi" w:cs="Arial"/>
                <w:sz w:val="16"/>
                <w:szCs w:val="16"/>
              </w:rPr>
            </w:pPr>
            <w:r w:rsidRPr="001C23E6">
              <w:rPr>
                <w:rStyle w:val="DeltaViewInsertion"/>
                <w:rFonts w:asciiTheme="minorHAnsi" w:hAnsiTheme="minorHAnsi"/>
                <w:sz w:val="16"/>
                <w:szCs w:val="16"/>
              </w:rPr>
              <w:t>Średnie przedsiębiorstwa: przedsiębiorstwa, które nie są mikroprzedsiębiorstwami ani małymi przedsiębiorstwami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które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zatrudniają mniej niż 250 osób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i których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roczny obrót nie przekracza 50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lub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1C23E6">
              <w:rPr>
                <w:rFonts w:asciiTheme="minorHAnsi" w:hAnsiTheme="minorHAnsi" w:cs="Arial"/>
                <w:b/>
                <w:sz w:val="16"/>
                <w:szCs w:val="16"/>
              </w:rPr>
              <w:t>roczna suma bilansowa nie przekracza 43 milionów EUR</w:t>
            </w:r>
            <w:r w:rsidRPr="001C23E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14B3B584" w14:textId="74C151E5" w:rsidR="00E37F70" w:rsidRPr="00444F75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Default="00DB5D08" w:rsidP="00A9370D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46E13652" w14:textId="77777777" w:rsidR="0036237B" w:rsidRDefault="0036237B" w:rsidP="00EF04DC">
            <w:pPr>
              <w:spacing w:after="12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77777777" w:rsidR="00DB5D08" w:rsidRDefault="00DB5D08" w:rsidP="00EF04DC">
            <w:pPr>
              <w:spacing w:after="40" w:line="276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3F4932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02CC6E38" w14:textId="4A5688DB" w:rsidR="00A9370D" w:rsidRPr="00444F75" w:rsidRDefault="00286BFA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</w:t>
            </w:r>
            <w:proofErr w:type="spellEnd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Default="00286BFA" w:rsidP="0036237B">
            <w:pPr>
              <w:spacing w:after="24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VI. ZAŁACZNIK DO OFERTY:</w:t>
            </w:r>
          </w:p>
          <w:p w14:paraId="63B1D246" w14:textId="77777777" w:rsidR="00E37F70" w:rsidRPr="00444F75" w:rsidRDefault="00E37F70" w:rsidP="00EF04DC">
            <w:pPr>
              <w:spacing w:after="40" w:line="276" w:lineRule="auto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C5EB677" w14:textId="77777777" w:rsidR="0036237B" w:rsidRPr="00444F75" w:rsidRDefault="0036237B" w:rsidP="0036237B">
            <w:pPr>
              <w:spacing w:after="40" w:line="276" w:lineRule="auto"/>
              <w:ind w:left="459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ECCDF44" w14:textId="77777777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FDA22F4" w14:textId="22FBAA3D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14:paraId="65BC7D0D" w14:textId="77777777" w:rsidR="0036237B" w:rsidRDefault="0036237B" w:rsidP="0036237B">
            <w:pPr>
              <w:spacing w:after="40" w:line="276" w:lineRule="auto"/>
              <w:ind w:left="459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4065F5C" w14:textId="77777777" w:rsidR="00E37F70" w:rsidRPr="00444F75" w:rsidRDefault="00E37F70" w:rsidP="00EF04DC">
            <w:pPr>
              <w:spacing w:after="40" w:line="276" w:lineRule="auto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426640" w:rsidRPr="00444F75" w14:paraId="08CB575D" w14:textId="77777777" w:rsidTr="00C138EE">
        <w:trPr>
          <w:trHeight w:val="1287"/>
        </w:trPr>
        <w:tc>
          <w:tcPr>
            <w:tcW w:w="9214" w:type="dxa"/>
            <w:vAlign w:val="center"/>
          </w:tcPr>
          <w:p w14:paraId="120FF233" w14:textId="08136C19" w:rsidR="00426640" w:rsidRPr="00444F75" w:rsidRDefault="00426640" w:rsidP="00C138EE">
            <w:pPr>
              <w:spacing w:after="40" w:line="276" w:lineRule="auto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lastRenderedPageBreak/>
              <w:t>Formularz należy opatrzyć kwalifikowanym podpisem elektronicznym osoby/osób uprawnionych do reprezentowania Wykonawcy/Wykonawców.</w:t>
            </w:r>
          </w:p>
        </w:tc>
      </w:tr>
    </w:tbl>
    <w:p w14:paraId="650D0278" w14:textId="77777777" w:rsidR="00912FBE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inorHAnsi" w:hAnsiTheme="minorHAnsi" w:cs="Segoe UI"/>
          <w:sz w:val="22"/>
          <w:szCs w:val="22"/>
        </w:rPr>
      </w:pPr>
    </w:p>
    <w:p w14:paraId="7A916A51" w14:textId="438AEDDE" w:rsidR="002E2176" w:rsidRDefault="002E2176" w:rsidP="00E84DF7">
      <w:pPr>
        <w:spacing w:after="40" w:line="276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sectPr w:rsidR="002E2176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F0049" w14:textId="77777777" w:rsidR="00672343" w:rsidRDefault="00672343">
      <w:r>
        <w:separator/>
      </w:r>
    </w:p>
  </w:endnote>
  <w:endnote w:type="continuationSeparator" w:id="0">
    <w:p w14:paraId="05163726" w14:textId="77777777" w:rsidR="00672343" w:rsidRDefault="0067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6237B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C0382" w14:textId="77777777" w:rsidR="00672343" w:rsidRDefault="00672343">
      <w:r>
        <w:separator/>
      </w:r>
    </w:p>
  </w:footnote>
  <w:footnote w:type="continuationSeparator" w:id="0">
    <w:p w14:paraId="63E96A76" w14:textId="77777777" w:rsidR="00672343" w:rsidRDefault="0067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DB317" w14:textId="77777777" w:rsidR="00A407D7" w:rsidRPr="00EB7BE2" w:rsidRDefault="00A407D7" w:rsidP="00A407D7">
    <w:pPr>
      <w:pStyle w:val="Nagwek"/>
      <w:jc w:val="center"/>
      <w:rPr>
        <w:rFonts w:ascii="Calibri" w:hAnsi="Calibri" w:cs="Tahoma"/>
        <w:b/>
        <w:i/>
        <w:iCs/>
        <w:sz w:val="18"/>
        <w:szCs w:val="18"/>
      </w:rPr>
    </w:pPr>
    <w:r w:rsidRPr="00EB7BE2">
      <w:rPr>
        <w:rFonts w:ascii="Calibri" w:hAnsi="Calibri" w:cs="Tahoma"/>
        <w:b/>
        <w:i/>
        <w:iCs/>
        <w:sz w:val="18"/>
        <w:szCs w:val="18"/>
      </w:rPr>
      <w:t>Specyfikacja Istotnych Warunków Zamówienia</w:t>
    </w:r>
  </w:p>
  <w:p w14:paraId="23AC40EA" w14:textId="77777777" w:rsidR="00A407D7" w:rsidRPr="00EB7BE2" w:rsidRDefault="00A407D7" w:rsidP="00A407D7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Tahoma"/>
        <w:iCs/>
        <w:sz w:val="18"/>
        <w:szCs w:val="18"/>
      </w:rPr>
      <w:t xml:space="preserve">Przetarg Nieograniczony </w:t>
    </w:r>
    <w:r>
      <w:rPr>
        <w:rFonts w:ascii="Calibri" w:hAnsi="Calibri" w:cs="Arial Unicode MS"/>
        <w:sz w:val="18"/>
        <w:szCs w:val="18"/>
      </w:rPr>
      <w:t>poniż</w:t>
    </w:r>
    <w:r w:rsidRPr="00EB7BE2">
      <w:rPr>
        <w:rFonts w:ascii="Calibri" w:hAnsi="Calibri" w:cs="Arial Unicode MS"/>
        <w:sz w:val="18"/>
        <w:szCs w:val="18"/>
      </w:rPr>
      <w:t xml:space="preserve">ej kwoty określonej w przepisach wydanych </w:t>
    </w:r>
  </w:p>
  <w:p w14:paraId="22431665" w14:textId="77777777" w:rsidR="00A407D7" w:rsidRPr="00EB7BE2" w:rsidRDefault="00A407D7" w:rsidP="00A407D7">
    <w:pPr>
      <w:pStyle w:val="Nagwek"/>
      <w:jc w:val="center"/>
      <w:rPr>
        <w:rFonts w:ascii="Calibri" w:hAnsi="Calibri" w:cs="Arial Unicode MS"/>
        <w:sz w:val="18"/>
        <w:szCs w:val="18"/>
      </w:rPr>
    </w:pPr>
    <w:r w:rsidRPr="00EB7BE2">
      <w:rPr>
        <w:rFonts w:ascii="Calibri" w:hAnsi="Calibri" w:cs="Arial Unicode MS"/>
        <w:sz w:val="18"/>
        <w:szCs w:val="18"/>
      </w:rPr>
      <w:t xml:space="preserve">na podstawie art. 11 ust. 8 ustawy </w:t>
    </w:r>
    <w:r w:rsidRPr="00EB7BE2">
      <w:rPr>
        <w:rFonts w:ascii="Calibri" w:hAnsi="Calibri" w:cs="Arial Unicode MS"/>
        <w:sz w:val="18"/>
        <w:szCs w:val="18"/>
        <w:lang w:val="pl-PL"/>
      </w:rPr>
      <w:t xml:space="preserve">z dnia 29 stycznia 2004 r. - </w:t>
    </w:r>
    <w:r w:rsidRPr="00EB7BE2">
      <w:rPr>
        <w:rFonts w:ascii="Calibri" w:hAnsi="Calibri" w:cs="Arial Unicode MS"/>
        <w:sz w:val="18"/>
        <w:szCs w:val="18"/>
      </w:rPr>
      <w:t>Prawo zamówień publicznych na zadanie pod nazwą:</w:t>
    </w:r>
  </w:p>
  <w:p w14:paraId="02BEDBD0" w14:textId="77777777" w:rsidR="00A407D7" w:rsidRPr="00AF02AF" w:rsidRDefault="00A407D7" w:rsidP="00A407D7">
    <w:pPr>
      <w:pStyle w:val="Nagwek"/>
      <w:jc w:val="center"/>
      <w:rPr>
        <w:rFonts w:ascii="Calibri" w:hAnsi="Calibri" w:cs="Arial Unicode MS"/>
        <w:b/>
        <w:bCs/>
        <w:sz w:val="18"/>
        <w:szCs w:val="18"/>
        <w:lang w:val="pl-PL"/>
      </w:rPr>
    </w:pPr>
    <w:r w:rsidRPr="00EB7BE2">
      <w:rPr>
        <w:rFonts w:ascii="Calibri" w:hAnsi="Calibri" w:cs="Arial Unicode MS"/>
        <w:b/>
        <w:bCs/>
        <w:sz w:val="18"/>
        <w:szCs w:val="18"/>
      </w:rPr>
      <w:t>„</w:t>
    </w:r>
    <w:r>
      <w:rPr>
        <w:rFonts w:ascii="Calibri" w:hAnsi="Calibri" w:cs="Arial Unicode MS"/>
        <w:b/>
        <w:bCs/>
        <w:sz w:val="18"/>
        <w:szCs w:val="18"/>
      </w:rPr>
      <w:t>D</w:t>
    </w:r>
    <w:r w:rsidRPr="00EB7BE2">
      <w:rPr>
        <w:rFonts w:ascii="Calibri" w:hAnsi="Calibri" w:cs="Arial Unicode MS"/>
        <w:b/>
        <w:bCs/>
        <w:sz w:val="18"/>
        <w:szCs w:val="18"/>
      </w:rPr>
      <w:t>o</w:t>
    </w:r>
    <w:r>
      <w:rPr>
        <w:rFonts w:ascii="Calibri" w:hAnsi="Calibri" w:cs="Arial Unicode MS"/>
        <w:b/>
        <w:bCs/>
        <w:sz w:val="18"/>
        <w:szCs w:val="18"/>
      </w:rPr>
      <w:t>stawa implantów oczodołowych</w:t>
    </w:r>
    <w:r>
      <w:rPr>
        <w:rFonts w:ascii="Calibri" w:hAnsi="Calibri" w:cs="Arial Unicode MS"/>
        <w:b/>
        <w:bCs/>
        <w:sz w:val="18"/>
        <w:szCs w:val="18"/>
        <w:lang w:val="pl-PL"/>
      </w:rPr>
      <w:t xml:space="preserve"> do Samodzielnego Publicznego Klinicznego Szpitala Okulistycznego</w:t>
    </w:r>
    <w:r>
      <w:rPr>
        <w:rFonts w:ascii="Calibri" w:hAnsi="Calibri" w:cs="Arial Unicode MS"/>
        <w:b/>
        <w:bCs/>
        <w:sz w:val="18"/>
        <w:szCs w:val="18"/>
      </w:rPr>
      <w:t>”</w:t>
    </w:r>
  </w:p>
  <w:p w14:paraId="6F037A19" w14:textId="2D820420" w:rsidR="00A407D7" w:rsidRDefault="00A407D7" w:rsidP="00A407D7">
    <w:pPr>
      <w:pStyle w:val="Nagwek"/>
      <w:jc w:val="center"/>
      <w:rPr>
        <w:rFonts w:ascii="Calibri" w:hAnsi="Calibri" w:cs="Calibri Light"/>
        <w:sz w:val="18"/>
        <w:szCs w:val="18"/>
        <w:lang w:val="cs-CZ"/>
      </w:rPr>
    </w:pPr>
    <w:r w:rsidRPr="00EB7BE2">
      <w:rPr>
        <w:rFonts w:ascii="Calibri" w:hAnsi="Calibri" w:cs="Calibri Light"/>
        <w:sz w:val="18"/>
        <w:szCs w:val="18"/>
      </w:rPr>
      <w:t xml:space="preserve">Nr </w:t>
    </w:r>
    <w:r w:rsidRPr="00EB7BE2">
      <w:rPr>
        <w:rFonts w:ascii="Calibri" w:hAnsi="Calibri" w:cs="Calibri Light"/>
        <w:sz w:val="18"/>
        <w:szCs w:val="18"/>
        <w:lang w:val="pl-PL"/>
      </w:rPr>
      <w:t>referencyjny</w:t>
    </w:r>
    <w:r w:rsidRPr="00465F6E">
      <w:rPr>
        <w:rFonts w:ascii="Calibri" w:hAnsi="Calibri" w:cs="Calibri Light"/>
        <w:sz w:val="18"/>
        <w:szCs w:val="18"/>
      </w:rPr>
      <w:t xml:space="preserve">: </w:t>
    </w:r>
    <w:r>
      <w:rPr>
        <w:rFonts w:ascii="Calibri" w:hAnsi="Calibri" w:cs="Calibri Light"/>
        <w:sz w:val="18"/>
        <w:szCs w:val="18"/>
        <w:lang w:val="cs-CZ"/>
      </w:rPr>
      <w:t>ZP/19</w:t>
    </w:r>
    <w:r>
      <w:rPr>
        <w:rFonts w:ascii="Calibri" w:hAnsi="Calibri" w:cs="Calibri Light"/>
        <w:sz w:val="18"/>
        <w:szCs w:val="18"/>
        <w:lang w:val="cs-CZ"/>
      </w:rPr>
      <w:t>/2020</w:t>
    </w:r>
  </w:p>
  <w:p w14:paraId="402B053A" w14:textId="77777777" w:rsidR="006525BD" w:rsidRDefault="006525BD" w:rsidP="006525BD">
    <w:pPr>
      <w:pStyle w:val="Nagwek"/>
    </w:pP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4A71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1851"/>
    <w:rsid w:val="000842C1"/>
    <w:rsid w:val="000A4D1B"/>
    <w:rsid w:val="000A60AB"/>
    <w:rsid w:val="000B256D"/>
    <w:rsid w:val="000B4922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214F"/>
    <w:rsid w:val="001555F6"/>
    <w:rsid w:val="001A2F47"/>
    <w:rsid w:val="001A428C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6237B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4E73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4FB1"/>
    <w:rsid w:val="006350AE"/>
    <w:rsid w:val="006525BD"/>
    <w:rsid w:val="00657E28"/>
    <w:rsid w:val="0066573B"/>
    <w:rsid w:val="00672343"/>
    <w:rsid w:val="00672733"/>
    <w:rsid w:val="00676BCE"/>
    <w:rsid w:val="0068399D"/>
    <w:rsid w:val="00694D31"/>
    <w:rsid w:val="00696A64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6766"/>
    <w:rsid w:val="007B761E"/>
    <w:rsid w:val="007C1918"/>
    <w:rsid w:val="007C39DE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846A9"/>
    <w:rsid w:val="00884BE1"/>
    <w:rsid w:val="0088658C"/>
    <w:rsid w:val="0089511D"/>
    <w:rsid w:val="0089561B"/>
    <w:rsid w:val="008B2662"/>
    <w:rsid w:val="008F4F4F"/>
    <w:rsid w:val="008F6D7E"/>
    <w:rsid w:val="008F756F"/>
    <w:rsid w:val="009008F0"/>
    <w:rsid w:val="009058F3"/>
    <w:rsid w:val="00912FBE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774B"/>
    <w:rsid w:val="009A78D5"/>
    <w:rsid w:val="009B0EC5"/>
    <w:rsid w:val="009B2BE1"/>
    <w:rsid w:val="009B7B93"/>
    <w:rsid w:val="009C16D2"/>
    <w:rsid w:val="009C2B16"/>
    <w:rsid w:val="009D00C1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030DD"/>
    <w:rsid w:val="00A25D3D"/>
    <w:rsid w:val="00A26769"/>
    <w:rsid w:val="00A26938"/>
    <w:rsid w:val="00A3011B"/>
    <w:rsid w:val="00A33398"/>
    <w:rsid w:val="00A34889"/>
    <w:rsid w:val="00A359B4"/>
    <w:rsid w:val="00A407D7"/>
    <w:rsid w:val="00A43430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9370D"/>
    <w:rsid w:val="00AA1CEF"/>
    <w:rsid w:val="00AA680A"/>
    <w:rsid w:val="00AD10D8"/>
    <w:rsid w:val="00AD1F15"/>
    <w:rsid w:val="00AD465D"/>
    <w:rsid w:val="00AD4B57"/>
    <w:rsid w:val="00AE1B5D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138EE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1B80"/>
    <w:rsid w:val="00CB4AD2"/>
    <w:rsid w:val="00CB5D56"/>
    <w:rsid w:val="00CC1506"/>
    <w:rsid w:val="00CC2309"/>
    <w:rsid w:val="00CC3070"/>
    <w:rsid w:val="00CE44C8"/>
    <w:rsid w:val="00CF2EA4"/>
    <w:rsid w:val="00CF468B"/>
    <w:rsid w:val="00D04225"/>
    <w:rsid w:val="00D0494A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7F70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7519"/>
    <w:rsid w:val="00F03F18"/>
    <w:rsid w:val="00F10523"/>
    <w:rsid w:val="00F171C1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416C-8CA7-4F3A-8493-FFAE50E8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2020-12-23T12:55:00Z</cp:lastPrinted>
  <dcterms:created xsi:type="dcterms:W3CDTF">2020-12-28T11:26:00Z</dcterms:created>
  <dcterms:modified xsi:type="dcterms:W3CDTF">2020-12-28T11:26:00Z</dcterms:modified>
</cp:coreProperties>
</file>