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5683021F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CD175E">
      <w:pPr>
        <w:pStyle w:val="Tekstpodstawowywcity2"/>
        <w:spacing w:after="0" w:line="360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043BFC48" w14:textId="77777777" w:rsidR="009640EC" w:rsidRDefault="009640EC" w:rsidP="00CD175E">
      <w:pPr>
        <w:pStyle w:val="Tekstpodstawowywcity2"/>
        <w:spacing w:after="0" w:line="360" w:lineRule="auto"/>
        <w:jc w:val="center"/>
        <w:rPr>
          <w:rFonts w:asciiTheme="majorHAnsi" w:hAnsiTheme="majorHAnsi" w:cs="Tahoma"/>
          <w:b/>
        </w:rPr>
      </w:pPr>
    </w:p>
    <w:p w14:paraId="75726B7F" w14:textId="4B351D4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4017112D" w:rsidR="00900905" w:rsidRPr="006C303F" w:rsidRDefault="00CD175E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72CC8301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BF090D">
        <w:trPr>
          <w:trHeight w:val="1622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54811C34" w14:textId="77777777" w:rsidR="00C61CF7" w:rsidRDefault="009640EC" w:rsidP="009640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CF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Testy antygenowe SARS-</w:t>
            </w:r>
            <w:proofErr w:type="spellStart"/>
            <w:r w:rsidRPr="00C61CF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CoV</w:t>
            </w:r>
            <w:proofErr w:type="spellEnd"/>
            <w:r w:rsidRPr="00C61CF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- 2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badania materiału - wymaz z jamy nosowo - gardłowej. S</w:t>
            </w:r>
            <w:r w:rsidR="00903A3C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ład zestawu: kasetka pomiarowa</w:t>
            </w:r>
            <w:r w:rsidR="00903A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03A3C">
              <w:rPr>
                <w:rFonts w:ascii="Calibri" w:hAnsi="Calibri" w:cs="Calibri"/>
                <w:color w:val="000000"/>
                <w:sz w:val="20"/>
                <w:szCs w:val="20"/>
              </w:rPr>
              <w:t>wymazówka</w:t>
            </w:r>
            <w:proofErr w:type="spellEnd"/>
            <w:r w:rsidR="00903A3C">
              <w:rPr>
                <w:rFonts w:ascii="Calibri" w:hAnsi="Calibri" w:cs="Calibri"/>
                <w:color w:val="000000"/>
                <w:sz w:val="20"/>
                <w:szCs w:val="20"/>
              </w:rPr>
              <w:t>, pro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bówka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ekstakcyjna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pipe</w:t>
            </w:r>
            <w:r w:rsidR="00903A3C">
              <w:rPr>
                <w:rFonts w:ascii="Calibri" w:hAnsi="Calibri" w:cs="Calibri"/>
                <w:color w:val="000000"/>
                <w:sz w:val="20"/>
                <w:szCs w:val="20"/>
              </w:rPr>
              <w:t>tka, instrukcja obsługi. Czułość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nie mniejsza niż 91%, swoistość nie mniejsza niż 99%. </w:t>
            </w:r>
          </w:p>
          <w:p w14:paraId="10C98A9C" w14:textId="7823EBA0" w:rsidR="009640EC" w:rsidRDefault="009640EC" w:rsidP="009640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Testy spełniające W</w:t>
            </w:r>
            <w:r w:rsidR="00903A3C">
              <w:rPr>
                <w:rFonts w:ascii="Calibri" w:hAnsi="Calibri" w:cs="Calibri"/>
                <w:color w:val="000000"/>
                <w:sz w:val="20"/>
                <w:szCs w:val="20"/>
              </w:rPr>
              <w:t>ymagania WHO i prezesa NFZ wzglę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 refundacji, oznaczenie CE</w:t>
            </w:r>
          </w:p>
          <w:p w14:paraId="692E0370" w14:textId="4F8A41BF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AFF381" w14:textId="28F95A77" w:rsidR="00903A3C" w:rsidRDefault="00903A3C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7 500</w:t>
            </w:r>
            <w:r w:rsidR="0087387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</w:p>
          <w:p w14:paraId="2546CA76" w14:textId="5D1D59AD" w:rsidR="00900905" w:rsidRPr="00EB73E5" w:rsidRDefault="00873873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27F4C0C8" w:rsidR="00BA6B52" w:rsidRDefault="00903A3C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*Należy wpisać wszystkie </w:t>
      </w:r>
      <w:r w:rsidR="003731E8">
        <w:rPr>
          <w:rFonts w:asciiTheme="majorHAnsi" w:hAnsiTheme="majorHAnsi" w:cs="Tahoma"/>
          <w:sz w:val="20"/>
          <w:szCs w:val="20"/>
        </w:rPr>
        <w:t>informacje</w:t>
      </w:r>
      <w:r>
        <w:rPr>
          <w:rFonts w:asciiTheme="majorHAnsi" w:hAnsiTheme="majorHAnsi" w:cs="Tahoma"/>
          <w:sz w:val="20"/>
          <w:szCs w:val="20"/>
        </w:rPr>
        <w:t xml:space="preserve"> charakteryzujące oferowany produkt</w:t>
      </w:r>
    </w:p>
    <w:p w14:paraId="41850D86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704D0D70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70965B7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E900A3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647F34D6" w:rsidR="00015624" w:rsidRPr="004423E9" w:rsidRDefault="00015624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61CF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10D832A0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73873">
      <w:rPr>
        <w:rFonts w:ascii="Arial" w:hAnsi="Arial" w:cs="Arial"/>
        <w:b/>
        <w:sz w:val="16"/>
        <w:szCs w:val="16"/>
        <w:lang w:val="pl-PL"/>
      </w:rPr>
      <w:t xml:space="preserve">Dostawa </w:t>
    </w:r>
    <w:r w:rsidR="009D74A6">
      <w:rPr>
        <w:rFonts w:ascii="Arial" w:hAnsi="Arial" w:cs="Arial"/>
        <w:b/>
        <w:sz w:val="16"/>
        <w:szCs w:val="16"/>
        <w:lang w:val="pl-PL"/>
      </w:rPr>
      <w:t>testów antygenowych SARS-Cov-2</w:t>
    </w: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11AF040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73873">
      <w:rPr>
        <w:rFonts w:ascii="Arial" w:hAnsi="Arial" w:cs="Arial"/>
        <w:sz w:val="16"/>
        <w:szCs w:val="16"/>
        <w:lang w:val="pl-PL"/>
      </w:rPr>
      <w:t>0</w:t>
    </w:r>
    <w:r w:rsidR="009D74A6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731E8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21B0"/>
    <w:rsid w:val="006573D7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260B3"/>
    <w:rsid w:val="0083018D"/>
    <w:rsid w:val="0083188E"/>
    <w:rsid w:val="0085406C"/>
    <w:rsid w:val="00856553"/>
    <w:rsid w:val="00865B7B"/>
    <w:rsid w:val="00865C0C"/>
    <w:rsid w:val="00873873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3A3C"/>
    <w:rsid w:val="009058F3"/>
    <w:rsid w:val="00911B29"/>
    <w:rsid w:val="009472F6"/>
    <w:rsid w:val="009504AB"/>
    <w:rsid w:val="009640EC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D74A6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90D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61CF7"/>
    <w:rsid w:val="00C709D2"/>
    <w:rsid w:val="00C77047"/>
    <w:rsid w:val="00C81D21"/>
    <w:rsid w:val="00C83B0D"/>
    <w:rsid w:val="00C858C0"/>
    <w:rsid w:val="00C90376"/>
    <w:rsid w:val="00CC2309"/>
    <w:rsid w:val="00CC3070"/>
    <w:rsid w:val="00CD175E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098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2E18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9C9B-A3ED-4469-8867-83044381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2021-03-12T11:09:00Z</cp:lastPrinted>
  <dcterms:created xsi:type="dcterms:W3CDTF">2021-08-13T09:42:00Z</dcterms:created>
  <dcterms:modified xsi:type="dcterms:W3CDTF">2021-08-20T07:49:00Z</dcterms:modified>
</cp:coreProperties>
</file>