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20BF92A0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66308AEC" w14:textId="4152BCE0" w:rsidR="00900905" w:rsidRPr="0033676B" w:rsidRDefault="00C6367B" w:rsidP="00C6367B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Ja</w:t>
      </w:r>
      <w:r w:rsidR="008C6A7A">
        <w:rPr>
          <w:rFonts w:asciiTheme="majorHAnsi" w:hAnsiTheme="majorHAnsi" w:cs="Tahoma"/>
          <w:b/>
        </w:rPr>
        <w:t>łowe jednorazowe zbiorczo zapakowane zestawy do wykonania iniekcji doszklistkowych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48A747F" w14:textId="77777777" w:rsidR="00C6367B" w:rsidRDefault="00C6367B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bookmarkStart w:id="1" w:name="_GoBack"/>
      <w:bookmarkEnd w:id="1"/>
    </w:p>
    <w:p w14:paraId="0F752077" w14:textId="2793FB4A" w:rsidR="00D2604B" w:rsidRDefault="00C77047" w:rsidP="008C6A7A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  <w:bookmarkEnd w:id="0"/>
    </w:p>
    <w:p w14:paraId="226B2C2D" w14:textId="77777777" w:rsidR="00C6367B" w:rsidRPr="004E0799" w:rsidRDefault="00C6367B" w:rsidP="008C6A7A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1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056"/>
        <w:gridCol w:w="1185"/>
        <w:gridCol w:w="1052"/>
        <w:gridCol w:w="1398"/>
        <w:gridCol w:w="699"/>
        <w:gridCol w:w="1398"/>
        <w:gridCol w:w="2098"/>
        <w:gridCol w:w="1678"/>
      </w:tblGrid>
      <w:tr w:rsidR="00900905" w:rsidRPr="00786247" w14:paraId="62E9D348" w14:textId="77777777" w:rsidTr="008C6A7A">
        <w:trPr>
          <w:trHeight w:val="159"/>
        </w:trPr>
        <w:tc>
          <w:tcPr>
            <w:tcW w:w="559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056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85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052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98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69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098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678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8C6A7A">
        <w:trPr>
          <w:trHeight w:val="50"/>
        </w:trPr>
        <w:tc>
          <w:tcPr>
            <w:tcW w:w="559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2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6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8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98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8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2"/>
      <w:tr w:rsidR="00900905" w:rsidRPr="004E0799" w14:paraId="509E00DD" w14:textId="77777777" w:rsidTr="008C6A7A">
        <w:trPr>
          <w:trHeight w:val="338"/>
        </w:trPr>
        <w:tc>
          <w:tcPr>
            <w:tcW w:w="559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056" w:type="dxa"/>
            <w:vAlign w:val="center"/>
          </w:tcPr>
          <w:p w14:paraId="333EA7A8" w14:textId="77777777" w:rsidR="00847D85" w:rsidRDefault="004B6B30" w:rsidP="00847D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6A7A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SKŁAD ZESTAWU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1. serweta do obłożenia stolika operacyjnego, </w:t>
            </w:r>
            <w:r w:rsidR="00847D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94B893F" w14:textId="67C1A3CB" w:rsidR="00847D85" w:rsidRDefault="00847D85" w:rsidP="00847D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która  jest jednocześnie opakowaniem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98D44BE" w14:textId="0AB58A4D" w:rsidR="00847D85" w:rsidRDefault="00847D85" w:rsidP="00847D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t>zestawu, 75 x 90 cm – 1 szt.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2. serweta operacyjna z folią samoprzylepną  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653703D" w14:textId="718DCEA3" w:rsidR="00847D85" w:rsidRDefault="00847D85" w:rsidP="00847D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workiem ociekowym  (przecięta) 50 x 60 cm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60382D1" w14:textId="77777777" w:rsidR="00847D85" w:rsidRDefault="00847D85" w:rsidP="00847D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3. rozwórka druciana giętka 0,9 mm – 1 szt.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4. miarka (cyrkiel) do wyznaczenia części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92E0370" w14:textId="683D2FA2" w:rsidR="00BA6B52" w:rsidRPr="00C97DD7" w:rsidRDefault="00847D85" w:rsidP="00847D85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płaskich  ciała rzęskowego (miejsce iniekcji  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wewnątrzgałkowej) 3,5/4,0 mm – 1 szt.</w:t>
            </w:r>
            <w:r w:rsidR="004B6B3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5. patyczki absorpcyjne – 2 szt.</w:t>
            </w:r>
          </w:p>
        </w:tc>
        <w:tc>
          <w:tcPr>
            <w:tcW w:w="1185" w:type="dxa"/>
            <w:vAlign w:val="center"/>
          </w:tcPr>
          <w:p w14:paraId="2546CA76" w14:textId="0E5953C3" w:rsidR="00900905" w:rsidRPr="00C97DD7" w:rsidRDefault="004B6B30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5000 zest</w:t>
            </w:r>
            <w:r w:rsidR="00847D8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awów</w:t>
            </w:r>
          </w:p>
        </w:tc>
        <w:tc>
          <w:tcPr>
            <w:tcW w:w="1052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78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8C6A7A">
        <w:trPr>
          <w:trHeight w:val="374"/>
        </w:trPr>
        <w:tc>
          <w:tcPr>
            <w:tcW w:w="559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2FBE6910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8649F5A" w14:textId="77777777" w:rsidR="00BA6B52" w:rsidRDefault="00BA6B52" w:rsidP="008C6A7A">
      <w:pPr>
        <w:pStyle w:val="Tekstpodstawowywcity2"/>
        <w:spacing w:after="0" w:line="240" w:lineRule="auto"/>
        <w:ind w:left="0"/>
        <w:rPr>
          <w:rFonts w:asciiTheme="majorHAnsi" w:hAnsiTheme="majorHAnsi" w:cs="Tahoma"/>
          <w:sz w:val="20"/>
          <w:szCs w:val="20"/>
        </w:rPr>
      </w:pPr>
    </w:p>
    <w:p w14:paraId="332F6D13" w14:textId="04A73EBD" w:rsidR="00847D85" w:rsidRDefault="00847D85" w:rsidP="00847D8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* Należy podać wszystkie informacje charakteryzujące oferowany produkt</w:t>
      </w:r>
    </w:p>
    <w:p w14:paraId="55637CC2" w14:textId="77777777" w:rsidR="00847D85" w:rsidRDefault="00847D85" w:rsidP="00847D8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6367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604D024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4B6B30">
      <w:rPr>
        <w:rFonts w:ascii="Arial" w:hAnsi="Arial" w:cs="Arial"/>
        <w:b/>
        <w:sz w:val="16"/>
        <w:szCs w:val="16"/>
        <w:lang w:val="pl-PL"/>
      </w:rPr>
      <w:t>JEDNORAZOWYCH ZESTAWÓW DO WYKONANIA INIEKJI DOSZKLISTKOWYCH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FDF334B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B6B30">
      <w:rPr>
        <w:rFonts w:ascii="Arial" w:hAnsi="Arial" w:cs="Arial"/>
        <w:sz w:val="16"/>
        <w:szCs w:val="16"/>
        <w:lang w:val="pl-PL"/>
      </w:rPr>
      <w:t>08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964C9A"/>
    <w:multiLevelType w:val="hybridMultilevel"/>
    <w:tmpl w:val="12220AA0"/>
    <w:lvl w:ilvl="0" w:tplc="34948C26">
      <w:start w:val="5000"/>
      <w:numFmt w:val="bullet"/>
      <w:lvlText w:val=""/>
      <w:lvlJc w:val="left"/>
      <w:pPr>
        <w:ind w:left="63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6"/>
  </w:num>
  <w:num w:numId="8">
    <w:abstractNumId w:val="13"/>
  </w:num>
  <w:num w:numId="9">
    <w:abstractNumId w:val="25"/>
  </w:num>
  <w:num w:numId="10">
    <w:abstractNumId w:val="29"/>
  </w:num>
  <w:num w:numId="11">
    <w:abstractNumId w:val="19"/>
  </w:num>
  <w:num w:numId="12">
    <w:abstractNumId w:val="47"/>
  </w:num>
  <w:num w:numId="13">
    <w:abstractNumId w:val="30"/>
  </w:num>
  <w:num w:numId="14">
    <w:abstractNumId w:val="38"/>
  </w:num>
  <w:num w:numId="15">
    <w:abstractNumId w:val="12"/>
  </w:num>
  <w:num w:numId="16">
    <w:abstractNumId w:val="32"/>
  </w:num>
  <w:num w:numId="17">
    <w:abstractNumId w:val="50"/>
  </w:num>
  <w:num w:numId="18">
    <w:abstractNumId w:val="46"/>
  </w:num>
  <w:num w:numId="19">
    <w:abstractNumId w:val="49"/>
  </w:num>
  <w:num w:numId="20">
    <w:abstractNumId w:val="23"/>
  </w:num>
  <w:num w:numId="21">
    <w:abstractNumId w:val="36"/>
  </w:num>
  <w:num w:numId="22">
    <w:abstractNumId w:val="53"/>
  </w:num>
  <w:num w:numId="23">
    <w:abstractNumId w:val="22"/>
  </w:num>
  <w:num w:numId="24">
    <w:abstractNumId w:val="27"/>
  </w:num>
  <w:num w:numId="25">
    <w:abstractNumId w:val="48"/>
    <w:lvlOverride w:ilvl="0">
      <w:startOverride w:val="1"/>
    </w:lvlOverride>
  </w:num>
  <w:num w:numId="26">
    <w:abstractNumId w:val="40"/>
    <w:lvlOverride w:ilvl="0">
      <w:startOverride w:val="1"/>
    </w:lvlOverride>
  </w:num>
  <w:num w:numId="27">
    <w:abstractNumId w:val="28"/>
  </w:num>
  <w:num w:numId="28">
    <w:abstractNumId w:val="33"/>
  </w:num>
  <w:num w:numId="29">
    <w:abstractNumId w:val="51"/>
  </w:num>
  <w:num w:numId="30">
    <w:abstractNumId w:val="34"/>
  </w:num>
  <w:num w:numId="31">
    <w:abstractNumId w:val="54"/>
  </w:num>
  <w:num w:numId="32">
    <w:abstractNumId w:val="56"/>
  </w:num>
  <w:num w:numId="33">
    <w:abstractNumId w:val="5"/>
  </w:num>
  <w:num w:numId="34">
    <w:abstractNumId w:val="3"/>
  </w:num>
  <w:num w:numId="35">
    <w:abstractNumId w:val="4"/>
  </w:num>
  <w:num w:numId="36">
    <w:abstractNumId w:val="59"/>
  </w:num>
  <w:num w:numId="37">
    <w:abstractNumId w:val="9"/>
  </w:num>
  <w:num w:numId="38">
    <w:abstractNumId w:val="26"/>
  </w:num>
  <w:num w:numId="39">
    <w:abstractNumId w:val="37"/>
  </w:num>
  <w:num w:numId="40">
    <w:abstractNumId w:val="21"/>
  </w:num>
  <w:num w:numId="41">
    <w:abstractNumId w:val="31"/>
  </w:num>
  <w:num w:numId="42">
    <w:abstractNumId w:val="6"/>
  </w:num>
  <w:num w:numId="43">
    <w:abstractNumId w:val="39"/>
  </w:num>
  <w:num w:numId="44">
    <w:abstractNumId w:val="45"/>
  </w:num>
  <w:num w:numId="45">
    <w:abstractNumId w:val="58"/>
  </w:num>
  <w:num w:numId="46">
    <w:abstractNumId w:val="17"/>
  </w:num>
  <w:num w:numId="47">
    <w:abstractNumId w:val="44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52"/>
  </w:num>
  <w:num w:numId="54">
    <w:abstractNumId w:val="7"/>
  </w:num>
  <w:num w:numId="55">
    <w:abstractNumId w:val="14"/>
  </w:num>
  <w:num w:numId="56">
    <w:abstractNumId w:val="10"/>
  </w:num>
  <w:num w:numId="57">
    <w:abstractNumId w:val="43"/>
  </w:num>
  <w:num w:numId="58">
    <w:abstractNumId w:val="20"/>
  </w:num>
  <w:num w:numId="59">
    <w:abstractNumId w:val="35"/>
  </w:num>
  <w:num w:numId="60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3678C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47D85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C6A7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6367B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1B88-737E-43AA-A31F-98DDB46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2021-08-17T06:07:00Z</cp:lastPrinted>
  <dcterms:created xsi:type="dcterms:W3CDTF">2021-08-16T07:15:00Z</dcterms:created>
  <dcterms:modified xsi:type="dcterms:W3CDTF">2021-08-24T08:47:00Z</dcterms:modified>
</cp:coreProperties>
</file>