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8E99" w14:textId="5076EFA2" w:rsidR="00A36FE8" w:rsidRDefault="00A36FE8" w:rsidP="00A36FE8">
      <w:pPr>
        <w:pStyle w:val="Tekstpodstawowywcity2"/>
        <w:spacing w:after="0" w:line="240" w:lineRule="auto"/>
        <w:rPr>
          <w:rFonts w:ascii="Tahoma" w:hAnsi="Tahoma" w:cs="Tahoma"/>
          <w:sz w:val="20"/>
        </w:rPr>
      </w:pPr>
    </w:p>
    <w:p w14:paraId="4D1023A6" w14:textId="4694BD0E" w:rsidR="003247F7" w:rsidRPr="00185859" w:rsidRDefault="003247F7" w:rsidP="003247F7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3788B">
        <w:rPr>
          <w:rFonts w:asciiTheme="minorHAnsi" w:hAnsiTheme="minorHAnsi" w:cs="Tahoma"/>
          <w:b/>
          <w:bCs/>
          <w:sz w:val="22"/>
          <w:szCs w:val="22"/>
        </w:rPr>
        <w:t xml:space="preserve">    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</w:p>
    <w:p w14:paraId="7F347629" w14:textId="77777777" w:rsidR="003247F7" w:rsidRPr="0043788B" w:rsidRDefault="003247F7" w:rsidP="0043788B">
      <w:pPr>
        <w:pStyle w:val="Tekstpodstawowywcity2"/>
        <w:spacing w:after="0" w:line="276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43788B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6D926AAC" w14:textId="77777777" w:rsidR="003247F7" w:rsidRPr="0043788B" w:rsidRDefault="003247F7" w:rsidP="0043788B">
      <w:pPr>
        <w:pStyle w:val="Tekstpodstawowywcity2"/>
        <w:spacing w:after="0" w:line="276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  <w:r w:rsidRPr="0043788B">
        <w:rPr>
          <w:rFonts w:asciiTheme="minorHAnsi" w:hAnsiTheme="minorHAnsi" w:cs="Tahoma"/>
          <w:b/>
          <w:sz w:val="22"/>
          <w:szCs w:val="22"/>
        </w:rPr>
        <w:t>do przetestowania w przetargu nieograniczonym na dostawę soczewek wewnątrzgałkowych</w:t>
      </w:r>
    </w:p>
    <w:p w14:paraId="251336C8" w14:textId="77777777" w:rsidR="003247F7" w:rsidRPr="000B6E71" w:rsidRDefault="003247F7" w:rsidP="003247F7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0"/>
        </w:rPr>
      </w:pPr>
    </w:p>
    <w:tbl>
      <w:tblPr>
        <w:tblW w:w="146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7"/>
        <w:gridCol w:w="1560"/>
        <w:gridCol w:w="1275"/>
        <w:gridCol w:w="1276"/>
        <w:gridCol w:w="1276"/>
        <w:gridCol w:w="1134"/>
        <w:gridCol w:w="1134"/>
        <w:gridCol w:w="1418"/>
      </w:tblGrid>
      <w:tr w:rsidR="003247F7" w:rsidRPr="000B6E71" w14:paraId="1A547E12" w14:textId="77777777" w:rsidTr="006764F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6D295884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pct5" w:color="auto" w:fill="FFFFFF"/>
            <w:vAlign w:val="center"/>
          </w:tcPr>
          <w:p w14:paraId="6635B331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417" w:type="dxa"/>
            <w:vMerge w:val="restart"/>
            <w:shd w:val="pct5" w:color="auto" w:fill="FFFFFF"/>
            <w:vAlign w:val="center"/>
          </w:tcPr>
          <w:p w14:paraId="352846BA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Ilość szt.</w:t>
            </w:r>
          </w:p>
          <w:p w14:paraId="652E24EF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560" w:type="dxa"/>
            <w:vMerge w:val="restart"/>
            <w:shd w:val="pct5" w:color="auto" w:fill="FFFFFF"/>
            <w:vAlign w:val="center"/>
          </w:tcPr>
          <w:p w14:paraId="364BDD16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Ilość szt.</w:t>
            </w:r>
          </w:p>
          <w:p w14:paraId="176D5CED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992B1F5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Oferowany produkt</w:t>
            </w:r>
          </w:p>
          <w:p w14:paraId="6BC1F73E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Cs/>
                <w:sz w:val="16"/>
                <w:szCs w:val="16"/>
              </w:rPr>
              <w:t>nazwa/typ/nr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0B36ED4D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Numer serii</w:t>
            </w:r>
          </w:p>
          <w:p w14:paraId="553A6C7A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i data ważności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3D60656E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Produ</w:t>
            </w:r>
            <w:r w:rsidRPr="000B6E71">
              <w:rPr>
                <w:rFonts w:asciiTheme="minorHAnsi" w:hAnsiTheme="minorHAnsi" w:cs="Tahoma"/>
                <w:bCs/>
                <w:sz w:val="16"/>
                <w:szCs w:val="16"/>
              </w:rPr>
              <w:t>ce</w:t>
            </w:r>
            <w:r w:rsidRPr="000B6E71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nt</w:t>
            </w:r>
          </w:p>
          <w:p w14:paraId="361FF006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Cs/>
                <w:sz w:val="16"/>
                <w:szCs w:val="16"/>
              </w:rPr>
              <w:t>(nazwa, kraj pochodzenia)</w:t>
            </w:r>
          </w:p>
        </w:tc>
        <w:tc>
          <w:tcPr>
            <w:tcW w:w="3686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0247DF77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WYCENA PRÓBEK</w:t>
            </w:r>
          </w:p>
        </w:tc>
      </w:tr>
      <w:tr w:rsidR="003247F7" w:rsidRPr="000B6E71" w14:paraId="50A74CA0" w14:textId="77777777" w:rsidTr="006764F0">
        <w:trPr>
          <w:trHeight w:val="662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367547F7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4C56ADE4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3459D188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4C80FBE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3A10D4D9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2C2672B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66FCAA65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0621D35D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5AB65520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1FEC8B43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Wartość brutto</w:t>
            </w:r>
          </w:p>
        </w:tc>
      </w:tr>
      <w:tr w:rsidR="003247F7" w:rsidRPr="000B6E71" w14:paraId="0C4AAB00" w14:textId="77777777" w:rsidTr="0043788B">
        <w:trPr>
          <w:trHeight w:val="35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3744F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1E0E6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DCE78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68F42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2C39F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9322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4809A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67A85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33B4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7761A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0B6E71">
              <w:rPr>
                <w:rFonts w:asciiTheme="minorHAnsi" w:hAnsiTheme="minorHAnsi" w:cs="Tahoma"/>
                <w:b/>
                <w:sz w:val="16"/>
                <w:szCs w:val="16"/>
              </w:rPr>
              <w:t>10</w:t>
            </w:r>
          </w:p>
        </w:tc>
      </w:tr>
      <w:tr w:rsidR="003247F7" w:rsidRPr="000B6E71" w14:paraId="25C87EEA" w14:textId="77777777" w:rsidTr="0043788B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ED3AD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0B6E7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B61ED" w14:textId="156D0C23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B6E71">
              <w:rPr>
                <w:rFonts w:asciiTheme="minorHAnsi" w:hAnsiTheme="minorHAnsi" w:cs="Tahoma"/>
                <w:b/>
                <w:sz w:val="18"/>
                <w:szCs w:val="18"/>
              </w:rPr>
              <w:t>PAKIET NR 1</w:t>
            </w:r>
            <w:r w:rsidR="007A7259">
              <w:rPr>
                <w:rFonts w:asciiTheme="minorHAnsi" w:hAnsiTheme="minorHAnsi" w:cs="Tahoma"/>
                <w:b/>
                <w:sz w:val="18"/>
                <w:szCs w:val="18"/>
              </w:rPr>
              <w:t xml:space="preserve"> –</w:t>
            </w:r>
            <w:r w:rsidR="0043788B">
              <w:rPr>
                <w:rFonts w:asciiTheme="minorHAnsi" w:hAnsiTheme="minorHAnsi" w:cs="Tahoma"/>
                <w:b/>
                <w:sz w:val="18"/>
                <w:szCs w:val="18"/>
              </w:rPr>
              <w:t xml:space="preserve"> Soczewki</w:t>
            </w:r>
            <w:r w:rsidR="007A7259">
              <w:rPr>
                <w:rFonts w:asciiTheme="minorHAnsi" w:hAnsiTheme="minorHAnsi" w:cs="Tahoma"/>
                <w:b/>
                <w:sz w:val="18"/>
                <w:szCs w:val="18"/>
              </w:rPr>
              <w:t xml:space="preserve"> z PMMA do fiksacji </w:t>
            </w:r>
            <w:proofErr w:type="spellStart"/>
            <w:r w:rsidR="007A7259">
              <w:rPr>
                <w:rFonts w:asciiTheme="minorHAnsi" w:hAnsiTheme="minorHAnsi" w:cs="Tahoma"/>
                <w:b/>
                <w:sz w:val="18"/>
                <w:szCs w:val="18"/>
              </w:rPr>
              <w:t>śródskleralnej</w:t>
            </w:r>
            <w:proofErr w:type="spellEnd"/>
          </w:p>
        </w:tc>
      </w:tr>
      <w:tr w:rsidR="003247F7" w:rsidRPr="000B6E71" w14:paraId="3AEB2A09" w14:textId="77777777" w:rsidTr="0043788B">
        <w:trPr>
          <w:trHeight w:val="1399"/>
        </w:trPr>
        <w:tc>
          <w:tcPr>
            <w:tcW w:w="567" w:type="dxa"/>
            <w:tcBorders>
              <w:top w:val="nil"/>
            </w:tcBorders>
            <w:vAlign w:val="center"/>
          </w:tcPr>
          <w:p w14:paraId="17B9AB3B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2DE08B8" w14:textId="77777777" w:rsidR="007A7259" w:rsidRPr="003A3833" w:rsidRDefault="007A7259" w:rsidP="007A725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6"/>
                <w:szCs w:val="16"/>
              </w:rPr>
            </w:pPr>
            <w:r w:rsidRPr="003A3833">
              <w:rPr>
                <w:rFonts w:asciiTheme="minorHAnsi" w:hAnsiTheme="minorHAnsi" w:cs="Tahoma"/>
                <w:sz w:val="16"/>
                <w:szCs w:val="16"/>
              </w:rPr>
              <w:t xml:space="preserve">Soczewka z PMMA do fiksacji </w:t>
            </w:r>
            <w:proofErr w:type="spellStart"/>
            <w:r w:rsidRPr="003A3833">
              <w:rPr>
                <w:rFonts w:asciiTheme="minorHAnsi" w:hAnsiTheme="minorHAnsi" w:cs="Tahoma"/>
                <w:sz w:val="16"/>
                <w:szCs w:val="16"/>
              </w:rPr>
              <w:t>śródskleralnej</w:t>
            </w:r>
            <w:proofErr w:type="spellEnd"/>
            <w:r w:rsidRPr="003A3833">
              <w:rPr>
                <w:rFonts w:asciiTheme="minorHAnsi" w:hAnsiTheme="minorHAnsi" w:cs="Tahoma"/>
                <w:sz w:val="16"/>
                <w:szCs w:val="16"/>
              </w:rPr>
              <w:t>;</w:t>
            </w:r>
          </w:p>
          <w:p w14:paraId="506FCDD0" w14:textId="77777777" w:rsidR="007A7259" w:rsidRPr="003A3833" w:rsidRDefault="007A7259" w:rsidP="007A725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6"/>
                <w:szCs w:val="16"/>
              </w:rPr>
            </w:pPr>
            <w:r w:rsidRPr="003A3833">
              <w:rPr>
                <w:rFonts w:asciiTheme="minorHAnsi" w:hAnsiTheme="minorHAnsi" w:cs="Tahoma"/>
                <w:sz w:val="16"/>
                <w:szCs w:val="16"/>
              </w:rPr>
              <w:t xml:space="preserve">- zakres dioptrii: od +10,0 do + 30,0 D,  </w:t>
            </w:r>
          </w:p>
          <w:p w14:paraId="5B014399" w14:textId="282CC4C4" w:rsidR="007A7259" w:rsidRPr="003A3833" w:rsidRDefault="007A7259" w:rsidP="007A725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6"/>
                <w:szCs w:val="16"/>
              </w:rPr>
            </w:pPr>
            <w:r w:rsidRPr="003A3833">
              <w:rPr>
                <w:rFonts w:asciiTheme="minorHAnsi" w:hAnsiTheme="minorHAnsi" w:cs="Tahoma"/>
                <w:sz w:val="16"/>
                <w:szCs w:val="16"/>
              </w:rPr>
              <w:t xml:space="preserve">   stopniowanie co 1,0 D;</w:t>
            </w:r>
          </w:p>
          <w:p w14:paraId="5A8B2CBB" w14:textId="77777777" w:rsidR="007A7259" w:rsidRPr="003A3833" w:rsidRDefault="007A7259" w:rsidP="007A725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6"/>
                <w:szCs w:val="16"/>
              </w:rPr>
            </w:pPr>
            <w:r w:rsidRPr="003A3833">
              <w:rPr>
                <w:rFonts w:asciiTheme="minorHAnsi" w:hAnsiTheme="minorHAnsi" w:cs="Tahoma"/>
                <w:sz w:val="16"/>
                <w:szCs w:val="16"/>
              </w:rPr>
              <w:t>- długość soczewki: 12,5 mm;</w:t>
            </w:r>
          </w:p>
          <w:p w14:paraId="283FEE35" w14:textId="77777777" w:rsidR="007A7259" w:rsidRPr="003A3833" w:rsidRDefault="007A7259" w:rsidP="007A725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6"/>
                <w:szCs w:val="16"/>
              </w:rPr>
            </w:pPr>
            <w:r w:rsidRPr="003A3833">
              <w:rPr>
                <w:rFonts w:asciiTheme="minorHAnsi" w:hAnsiTheme="minorHAnsi" w:cs="Tahoma"/>
                <w:sz w:val="16"/>
                <w:szCs w:val="16"/>
              </w:rPr>
              <w:t xml:space="preserve">- średnica </w:t>
            </w:r>
            <w:proofErr w:type="spellStart"/>
            <w:r w:rsidRPr="003A3833">
              <w:rPr>
                <w:rFonts w:asciiTheme="minorHAnsi" w:hAnsiTheme="minorHAnsi" w:cs="Tahoma"/>
                <w:sz w:val="16"/>
                <w:szCs w:val="16"/>
              </w:rPr>
              <w:t>cz.optycznej</w:t>
            </w:r>
            <w:proofErr w:type="spellEnd"/>
            <w:r w:rsidRPr="003A3833">
              <w:rPr>
                <w:rFonts w:asciiTheme="minorHAnsi" w:hAnsiTheme="minorHAnsi" w:cs="Tahoma"/>
                <w:sz w:val="16"/>
                <w:szCs w:val="16"/>
              </w:rPr>
              <w:t>: 7mm;</w:t>
            </w:r>
          </w:p>
          <w:p w14:paraId="2CE4996E" w14:textId="37A22CCA" w:rsidR="003247F7" w:rsidRPr="0027302F" w:rsidRDefault="007A7259" w:rsidP="007A725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3A3833">
              <w:rPr>
                <w:rFonts w:asciiTheme="minorHAnsi" w:hAnsiTheme="minorHAnsi" w:cs="Tahoma"/>
                <w:sz w:val="16"/>
                <w:szCs w:val="16"/>
              </w:rPr>
              <w:t xml:space="preserve">- </w:t>
            </w:r>
            <w:proofErr w:type="spellStart"/>
            <w:r w:rsidRPr="003A3833">
              <w:rPr>
                <w:rFonts w:asciiTheme="minorHAnsi" w:hAnsiTheme="minorHAnsi" w:cs="Tahoma"/>
                <w:sz w:val="16"/>
                <w:szCs w:val="16"/>
              </w:rPr>
              <w:t>angulacja</w:t>
            </w:r>
            <w:proofErr w:type="spellEnd"/>
            <w:r w:rsidRPr="003A3833">
              <w:rPr>
                <w:rFonts w:asciiTheme="minorHAnsi" w:hAnsiTheme="minorHAnsi" w:cs="Tahoma"/>
                <w:sz w:val="16"/>
                <w:szCs w:val="16"/>
              </w:rPr>
              <w:t>: 5°;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2F2F2"/>
            <w:vAlign w:val="center"/>
          </w:tcPr>
          <w:p w14:paraId="20B2631D" w14:textId="77777777" w:rsidR="00BF5A17" w:rsidRPr="003A2F86" w:rsidRDefault="00BF5A17" w:rsidP="00BF5A1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+22,0 D</w:t>
            </w:r>
          </w:p>
          <w:p w14:paraId="76911BF6" w14:textId="77777777" w:rsidR="00BF5A17" w:rsidRPr="003A2F86" w:rsidRDefault="00BF5A17" w:rsidP="00BF5A1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+23,0 D</w:t>
            </w:r>
          </w:p>
          <w:p w14:paraId="1D6C07D8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475B1A0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22C1DE4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1839AB5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0D2D44B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327001C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A3C1B39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EED2683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15E655CB" w14:textId="77777777" w:rsidTr="006764F0">
        <w:trPr>
          <w:trHeight w:val="407"/>
        </w:trPr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AB868D1" w14:textId="6C377FBF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E71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4034" w:type="dxa"/>
            <w:gridSpan w:val="9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D65673" w14:textId="77777777" w:rsidR="003A3833" w:rsidRDefault="003A3833" w:rsidP="003A3833">
            <w:pPr>
              <w:pStyle w:val="Tekstpodstawowywcity"/>
              <w:spacing w:after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9C8878" w14:textId="1E7BA2FD" w:rsidR="003A3833" w:rsidRPr="0043788B" w:rsidRDefault="003247F7" w:rsidP="003A3833">
            <w:pPr>
              <w:pStyle w:val="Tekstpodstawowywcity"/>
              <w:spacing w:after="0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0E1A">
              <w:rPr>
                <w:rFonts w:asciiTheme="minorHAnsi" w:hAnsiTheme="minorHAnsi"/>
                <w:b/>
                <w:sz w:val="18"/>
                <w:szCs w:val="18"/>
              </w:rPr>
              <w:t>PAKIET NR 2</w:t>
            </w:r>
            <w:r w:rsidR="0043788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3788B" w:rsidRPr="0043788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r w:rsidRPr="0043788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3788B">
              <w:rPr>
                <w:rFonts w:asciiTheme="minorHAnsi" w:hAnsiTheme="minorHAnsi" w:cs="Tahoma"/>
                <w:b/>
                <w:sz w:val="18"/>
                <w:szCs w:val="18"/>
              </w:rPr>
              <w:t>S</w:t>
            </w:r>
            <w:r w:rsidR="003A3833" w:rsidRPr="0043788B">
              <w:rPr>
                <w:rFonts w:asciiTheme="minorHAnsi" w:hAnsiTheme="minorHAnsi" w:cs="Tahoma"/>
                <w:b/>
                <w:sz w:val="18"/>
                <w:szCs w:val="18"/>
              </w:rPr>
              <w:t xml:space="preserve">oczewki </w:t>
            </w:r>
            <w:proofErr w:type="spellStart"/>
            <w:r w:rsidR="003A3833" w:rsidRPr="0043788B">
              <w:rPr>
                <w:rFonts w:asciiTheme="minorHAnsi" w:hAnsiTheme="minorHAnsi" w:cs="Tahoma"/>
                <w:b/>
                <w:sz w:val="18"/>
                <w:szCs w:val="18"/>
              </w:rPr>
              <w:t>tylnokomorowe</w:t>
            </w:r>
            <w:proofErr w:type="spellEnd"/>
            <w:r w:rsidR="003A3833" w:rsidRPr="0043788B">
              <w:rPr>
                <w:rFonts w:asciiTheme="minorHAnsi" w:hAnsiTheme="minorHAnsi" w:cs="Tahoma"/>
                <w:b/>
                <w:sz w:val="18"/>
                <w:szCs w:val="18"/>
              </w:rPr>
              <w:t xml:space="preserve"> zwijalne jednoczęściowe, zakres dioptrii od +6,0 do +30,0</w:t>
            </w:r>
          </w:p>
          <w:p w14:paraId="3F9A1A0E" w14:textId="77777777" w:rsidR="003247F7" w:rsidRPr="00040E1A" w:rsidRDefault="003247F7" w:rsidP="006764F0">
            <w:pPr>
              <w:pStyle w:val="Tekstpodstawowy3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47F7" w:rsidRPr="000B6E71" w14:paraId="0D725DAA" w14:textId="77777777" w:rsidTr="0043788B">
        <w:trPr>
          <w:trHeight w:val="260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07603E5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AB545B" w14:textId="02592F9A" w:rsidR="003A3833" w:rsidRPr="003A3833" w:rsidRDefault="003A3833" w:rsidP="003A383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Soczewka </w:t>
            </w:r>
            <w:proofErr w:type="spellStart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tylnokomorowa</w:t>
            </w:r>
            <w:proofErr w:type="spellEnd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 zwijalna jednoczęściowa,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akrylowa, w pełni hydrofobowa z </w:t>
            </w:r>
            <w:proofErr w:type="spellStart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cartridgem</w:t>
            </w:r>
            <w:proofErr w:type="spellEnd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, z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jednorazowym systemem implantacyjnym lub z zestawem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do implantacji wielorazowego użytku </w:t>
            </w:r>
          </w:p>
          <w:p w14:paraId="25316A4D" w14:textId="77777777" w:rsidR="003A3833" w:rsidRDefault="003A3833" w:rsidP="003A383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- zakres dioptrii: od +6,0 do +30,0 D, stopniowane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</w:p>
          <w:p w14:paraId="3FFA22B8" w14:textId="55EDB810" w:rsidR="003A3833" w:rsidRPr="003A3833" w:rsidRDefault="003A3833" w:rsidP="003A383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co 0,5 D;</w:t>
            </w:r>
          </w:p>
          <w:p w14:paraId="7A12D344" w14:textId="77777777" w:rsidR="003A3833" w:rsidRPr="003A3833" w:rsidRDefault="003A3833" w:rsidP="003A383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- długość soczewki: 13,0 mm;</w:t>
            </w:r>
          </w:p>
          <w:p w14:paraId="3F3FE385" w14:textId="77777777" w:rsidR="003A3833" w:rsidRPr="003A3833" w:rsidRDefault="003A3833" w:rsidP="003A383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- średnica </w:t>
            </w:r>
            <w:proofErr w:type="spellStart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cz.optycznej</w:t>
            </w:r>
            <w:proofErr w:type="spellEnd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: 5,5-6,0 mm;</w:t>
            </w:r>
          </w:p>
          <w:p w14:paraId="11083D10" w14:textId="77777777" w:rsidR="003A3833" w:rsidRPr="003A3833" w:rsidRDefault="003A3833" w:rsidP="003A383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angulacja</w:t>
            </w:r>
            <w:proofErr w:type="spellEnd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: 0°;</w:t>
            </w:r>
          </w:p>
          <w:p w14:paraId="1BBB1DA6" w14:textId="77777777" w:rsidR="003A3833" w:rsidRDefault="003A3833" w:rsidP="003A383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- filtr UV przepuszczający max. 10% światła o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2E17B410" w14:textId="1ACA8140" w:rsidR="003247F7" w:rsidRPr="000B6E71" w:rsidRDefault="003A3833" w:rsidP="003A383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</w:t>
            </w: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długości fali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 xml:space="preserve">395- 400 </w:t>
            </w:r>
            <w:proofErr w:type="spellStart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nm</w:t>
            </w:r>
            <w:proofErr w:type="spellEnd"/>
            <w:r w:rsidRPr="003A3833">
              <w:rPr>
                <w:rFonts w:asciiTheme="minorHAnsi" w:hAnsiTheme="minorHAnsi"/>
                <w:bCs/>
                <w:sz w:val="16"/>
                <w:szCs w:val="16"/>
              </w:rPr>
              <w:t>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7EA90B2" w14:textId="7C4C88E9" w:rsidR="00BF5A17" w:rsidRPr="003A2F86" w:rsidRDefault="00BF5A17" w:rsidP="00BF5A1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+21,5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D</w:t>
            </w:r>
          </w:p>
          <w:p w14:paraId="3CBDDEE5" w14:textId="279C8E58" w:rsidR="00BF5A17" w:rsidRPr="003A2F86" w:rsidRDefault="00BF5A17" w:rsidP="00BF5A1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+22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,0 D</w:t>
            </w:r>
          </w:p>
          <w:p w14:paraId="33AAD3BC" w14:textId="77777777" w:rsidR="003247F7" w:rsidRPr="000B6E71" w:rsidRDefault="003247F7" w:rsidP="003A383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B89AEB6" w14:textId="77777777" w:rsidR="003247F7" w:rsidRPr="000B6E71" w:rsidRDefault="003247F7" w:rsidP="003A3833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C0046AC" w14:textId="77777777" w:rsidR="003247F7" w:rsidRPr="000B6E71" w:rsidRDefault="003247F7" w:rsidP="003A3833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A4040F" w14:textId="77777777" w:rsidR="003247F7" w:rsidRPr="000B6E71" w:rsidRDefault="003247F7" w:rsidP="003A3833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3C898B" w14:textId="77777777" w:rsidR="003247F7" w:rsidRPr="000B6E71" w:rsidRDefault="003247F7" w:rsidP="003A3833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9756806" w14:textId="77777777" w:rsidR="003247F7" w:rsidRPr="000B6E71" w:rsidRDefault="003247F7" w:rsidP="003A3833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8246F72" w14:textId="77777777" w:rsidR="003247F7" w:rsidRPr="000B6E71" w:rsidRDefault="003247F7" w:rsidP="003A3833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8D423E8" w14:textId="77777777" w:rsidR="003247F7" w:rsidRPr="000B6E71" w:rsidRDefault="003247F7" w:rsidP="003A3833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0071D466" w14:textId="77777777" w:rsidTr="000C6A4D">
        <w:trPr>
          <w:trHeight w:val="3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00930" w14:textId="746D28FE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E71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4034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D6CC1" w14:textId="43999092" w:rsidR="003247F7" w:rsidRPr="00040E1A" w:rsidRDefault="003247F7" w:rsidP="0043788B">
            <w:pPr>
              <w:pStyle w:val="Tekstpodstawowywcity"/>
              <w:spacing w:after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0E1A">
              <w:rPr>
                <w:rFonts w:asciiTheme="minorHAnsi" w:hAnsiTheme="minorHAnsi"/>
                <w:b/>
                <w:sz w:val="18"/>
                <w:szCs w:val="18"/>
              </w:rPr>
              <w:t xml:space="preserve">PAKIET NR 3 </w:t>
            </w:r>
            <w:r w:rsidR="0043788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r w:rsidR="0043788B">
              <w:rPr>
                <w:rFonts w:asciiTheme="minorHAnsi" w:hAnsiTheme="minorHAnsi" w:cs="Tahoma"/>
                <w:b/>
                <w:sz w:val="18"/>
                <w:szCs w:val="18"/>
              </w:rPr>
              <w:t>S</w:t>
            </w:r>
            <w:r w:rsidR="0043788B" w:rsidRPr="0043788B">
              <w:rPr>
                <w:rFonts w:asciiTheme="minorHAnsi" w:hAnsiTheme="minorHAnsi" w:cs="Tahoma"/>
                <w:b/>
                <w:sz w:val="18"/>
                <w:szCs w:val="18"/>
              </w:rPr>
              <w:t xml:space="preserve">oczewki </w:t>
            </w:r>
            <w:proofErr w:type="spellStart"/>
            <w:r w:rsidR="0043788B" w:rsidRPr="0043788B">
              <w:rPr>
                <w:rFonts w:asciiTheme="minorHAnsi" w:hAnsiTheme="minorHAnsi" w:cs="Tahoma"/>
                <w:b/>
                <w:sz w:val="18"/>
                <w:szCs w:val="18"/>
              </w:rPr>
              <w:t>tylnokomorowe</w:t>
            </w:r>
            <w:proofErr w:type="spellEnd"/>
            <w:r w:rsidR="0043788B" w:rsidRPr="0043788B">
              <w:rPr>
                <w:rFonts w:asciiTheme="minorHAnsi" w:hAnsiTheme="minorHAnsi" w:cs="Tahoma"/>
                <w:b/>
                <w:sz w:val="18"/>
                <w:szCs w:val="18"/>
              </w:rPr>
              <w:t xml:space="preserve"> zwijalne jednoczęściowe, zakres dioptrii </w:t>
            </w:r>
            <w:r w:rsidR="0043788B">
              <w:rPr>
                <w:rFonts w:asciiTheme="minorHAnsi" w:hAnsiTheme="minorHAnsi" w:cs="Tahoma"/>
                <w:b/>
                <w:sz w:val="18"/>
                <w:szCs w:val="18"/>
              </w:rPr>
              <w:t>od +31</w:t>
            </w:r>
            <w:r w:rsidR="0043788B" w:rsidRPr="0043788B">
              <w:rPr>
                <w:rFonts w:asciiTheme="minorHAnsi" w:hAnsiTheme="minorHAnsi" w:cs="Tahoma"/>
                <w:b/>
                <w:sz w:val="18"/>
                <w:szCs w:val="18"/>
              </w:rPr>
              <w:t>,0</w:t>
            </w:r>
            <w:r w:rsidR="0043788B">
              <w:rPr>
                <w:rFonts w:asciiTheme="minorHAnsi" w:hAnsiTheme="minorHAnsi" w:cs="Tahoma"/>
                <w:b/>
                <w:sz w:val="18"/>
                <w:szCs w:val="18"/>
              </w:rPr>
              <w:t xml:space="preserve"> do +4</w:t>
            </w:r>
            <w:r w:rsidR="0043788B" w:rsidRPr="0043788B">
              <w:rPr>
                <w:rFonts w:asciiTheme="minorHAnsi" w:hAnsiTheme="minorHAnsi" w:cs="Tahoma"/>
                <w:b/>
                <w:sz w:val="18"/>
                <w:szCs w:val="18"/>
              </w:rPr>
              <w:t>0,0</w:t>
            </w:r>
          </w:p>
        </w:tc>
      </w:tr>
      <w:tr w:rsidR="003247F7" w:rsidRPr="000B6E71" w14:paraId="77F185F4" w14:textId="77777777" w:rsidTr="0043788B">
        <w:trPr>
          <w:trHeight w:val="2396"/>
        </w:trPr>
        <w:tc>
          <w:tcPr>
            <w:tcW w:w="567" w:type="dxa"/>
            <w:vAlign w:val="center"/>
          </w:tcPr>
          <w:p w14:paraId="29EE0DF2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D2FD6A" w14:textId="541DF807" w:rsidR="0043788B" w:rsidRPr="0043788B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Soczewka </w:t>
            </w:r>
            <w:proofErr w:type="spellStart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tylnokomorowa</w:t>
            </w:r>
            <w:proofErr w:type="spellEnd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 zwijalna jednoczęściowa,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akrylowa, w pełni hydrofobowa z </w:t>
            </w:r>
            <w:proofErr w:type="spellStart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cartridgem</w:t>
            </w:r>
            <w:proofErr w:type="spellEnd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, z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jednorazowym systemem implantacyjnym lub z zestawem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do implantacji wielorazowego użytku;</w:t>
            </w:r>
          </w:p>
          <w:p w14:paraId="658A6CC5" w14:textId="77777777" w:rsidR="0043788B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- zakres dioptrii: od +31,0 do +40,0 D, </w:t>
            </w:r>
          </w:p>
          <w:p w14:paraId="0E98D9D7" w14:textId="431415CE" w:rsidR="0043788B" w:rsidRPr="0043788B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stopniowane co 1,0 D;</w:t>
            </w:r>
          </w:p>
          <w:p w14:paraId="18E9C468" w14:textId="77777777" w:rsidR="0043788B" w:rsidRPr="0043788B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- długość soczewki: 12,0 - 13,0 mm;</w:t>
            </w:r>
          </w:p>
          <w:p w14:paraId="5B207F34" w14:textId="07B7161F" w:rsidR="0043788B" w:rsidRPr="0043788B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- średnica cz.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optycznej: 5,5-6,0 mm;</w:t>
            </w:r>
          </w:p>
          <w:p w14:paraId="08BCDB4A" w14:textId="77777777" w:rsidR="0043788B" w:rsidRPr="0043788B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angulacja</w:t>
            </w:r>
            <w:proofErr w:type="spellEnd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: 0°;</w:t>
            </w:r>
          </w:p>
          <w:p w14:paraId="74956AFB" w14:textId="77777777" w:rsidR="0043788B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- filtr UV przepuszczający max. 10% światła o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5419A461" w14:textId="6CE93B86" w:rsidR="003247F7" w:rsidRPr="000B6E71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długości fali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395- 400 </w:t>
            </w:r>
            <w:proofErr w:type="spellStart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nm</w:t>
            </w:r>
            <w:proofErr w:type="spellEnd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0D8BF4" w14:textId="28E90CE9" w:rsidR="00BF5A17" w:rsidRPr="003A2F86" w:rsidRDefault="00BF5A17" w:rsidP="00BF5A1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+3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2,0 D</w:t>
            </w:r>
          </w:p>
          <w:p w14:paraId="6EBEDC24" w14:textId="332BA970" w:rsidR="00BF5A17" w:rsidRPr="003A2F86" w:rsidRDefault="00BF5A17" w:rsidP="00BF5A1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+3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3,0 D</w:t>
            </w:r>
          </w:p>
          <w:p w14:paraId="58B39760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C31444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ED5F19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63F96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A240D9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E9920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6547BA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7D8202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40EB91C3" w14:textId="77777777" w:rsidTr="006764F0">
        <w:trPr>
          <w:trHeight w:val="41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ACCBD1" w14:textId="233615A6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E71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1482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13D33E" w14:textId="536E8002" w:rsidR="003247F7" w:rsidRPr="00040E1A" w:rsidRDefault="003247F7" w:rsidP="006764F0">
            <w:pPr>
              <w:pStyle w:val="Tekstpodstawowy3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0E1A">
              <w:rPr>
                <w:rFonts w:asciiTheme="minorHAnsi" w:hAnsiTheme="minorHAnsi"/>
                <w:b/>
                <w:sz w:val="18"/>
                <w:szCs w:val="18"/>
              </w:rPr>
              <w:t xml:space="preserve">PAKIET NR 4 </w:t>
            </w:r>
            <w:r w:rsidR="0043788B">
              <w:rPr>
                <w:rFonts w:asciiTheme="minorHAnsi" w:hAnsiTheme="minorHAnsi"/>
                <w:b/>
                <w:sz w:val="18"/>
                <w:szCs w:val="18"/>
              </w:rPr>
              <w:t xml:space="preserve">– Soczewki </w:t>
            </w:r>
            <w:proofErr w:type="spellStart"/>
            <w:r w:rsidR="0043788B">
              <w:rPr>
                <w:rFonts w:asciiTheme="minorHAnsi" w:hAnsiTheme="minorHAnsi"/>
                <w:b/>
                <w:sz w:val="18"/>
                <w:szCs w:val="18"/>
              </w:rPr>
              <w:t>tylnokomorowe</w:t>
            </w:r>
            <w:proofErr w:type="spellEnd"/>
            <w:r w:rsidR="0043788B">
              <w:rPr>
                <w:rFonts w:asciiTheme="minorHAnsi" w:hAnsiTheme="minorHAnsi"/>
                <w:b/>
                <w:sz w:val="18"/>
                <w:szCs w:val="18"/>
              </w:rPr>
              <w:t xml:space="preserve"> zwijalne trzyczęściowe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9B9B7D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6A8B318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29C0C239" w14:textId="77777777" w:rsidTr="006764F0">
        <w:trPr>
          <w:trHeight w:val="1835"/>
        </w:trPr>
        <w:tc>
          <w:tcPr>
            <w:tcW w:w="567" w:type="dxa"/>
            <w:vAlign w:val="center"/>
          </w:tcPr>
          <w:p w14:paraId="2843AB00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1818F2F" w14:textId="56CB305E" w:rsidR="0043788B" w:rsidRPr="0043788B" w:rsidRDefault="0043788B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Soczewka </w:t>
            </w:r>
            <w:proofErr w:type="spellStart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tylnokomorowa</w:t>
            </w:r>
            <w:proofErr w:type="spellEnd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 zwijalna trzyczęściowa akrylowa,</w:t>
            </w:r>
            <w:r w:rsidR="000C6A4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hydrofobowa z </w:t>
            </w:r>
            <w:proofErr w:type="spellStart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cartridgem</w:t>
            </w:r>
            <w:proofErr w:type="spellEnd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 i zestawem do implantacji</w:t>
            </w:r>
          </w:p>
          <w:p w14:paraId="625EB5D2" w14:textId="77777777" w:rsidR="0043788B" w:rsidRPr="0043788B" w:rsidRDefault="0043788B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wielorazowego użytku;</w:t>
            </w:r>
          </w:p>
          <w:p w14:paraId="4C0B7B69" w14:textId="77777777" w:rsidR="000C6A4D" w:rsidRDefault="0043788B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- zakres dioptrii: od -5,0 do +30,0 D , stopniowane </w:t>
            </w:r>
            <w:r w:rsidR="000C6A4D"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</w:p>
          <w:p w14:paraId="4223ACD0" w14:textId="280F1781" w:rsidR="0043788B" w:rsidRPr="0043788B" w:rsidRDefault="000C6A4D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43788B" w:rsidRPr="0043788B">
              <w:rPr>
                <w:rFonts w:asciiTheme="minorHAnsi" w:hAnsiTheme="minorHAnsi"/>
                <w:bCs/>
                <w:sz w:val="16"/>
                <w:szCs w:val="16"/>
              </w:rPr>
              <w:t>co 0,5 D;</w:t>
            </w:r>
          </w:p>
          <w:p w14:paraId="6DA9831F" w14:textId="77777777" w:rsidR="0043788B" w:rsidRPr="0043788B" w:rsidRDefault="0043788B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- długość soczewki: 13,0 mm;</w:t>
            </w:r>
          </w:p>
          <w:p w14:paraId="1B183B1E" w14:textId="77777777" w:rsidR="0043788B" w:rsidRPr="0043788B" w:rsidRDefault="0043788B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- średnica </w:t>
            </w:r>
            <w:proofErr w:type="spellStart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cz.optycznej</w:t>
            </w:r>
            <w:proofErr w:type="spellEnd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: 6,0 mm;</w:t>
            </w:r>
          </w:p>
          <w:p w14:paraId="0BA0B54F" w14:textId="77777777" w:rsidR="0043788B" w:rsidRPr="0043788B" w:rsidRDefault="0043788B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- ostre krawędzie części optycznej;</w:t>
            </w:r>
          </w:p>
          <w:p w14:paraId="2F584F26" w14:textId="77777777" w:rsidR="0043788B" w:rsidRPr="0043788B" w:rsidRDefault="0043788B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angulacja</w:t>
            </w:r>
            <w:proofErr w:type="spellEnd"/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: 0° - 10°;</w:t>
            </w:r>
          </w:p>
          <w:p w14:paraId="4944D645" w14:textId="69E1282A" w:rsidR="003247F7" w:rsidRPr="000B6E71" w:rsidRDefault="0043788B" w:rsidP="0043788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43788B">
              <w:rPr>
                <w:rFonts w:asciiTheme="minorHAnsi" w:hAnsiTheme="minorHAnsi"/>
                <w:bCs/>
                <w:sz w:val="16"/>
                <w:szCs w:val="16"/>
              </w:rPr>
              <w:t>- filtr UV;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0FEA88" w14:textId="49469AC4" w:rsidR="00BF5A17" w:rsidRPr="003A2F86" w:rsidRDefault="00BF5A17" w:rsidP="00BF5A1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+21,5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D</w:t>
            </w:r>
          </w:p>
          <w:p w14:paraId="56A529C3" w14:textId="4CE4EC31" w:rsidR="00BF5A17" w:rsidRPr="003A2F86" w:rsidRDefault="00BF5A17" w:rsidP="00BF5A1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+22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,0 D</w:t>
            </w:r>
          </w:p>
          <w:p w14:paraId="4C7BC204" w14:textId="77777777" w:rsidR="003247F7" w:rsidRPr="000B6E71" w:rsidRDefault="003247F7" w:rsidP="0043788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CEE0EE" w14:textId="77777777" w:rsidR="003247F7" w:rsidRPr="000B6E71" w:rsidRDefault="003247F7" w:rsidP="0043788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97F443" w14:textId="77777777" w:rsidR="003247F7" w:rsidRPr="000B6E71" w:rsidRDefault="003247F7" w:rsidP="0043788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2741A" w14:textId="77777777" w:rsidR="003247F7" w:rsidRPr="000B6E71" w:rsidRDefault="003247F7" w:rsidP="0043788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ACC10C" w14:textId="77777777" w:rsidR="003247F7" w:rsidRPr="000B6E71" w:rsidRDefault="003247F7" w:rsidP="0043788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76944B" w14:textId="77777777" w:rsidR="003247F7" w:rsidRPr="000B6E71" w:rsidRDefault="003247F7" w:rsidP="0043788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23E9A7" w14:textId="77777777" w:rsidR="003247F7" w:rsidRPr="000B6E71" w:rsidRDefault="003247F7" w:rsidP="0043788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C7958A" w14:textId="77777777" w:rsidR="003247F7" w:rsidRPr="000B6E71" w:rsidRDefault="003247F7" w:rsidP="0043788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73A3A4CB" w14:textId="77777777" w:rsidTr="006764F0">
        <w:trPr>
          <w:trHeight w:val="34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E7DE8B" w14:textId="6F8A4F3F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E71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4034" w:type="dxa"/>
            <w:gridSpan w:val="9"/>
            <w:shd w:val="clear" w:color="auto" w:fill="F2F2F2" w:themeFill="background1" w:themeFillShade="F2"/>
            <w:vAlign w:val="center"/>
          </w:tcPr>
          <w:p w14:paraId="74517287" w14:textId="726526A6" w:rsidR="003247F7" w:rsidRPr="000B6E71" w:rsidRDefault="003247F7" w:rsidP="0043788B">
            <w:pPr>
              <w:pStyle w:val="Tekstpodstawowywcity2"/>
              <w:shd w:val="clear" w:color="auto" w:fill="FFFFFF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B6E71">
              <w:rPr>
                <w:rFonts w:asciiTheme="minorHAnsi" w:hAnsiTheme="minorHAnsi" w:cs="Tahoma"/>
                <w:b/>
                <w:sz w:val="18"/>
                <w:szCs w:val="18"/>
              </w:rPr>
              <w:t>PAKIET NR 5</w:t>
            </w:r>
            <w:r w:rsidRPr="000B6E7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0C6A4D">
              <w:rPr>
                <w:rFonts w:asciiTheme="minorHAnsi" w:hAnsiTheme="minorHAnsi"/>
                <w:b/>
                <w:sz w:val="18"/>
                <w:szCs w:val="18"/>
              </w:rPr>
              <w:t xml:space="preserve">– Soczewki zwijalne akrylowe hydrofobowe </w:t>
            </w:r>
            <w:proofErr w:type="spellStart"/>
            <w:r w:rsidR="000C6A4D">
              <w:rPr>
                <w:rFonts w:asciiTheme="minorHAnsi" w:hAnsiTheme="minorHAnsi"/>
                <w:b/>
                <w:sz w:val="18"/>
                <w:szCs w:val="18"/>
              </w:rPr>
              <w:t>asferyczne</w:t>
            </w:r>
            <w:proofErr w:type="spellEnd"/>
          </w:p>
        </w:tc>
      </w:tr>
      <w:tr w:rsidR="003247F7" w:rsidRPr="000B6E71" w14:paraId="5592D117" w14:textId="77777777" w:rsidTr="000C6A4D">
        <w:trPr>
          <w:trHeight w:val="462"/>
        </w:trPr>
        <w:tc>
          <w:tcPr>
            <w:tcW w:w="567" w:type="dxa"/>
            <w:vAlign w:val="center"/>
          </w:tcPr>
          <w:p w14:paraId="67F5F468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E77473D" w14:textId="1A82DD16" w:rsidR="000C6A4D" w:rsidRPr="000C6A4D" w:rsidRDefault="000C6A4D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Soczewka zwijalna akrylowa hydrofobowa </w:t>
            </w:r>
            <w:proofErr w:type="spellStart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asferyczna</w:t>
            </w:r>
            <w:proofErr w:type="spellEnd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 z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cartridgem</w:t>
            </w:r>
            <w:proofErr w:type="spellEnd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 umożliwiającym implantację i zestawem do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implantacji wielorazowego użytku lub w opcji </w:t>
            </w:r>
            <w:proofErr w:type="spellStart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preloaded</w:t>
            </w:r>
            <w:proofErr w:type="spellEnd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;</w:t>
            </w:r>
          </w:p>
          <w:p w14:paraId="210A1142" w14:textId="77777777" w:rsidR="000C6A4D" w:rsidRDefault="000C6A4D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- zakres dioptrii: od +6,0 do +30,0 D, stopniowane co 0,5 D;</w:t>
            </w:r>
          </w:p>
          <w:p w14:paraId="3C19D51B" w14:textId="77777777" w:rsidR="000C6A4D" w:rsidRDefault="000C6A4D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- długość soczewki: 13,0 mm;</w:t>
            </w:r>
          </w:p>
          <w:p w14:paraId="78C117DD" w14:textId="77777777" w:rsidR="000C6A4D" w:rsidRDefault="000C6A4D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- średnica </w:t>
            </w:r>
            <w:proofErr w:type="spellStart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cz.optycznej</w:t>
            </w:r>
            <w:proofErr w:type="spellEnd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: 6,0 mm;</w:t>
            </w:r>
          </w:p>
          <w:p w14:paraId="63B072FC" w14:textId="77777777" w:rsidR="000C6A4D" w:rsidRDefault="000C6A4D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angulacja</w:t>
            </w:r>
            <w:proofErr w:type="spellEnd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 0°;</w:t>
            </w:r>
          </w:p>
          <w:p w14:paraId="606FBDD1" w14:textId="091EC404" w:rsidR="003247F7" w:rsidRPr="000B6E71" w:rsidRDefault="000C6A4D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- filtr UV przepuszczający max. 10% światła o długości fali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395- 400 </w:t>
            </w:r>
            <w:proofErr w:type="spellStart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nm</w:t>
            </w:r>
            <w:proofErr w:type="spellEnd"/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 xml:space="preserve"> i filtr światła niebieskiego o długości fali w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C6A4D">
              <w:rPr>
                <w:rFonts w:asciiTheme="minorHAnsi" w:hAnsiTheme="minorHAnsi"/>
                <w:bCs/>
                <w:sz w:val="16"/>
                <w:szCs w:val="16"/>
              </w:rPr>
              <w:t>zakresie co najmniej 400 - 455nm;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CFCBD1E" w14:textId="77777777" w:rsidR="00B42880" w:rsidRPr="003A2F86" w:rsidRDefault="00B42880" w:rsidP="00B4288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+21,5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D</w:t>
            </w:r>
          </w:p>
          <w:p w14:paraId="16F0044A" w14:textId="77777777" w:rsidR="00B42880" w:rsidRPr="003A2F86" w:rsidRDefault="00B42880" w:rsidP="00B4288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+22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,0 D</w:t>
            </w:r>
          </w:p>
          <w:p w14:paraId="45FE0548" w14:textId="7A2B09BD" w:rsidR="003247F7" w:rsidRPr="000B6E71" w:rsidRDefault="003247F7" w:rsidP="000C6A4D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1D8687" w14:textId="77777777" w:rsidR="003247F7" w:rsidRPr="000B6E71" w:rsidRDefault="003247F7" w:rsidP="000C6A4D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BECE0C" w14:textId="77777777" w:rsidR="003247F7" w:rsidRPr="000B6E71" w:rsidRDefault="003247F7" w:rsidP="000C6A4D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F37682" w14:textId="77777777" w:rsidR="003247F7" w:rsidRPr="000B6E71" w:rsidRDefault="003247F7" w:rsidP="000C6A4D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160C06" w14:textId="77777777" w:rsidR="003247F7" w:rsidRPr="000B6E71" w:rsidRDefault="003247F7" w:rsidP="000C6A4D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D84839" w14:textId="77777777" w:rsidR="003247F7" w:rsidRPr="000B6E71" w:rsidRDefault="003247F7" w:rsidP="000C6A4D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57B144" w14:textId="77777777" w:rsidR="003247F7" w:rsidRPr="000B6E71" w:rsidRDefault="003247F7" w:rsidP="000C6A4D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38293D" w14:textId="77777777" w:rsidR="003247F7" w:rsidRPr="000B6E71" w:rsidRDefault="003247F7" w:rsidP="000C6A4D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4824CA4A" w14:textId="77777777" w:rsidTr="006764F0">
        <w:trPr>
          <w:trHeight w:val="41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6C4794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E71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4034" w:type="dxa"/>
            <w:gridSpan w:val="9"/>
            <w:shd w:val="clear" w:color="auto" w:fill="F2F2F2" w:themeFill="background1" w:themeFillShade="F2"/>
            <w:vAlign w:val="center"/>
          </w:tcPr>
          <w:p w14:paraId="6102EC01" w14:textId="793C31A9" w:rsidR="003247F7" w:rsidRPr="000B6E71" w:rsidRDefault="003247F7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B6E71">
              <w:rPr>
                <w:rFonts w:asciiTheme="minorHAnsi" w:hAnsiTheme="minorHAnsi" w:cs="Tahoma"/>
                <w:b/>
                <w:sz w:val="18"/>
                <w:szCs w:val="18"/>
              </w:rPr>
              <w:t>PAKIET NR 6</w:t>
            </w:r>
            <w:r w:rsidRPr="000B6E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09E2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="009309E2" w:rsidRPr="009309E2">
              <w:rPr>
                <w:rFonts w:asciiTheme="minorHAnsi" w:hAnsiTheme="minorHAnsi"/>
                <w:b/>
                <w:sz w:val="18"/>
                <w:szCs w:val="18"/>
              </w:rPr>
              <w:t xml:space="preserve">Soczewki </w:t>
            </w:r>
            <w:proofErr w:type="spellStart"/>
            <w:r w:rsidR="009309E2" w:rsidRPr="009309E2">
              <w:rPr>
                <w:rFonts w:asciiTheme="minorHAnsi" w:hAnsiTheme="minorHAnsi"/>
                <w:b/>
                <w:sz w:val="18"/>
                <w:szCs w:val="18"/>
              </w:rPr>
              <w:t>przedniokomorowe</w:t>
            </w:r>
            <w:proofErr w:type="spellEnd"/>
            <w:r w:rsidR="009309E2" w:rsidRPr="009309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9309E2" w:rsidRPr="009309E2">
              <w:rPr>
                <w:rFonts w:asciiTheme="minorHAnsi" w:hAnsiTheme="minorHAnsi"/>
                <w:b/>
                <w:sz w:val="18"/>
                <w:szCs w:val="18"/>
              </w:rPr>
              <w:t>afakijne</w:t>
            </w:r>
            <w:proofErr w:type="spellEnd"/>
            <w:r w:rsidR="009309E2" w:rsidRPr="009309E2">
              <w:rPr>
                <w:rFonts w:asciiTheme="minorHAnsi" w:hAnsiTheme="minorHAnsi"/>
                <w:b/>
                <w:sz w:val="18"/>
                <w:szCs w:val="18"/>
              </w:rPr>
              <w:t xml:space="preserve"> z PMMA</w:t>
            </w:r>
          </w:p>
        </w:tc>
      </w:tr>
      <w:tr w:rsidR="003247F7" w:rsidRPr="000B6E71" w14:paraId="4D7B8702" w14:textId="77777777" w:rsidTr="009309E2">
        <w:trPr>
          <w:trHeight w:val="1602"/>
        </w:trPr>
        <w:tc>
          <w:tcPr>
            <w:tcW w:w="567" w:type="dxa"/>
            <w:vAlign w:val="center"/>
          </w:tcPr>
          <w:p w14:paraId="46715040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5EDBED9" w14:textId="77777777" w:rsidR="009309E2" w:rsidRDefault="009309E2" w:rsidP="009309E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 xml:space="preserve">Soczewka </w:t>
            </w:r>
            <w:proofErr w:type="spellStart"/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>przedniokmorowa</w:t>
            </w:r>
            <w:proofErr w:type="spellEnd"/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>afakijna</w:t>
            </w:r>
            <w:proofErr w:type="spellEnd"/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z PMMA </w:t>
            </w:r>
          </w:p>
          <w:p w14:paraId="0281E425" w14:textId="4CBF53BD" w:rsidR="009309E2" w:rsidRPr="009309E2" w:rsidRDefault="009309E2" w:rsidP="009309E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>do fiksacji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>dotęczówkowej</w:t>
            </w:r>
            <w:proofErr w:type="spellEnd"/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z igłą mocującą i zestawem do implantacji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>wielorazowego użytku;</w:t>
            </w:r>
          </w:p>
          <w:p w14:paraId="724BA448" w14:textId="77777777" w:rsidR="009309E2" w:rsidRDefault="009309E2" w:rsidP="009309E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 xml:space="preserve">- zakres dioptrii: od +5,0 do +30,0 D, stopniowane 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</w:p>
          <w:p w14:paraId="216B3AFE" w14:textId="6D18B6D2" w:rsidR="009309E2" w:rsidRPr="009309E2" w:rsidRDefault="009309E2" w:rsidP="009309E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>co 0,5 D;</w:t>
            </w:r>
          </w:p>
          <w:p w14:paraId="682A863B" w14:textId="77777777" w:rsidR="009309E2" w:rsidRDefault="009309E2" w:rsidP="009309E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 xml:space="preserve">- całkowita średnica soczewki (długość 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</w:p>
          <w:p w14:paraId="274B73D8" w14:textId="77777777" w:rsidR="009309E2" w:rsidRDefault="009309E2" w:rsidP="009309E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 xml:space="preserve">soczewki): 8,0 - 8,5mm;- średnica części </w:t>
            </w:r>
          </w:p>
          <w:p w14:paraId="0E08D440" w14:textId="0984C7B2" w:rsidR="003247F7" w:rsidRPr="000B6E71" w:rsidRDefault="009309E2" w:rsidP="009309E2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  <w:r w:rsidRPr="009309E2">
              <w:rPr>
                <w:rFonts w:asciiTheme="minorHAnsi" w:hAnsiTheme="minorHAnsi" w:cs="Tahoma"/>
                <w:bCs/>
                <w:sz w:val="16"/>
                <w:szCs w:val="16"/>
              </w:rPr>
              <w:t>optycznej: 5,0 - 6,0 mm;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0E13CF0" w14:textId="1A755F8C" w:rsidR="00B42880" w:rsidRPr="003A2F86" w:rsidRDefault="00B42880" w:rsidP="00B4288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+19,0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D</w:t>
            </w:r>
          </w:p>
          <w:p w14:paraId="2BEB838D" w14:textId="469F48F4" w:rsidR="00B42880" w:rsidRPr="003A2F86" w:rsidRDefault="00B42880" w:rsidP="00B4288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 szt. +20</w:t>
            </w:r>
            <w:r w:rsidRPr="003A2F86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,0 D</w:t>
            </w:r>
          </w:p>
          <w:p w14:paraId="762EAD0F" w14:textId="0FBF7505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7B211D4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62FC1D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E8F05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718C48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1F7B5A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BF353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42A9DE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2F5A2E93" w14:textId="77777777" w:rsidTr="006764F0">
        <w:trPr>
          <w:trHeight w:val="37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F73E02" w14:textId="426C6DA9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E71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14034" w:type="dxa"/>
            <w:gridSpan w:val="9"/>
            <w:shd w:val="clear" w:color="auto" w:fill="F2F2F2" w:themeFill="background1" w:themeFillShade="F2"/>
            <w:vAlign w:val="center"/>
          </w:tcPr>
          <w:p w14:paraId="261283E2" w14:textId="615CDA14" w:rsidR="003247F7" w:rsidRPr="00040E1A" w:rsidRDefault="003247F7" w:rsidP="006764F0">
            <w:pPr>
              <w:pStyle w:val="Tekstpodstawowy3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0E1A">
              <w:rPr>
                <w:rFonts w:asciiTheme="minorHAnsi" w:hAnsiTheme="minorHAnsi"/>
                <w:b/>
                <w:sz w:val="18"/>
                <w:szCs w:val="18"/>
              </w:rPr>
              <w:t xml:space="preserve">PAKIET NR 7 </w:t>
            </w:r>
            <w:r w:rsidR="009309E2">
              <w:rPr>
                <w:rFonts w:asciiTheme="minorHAnsi" w:hAnsiTheme="minorHAnsi"/>
                <w:b/>
                <w:sz w:val="18"/>
                <w:szCs w:val="18"/>
              </w:rPr>
              <w:t>– Soczewki zwijalne akrylowe hydrofobowe korygujące astygmatyzm rogówkowy (zakres dioptrii cylindrycznych: od +1,0 do +6,0)</w:t>
            </w:r>
          </w:p>
        </w:tc>
      </w:tr>
      <w:tr w:rsidR="003247F7" w:rsidRPr="000B6E71" w14:paraId="17F08FC5" w14:textId="77777777" w:rsidTr="006764F0">
        <w:trPr>
          <w:trHeight w:val="2159"/>
        </w:trPr>
        <w:tc>
          <w:tcPr>
            <w:tcW w:w="567" w:type="dxa"/>
            <w:vAlign w:val="center"/>
          </w:tcPr>
          <w:p w14:paraId="31B97D18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E0CDBFE" w14:textId="5DF9F1A9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Soczewka zwijalna akrylowa hydrofobowa korygująca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astygmatyzm rogówkowy,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asferyczna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z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cartridgem</w:t>
            </w:r>
            <w:proofErr w:type="spellEnd"/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umożliwiającym implantację i zestawem do implantacji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wielorazowego użytku lub w opcji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preloaded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;</w:t>
            </w:r>
          </w:p>
          <w:p w14:paraId="4622EF8D" w14:textId="77777777" w:rsid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- zakres dioptrii: od +6,0 do + 34,0 D, stopniowane 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 </w:t>
            </w:r>
          </w:p>
          <w:p w14:paraId="6E607151" w14:textId="2BCCAD0B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co 0,5 D;</w:t>
            </w:r>
          </w:p>
          <w:p w14:paraId="04E82CA9" w14:textId="77777777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- zakres dioptrii cylindrycznych: od +1,0 do + 6,0;</w:t>
            </w:r>
          </w:p>
          <w:p w14:paraId="5A06092A" w14:textId="77777777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- długość soczewki 13,0 mm;</w:t>
            </w:r>
          </w:p>
          <w:p w14:paraId="349A6BD2" w14:textId="77777777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- średnica części optycznej: min 6,0 mm;</w:t>
            </w:r>
          </w:p>
          <w:p w14:paraId="23272FC8" w14:textId="77777777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-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angulacja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: 0°;</w:t>
            </w:r>
          </w:p>
          <w:p w14:paraId="66173A1D" w14:textId="77777777" w:rsid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- filtr UV przepuszczający max. 10% światła o dł. 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</w:p>
          <w:p w14:paraId="0A32B4A6" w14:textId="77777777" w:rsidR="00545F04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fali 395-400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nm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i filtr światła niebieskiego o dł. 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</w:p>
          <w:p w14:paraId="010E531D" w14:textId="49E3337B" w:rsidR="003247F7" w:rsidRPr="000B6E71" w:rsidRDefault="00545F04" w:rsidP="00545F0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fali w zakresie co najmniej 400 - 455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nm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;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B6611FE" w14:textId="3AE9A595" w:rsidR="003247F7" w:rsidRPr="000B6E71" w:rsidRDefault="00CD3FCA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Próbki*</w:t>
            </w:r>
          </w:p>
        </w:tc>
        <w:tc>
          <w:tcPr>
            <w:tcW w:w="1560" w:type="dxa"/>
          </w:tcPr>
          <w:p w14:paraId="45CD372F" w14:textId="77777777" w:rsidR="003247F7" w:rsidRPr="000B6E71" w:rsidRDefault="003247F7" w:rsidP="00545F04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CACDEE" w14:textId="77777777" w:rsidR="003247F7" w:rsidRPr="000B6E71" w:rsidRDefault="003247F7" w:rsidP="00545F04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4B04B8" w14:textId="77777777" w:rsidR="003247F7" w:rsidRPr="000B6E71" w:rsidRDefault="003247F7" w:rsidP="00545F04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0D7FE" w14:textId="77777777" w:rsidR="003247F7" w:rsidRPr="000B6E71" w:rsidRDefault="003247F7" w:rsidP="00545F04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6AFA3F" w14:textId="77777777" w:rsidR="003247F7" w:rsidRPr="000B6E71" w:rsidRDefault="003247F7" w:rsidP="00545F04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0F2DF6" w14:textId="77777777" w:rsidR="003247F7" w:rsidRPr="000B6E71" w:rsidRDefault="003247F7" w:rsidP="00545F04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62FF7F" w14:textId="77777777" w:rsidR="003247F7" w:rsidRPr="000B6E71" w:rsidRDefault="003247F7" w:rsidP="00545F04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62BE41AF" w14:textId="77777777" w:rsidTr="006764F0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C829E0" w14:textId="5649021F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E71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14034" w:type="dxa"/>
            <w:gridSpan w:val="9"/>
            <w:shd w:val="clear" w:color="auto" w:fill="F2F2F2" w:themeFill="background1" w:themeFillShade="F2"/>
            <w:vAlign w:val="center"/>
          </w:tcPr>
          <w:p w14:paraId="53FB176B" w14:textId="1CF262B4" w:rsidR="003247F7" w:rsidRPr="000B6E71" w:rsidRDefault="003247F7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B6E71">
              <w:rPr>
                <w:rFonts w:asciiTheme="minorHAnsi" w:hAnsiTheme="minorHAnsi" w:cs="Tahoma"/>
                <w:b/>
                <w:sz w:val="18"/>
                <w:szCs w:val="18"/>
              </w:rPr>
              <w:t>PAKIET NR 8</w:t>
            </w:r>
            <w:r w:rsidRPr="000B6E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09E2">
              <w:rPr>
                <w:rFonts w:asciiTheme="minorHAnsi" w:hAnsiTheme="minorHAnsi"/>
                <w:b/>
                <w:sz w:val="18"/>
                <w:szCs w:val="18"/>
              </w:rPr>
              <w:t>– Soczewki zwijalne akrylowe hydrofobowe korygujące astygmatyzm rogówkowy (zakres dioptrii cylindrycznych: od +7,0 do +12,0)</w:t>
            </w:r>
          </w:p>
        </w:tc>
      </w:tr>
      <w:tr w:rsidR="003247F7" w:rsidRPr="000B6E71" w14:paraId="2229FADC" w14:textId="77777777" w:rsidTr="006764F0">
        <w:trPr>
          <w:trHeight w:val="1391"/>
        </w:trPr>
        <w:tc>
          <w:tcPr>
            <w:tcW w:w="567" w:type="dxa"/>
            <w:vAlign w:val="center"/>
          </w:tcPr>
          <w:p w14:paraId="37EAB0F0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C89670F" w14:textId="456FB73F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Soczewka zwijalna akrylowa hydrofobowa korygująca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astygmatyzm rogówkowy,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asferyczna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z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cartridgem</w:t>
            </w:r>
            <w:proofErr w:type="spellEnd"/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umożliwiającym implantację i zestawem do implantacji wielorazowego użytku lub jednorazowy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injektor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z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cartrigem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 lub w opcji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preloaded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;</w:t>
            </w:r>
          </w:p>
          <w:p w14:paraId="69D5D2FD" w14:textId="77777777" w:rsidR="00545F04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- zakres dioptrii: od +10,0 do + 30,0 D, 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</w:p>
          <w:p w14:paraId="4ADB8EBC" w14:textId="2B8ECCDC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stopniowane co 0,5D;</w:t>
            </w:r>
          </w:p>
          <w:p w14:paraId="2055D88F" w14:textId="77777777" w:rsidR="00545F04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- zakres dioptrii cylindrycznych: od +7,0 do + 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</w:p>
          <w:p w14:paraId="63FF8F65" w14:textId="757B22EB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 </w:t>
            </w: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12,0;</w:t>
            </w:r>
          </w:p>
          <w:p w14:paraId="5E2D125F" w14:textId="77777777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- długość soczewki nie mniej niż 12,5 mm;</w:t>
            </w:r>
          </w:p>
          <w:p w14:paraId="0226A9F2" w14:textId="77777777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- średnica części optycznej: min 6,0 mm;</w:t>
            </w:r>
          </w:p>
          <w:p w14:paraId="20525DD1" w14:textId="77777777" w:rsidR="00545F04" w:rsidRPr="00545F04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 xml:space="preserve">- </w:t>
            </w:r>
            <w:proofErr w:type="spellStart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angulacja</w:t>
            </w:r>
            <w:proofErr w:type="spellEnd"/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: 0°;</w:t>
            </w:r>
          </w:p>
          <w:p w14:paraId="190F1691" w14:textId="12E5D78C" w:rsidR="003247F7" w:rsidRPr="000B6E71" w:rsidRDefault="00545F04" w:rsidP="00545F0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545F04">
              <w:rPr>
                <w:rFonts w:asciiTheme="minorHAnsi" w:hAnsiTheme="minorHAnsi" w:cs="Tahoma"/>
                <w:bCs/>
                <w:sz w:val="16"/>
                <w:szCs w:val="16"/>
              </w:rPr>
              <w:t>- filtr UV;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43D69C3" w14:textId="352BA0EF" w:rsidR="003247F7" w:rsidRPr="000B6E71" w:rsidRDefault="00CD3FCA" w:rsidP="000C6A4D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Próbki*</w:t>
            </w:r>
          </w:p>
        </w:tc>
        <w:tc>
          <w:tcPr>
            <w:tcW w:w="1560" w:type="dxa"/>
          </w:tcPr>
          <w:p w14:paraId="030F3FC6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0E51EA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6966AF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952EE7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3519FA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25F4B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7E810F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0995F76B" w14:textId="77777777" w:rsidTr="006764F0">
        <w:trPr>
          <w:trHeight w:val="41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899EAB" w14:textId="1861A81D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8CA4F" w14:textId="58238912" w:rsidR="003247F7" w:rsidRPr="000B6E71" w:rsidRDefault="003247F7" w:rsidP="006764F0">
            <w:pPr>
              <w:pStyle w:val="Tekstpodstawowy3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PAKIET NR 9</w:t>
            </w:r>
            <w:r w:rsidR="009309E2">
              <w:rPr>
                <w:rFonts w:asciiTheme="minorHAnsi" w:hAnsiTheme="minorHAnsi" w:cs="Tahoma"/>
                <w:b/>
                <w:sz w:val="18"/>
                <w:szCs w:val="18"/>
              </w:rPr>
              <w:t xml:space="preserve"> – Soczewki zwijalne akrylowe hydrofilne korygujące astygmatyzm rogówkowy</w:t>
            </w:r>
          </w:p>
        </w:tc>
      </w:tr>
      <w:tr w:rsidR="003247F7" w:rsidRPr="000B6E71" w14:paraId="71F6C687" w14:textId="77777777" w:rsidTr="006764F0">
        <w:trPr>
          <w:trHeight w:val="415"/>
        </w:trPr>
        <w:tc>
          <w:tcPr>
            <w:tcW w:w="567" w:type="dxa"/>
            <w:vAlign w:val="center"/>
          </w:tcPr>
          <w:p w14:paraId="5941789F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12ADA35" w14:textId="61B38D98" w:rsidR="00CB1B28" w:rsidRP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Soczewka zwijalna akrylowa hydrofilna korygująca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 xml:space="preserve">astygmatyzm rogówkowy, </w:t>
            </w:r>
            <w:proofErr w:type="spellStart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asferyczna</w:t>
            </w:r>
            <w:proofErr w:type="spellEnd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 xml:space="preserve"> z </w:t>
            </w:r>
            <w:proofErr w:type="spellStart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cartridgem</w:t>
            </w:r>
            <w:proofErr w:type="spellEnd"/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umożliwiającym implantację i zestawem do implantacji</w:t>
            </w:r>
          </w:p>
          <w:p w14:paraId="540200FD" w14:textId="77777777" w:rsidR="00CB1B28" w:rsidRP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 xml:space="preserve">wielorazowego użytku lub jednorazowy </w:t>
            </w:r>
            <w:proofErr w:type="spellStart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injektor</w:t>
            </w:r>
            <w:proofErr w:type="spellEnd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 xml:space="preserve"> z </w:t>
            </w:r>
            <w:proofErr w:type="spellStart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cartrigem</w:t>
            </w:r>
            <w:proofErr w:type="spellEnd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 xml:space="preserve"> lub w opcji </w:t>
            </w:r>
            <w:proofErr w:type="spellStart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preloaded</w:t>
            </w:r>
            <w:proofErr w:type="spellEnd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;</w:t>
            </w:r>
          </w:p>
          <w:p w14:paraId="7A4EE82D" w14:textId="77777777" w:rsid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 xml:space="preserve">- zakres dioptrii: od +10,0 do + 30,0 D,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  <w:p w14:paraId="76747F07" w14:textId="3FFAA9C4" w:rsidR="00CB1B28" w:rsidRP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 </w:t>
            </w: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stopniowane co 0,5D;</w:t>
            </w:r>
          </w:p>
          <w:p w14:paraId="404BECA4" w14:textId="77777777" w:rsid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 xml:space="preserve">- zakres dioptrii cylindrycznych: od +1,0 do +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  <w:p w14:paraId="6E3A37AF" w14:textId="21C76A8A" w:rsidR="00CB1B28" w:rsidRP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 </w:t>
            </w: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6,0;</w:t>
            </w:r>
          </w:p>
          <w:p w14:paraId="4A77366D" w14:textId="77777777" w:rsidR="00CB1B28" w:rsidRP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- długość soczewki nie mniej niż 12,5 mm;</w:t>
            </w:r>
          </w:p>
          <w:p w14:paraId="5A6FC531" w14:textId="77777777" w:rsidR="00CB1B28" w:rsidRP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- średnica części optycznej: min 6,0 mm;</w:t>
            </w:r>
          </w:p>
          <w:p w14:paraId="0CECE197" w14:textId="77777777" w:rsidR="00CB1B28" w:rsidRPr="00CB1B28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 xml:space="preserve">- </w:t>
            </w:r>
            <w:proofErr w:type="spellStart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angulacja</w:t>
            </w:r>
            <w:proofErr w:type="spellEnd"/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: 0°;</w:t>
            </w:r>
          </w:p>
          <w:p w14:paraId="2DCDC290" w14:textId="769709D6" w:rsidR="003247F7" w:rsidRPr="000B6E71" w:rsidRDefault="00CB1B28" w:rsidP="00CB1B28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B1B28">
              <w:rPr>
                <w:rFonts w:asciiTheme="minorHAnsi" w:hAnsiTheme="minorHAnsi" w:cs="Tahoma"/>
                <w:b/>
                <w:sz w:val="16"/>
                <w:szCs w:val="16"/>
              </w:rPr>
              <w:t>- filtr UV;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81E0736" w14:textId="65C9BBE6" w:rsidR="003247F7" w:rsidRPr="000B6E71" w:rsidRDefault="00CD3FCA" w:rsidP="000C6A4D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Próbki*</w:t>
            </w:r>
          </w:p>
        </w:tc>
        <w:tc>
          <w:tcPr>
            <w:tcW w:w="1560" w:type="dxa"/>
          </w:tcPr>
          <w:p w14:paraId="3307A272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EFC4C2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C1C0B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ACBC79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C725C8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1297E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A1BDAF" w14:textId="77777777" w:rsidR="003247F7" w:rsidRPr="000B6E71" w:rsidRDefault="003247F7" w:rsidP="006764F0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F7" w:rsidRPr="000B6E71" w14:paraId="0FA5BAD2" w14:textId="77777777" w:rsidTr="006764F0">
        <w:trPr>
          <w:trHeight w:val="35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232B0EB9" w14:textId="402E0175" w:rsidR="003247F7" w:rsidRPr="000B6E71" w:rsidRDefault="003247F7" w:rsidP="006764F0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11482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45E0956A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hd w:val="clear" w:color="auto" w:fill="F2F2F2"/>
              </w:rPr>
            </w:pPr>
          </w:p>
          <w:p w14:paraId="53D0E4EA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0B6E71">
              <w:rPr>
                <w:rFonts w:asciiTheme="minorHAnsi" w:hAnsiTheme="minorHAnsi" w:cs="Tahoma"/>
                <w:b/>
                <w:sz w:val="20"/>
                <w:shd w:val="clear" w:color="auto" w:fill="F2F2F2"/>
              </w:rPr>
              <w:t xml:space="preserve">                                           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0FEAC3F2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14:paraId="3C6BD3B6" w14:textId="77777777" w:rsidR="003247F7" w:rsidRPr="000B6E71" w:rsidRDefault="003247F7" w:rsidP="006764F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72D80E71" w14:textId="77777777" w:rsidR="003247F7" w:rsidRDefault="003247F7" w:rsidP="003247F7">
      <w:pPr>
        <w:pStyle w:val="Tekstpodstawowywcity2"/>
        <w:spacing w:after="0" w:line="240" w:lineRule="auto"/>
        <w:rPr>
          <w:rFonts w:asciiTheme="minorHAnsi" w:hAnsiTheme="minorHAnsi" w:cs="Tahoma"/>
          <w:b/>
          <w:color w:val="0000FF"/>
          <w:sz w:val="20"/>
          <w:szCs w:val="20"/>
        </w:rPr>
      </w:pPr>
    </w:p>
    <w:p w14:paraId="7A2A8058" w14:textId="77777777" w:rsidR="003247F7" w:rsidRDefault="003247F7" w:rsidP="003247F7">
      <w:pPr>
        <w:pStyle w:val="Tekstpodstawowywcity2"/>
        <w:spacing w:after="0" w:line="240" w:lineRule="auto"/>
        <w:rPr>
          <w:rFonts w:asciiTheme="minorHAnsi" w:hAnsiTheme="minorHAnsi" w:cs="Tahoma"/>
          <w:b/>
          <w:color w:val="0000FF"/>
          <w:sz w:val="20"/>
          <w:szCs w:val="20"/>
        </w:rPr>
      </w:pPr>
      <w:r w:rsidRPr="003F3C9B">
        <w:rPr>
          <w:rFonts w:asciiTheme="minorHAnsi" w:hAnsiTheme="minorHAnsi" w:cs="Tahoma"/>
          <w:b/>
          <w:color w:val="0000FF"/>
          <w:sz w:val="20"/>
          <w:szCs w:val="20"/>
        </w:rPr>
        <w:t xml:space="preserve">Uwaga – Wykonawca zobowiązany jest do wpisania do tabeli wszystkich wymaganych informacji dotyczących oferowanych produktów, </w:t>
      </w:r>
    </w:p>
    <w:p w14:paraId="4B8A969F" w14:textId="77777777" w:rsidR="003247F7" w:rsidRDefault="003247F7" w:rsidP="003247F7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color w:val="0000FF"/>
          <w:sz w:val="20"/>
          <w:szCs w:val="20"/>
        </w:rPr>
      </w:pPr>
      <w:r>
        <w:rPr>
          <w:rFonts w:asciiTheme="minorHAnsi" w:hAnsiTheme="minorHAnsi" w:cs="Tahoma"/>
          <w:b/>
          <w:color w:val="0000FF"/>
          <w:sz w:val="20"/>
          <w:szCs w:val="20"/>
        </w:rPr>
        <w:t xml:space="preserve">                  </w:t>
      </w:r>
      <w:r w:rsidRPr="003F3C9B">
        <w:rPr>
          <w:rFonts w:asciiTheme="minorHAnsi" w:hAnsiTheme="minorHAnsi" w:cs="Tahoma"/>
          <w:b/>
          <w:color w:val="0000FF"/>
          <w:sz w:val="20"/>
          <w:szCs w:val="20"/>
          <w:u w:val="single"/>
        </w:rPr>
        <w:t>również</w:t>
      </w:r>
      <w:r>
        <w:rPr>
          <w:rFonts w:asciiTheme="minorHAnsi" w:hAnsiTheme="minorHAnsi" w:cs="Tahoma"/>
          <w:b/>
          <w:color w:val="0000FF"/>
          <w:sz w:val="20"/>
          <w:szCs w:val="20"/>
          <w:u w:val="single"/>
        </w:rPr>
        <w:t xml:space="preserve"> </w:t>
      </w:r>
      <w:r w:rsidRPr="003F3C9B">
        <w:rPr>
          <w:rFonts w:asciiTheme="minorHAnsi" w:hAnsiTheme="minorHAnsi" w:cs="Tahoma"/>
          <w:b/>
          <w:color w:val="0000FF"/>
          <w:sz w:val="20"/>
          <w:szCs w:val="20"/>
          <w:u w:val="single"/>
        </w:rPr>
        <w:t>dotyczących wyceny próbek</w:t>
      </w:r>
      <w:r w:rsidRPr="003F3C9B">
        <w:rPr>
          <w:rFonts w:asciiTheme="minorHAnsi" w:hAnsiTheme="minorHAnsi" w:cs="Tahoma"/>
          <w:b/>
          <w:color w:val="0000FF"/>
          <w:sz w:val="20"/>
          <w:szCs w:val="20"/>
        </w:rPr>
        <w:t xml:space="preserve">.  Informacje te są niezbędne do przeprowadzenia procedury ewidencyjnej.       </w:t>
      </w:r>
    </w:p>
    <w:p w14:paraId="1EC125E9" w14:textId="77777777" w:rsidR="003247F7" w:rsidRDefault="003247F7" w:rsidP="003247F7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color w:val="0000FF"/>
          <w:sz w:val="20"/>
          <w:szCs w:val="20"/>
        </w:rPr>
      </w:pPr>
    </w:p>
    <w:p w14:paraId="65AF0B18" w14:textId="6C10A338" w:rsidR="003247F7" w:rsidRDefault="006B1D95" w:rsidP="003247F7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color w:val="0000FF"/>
          <w:sz w:val="20"/>
          <w:szCs w:val="20"/>
        </w:rPr>
      </w:pPr>
      <w:r>
        <w:rPr>
          <w:rFonts w:asciiTheme="minorHAnsi" w:hAnsiTheme="minorHAnsi" w:cs="Tahoma"/>
          <w:b/>
          <w:color w:val="0000FF"/>
          <w:sz w:val="20"/>
          <w:szCs w:val="20"/>
        </w:rPr>
        <w:t xml:space="preserve">                 </w:t>
      </w:r>
    </w:p>
    <w:p w14:paraId="07499647" w14:textId="6FCDCF00" w:rsidR="003247F7" w:rsidRDefault="00CD3FCA" w:rsidP="003247F7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color w:val="0000FF"/>
          <w:sz w:val="20"/>
          <w:szCs w:val="20"/>
        </w:rPr>
      </w:pPr>
      <w:r>
        <w:rPr>
          <w:rFonts w:asciiTheme="minorHAnsi" w:hAnsiTheme="minorHAnsi" w:cs="Tahoma"/>
          <w:b/>
          <w:color w:val="0000FF"/>
          <w:sz w:val="20"/>
          <w:szCs w:val="20"/>
        </w:rPr>
        <w:t>* UWAGA – Z uwagi na brak możliwości określenia na tym etapie parametrów soczewek do przetestowania w zakresie pakietów nr  7-9 gdyż muszą one zostać indywidualnie dobrane do konkretnego pacjenta, szczegółowe dane dot. próbek</w:t>
      </w:r>
      <w:bookmarkStart w:id="0" w:name="_GoBack"/>
      <w:bookmarkEnd w:id="0"/>
      <w:r>
        <w:rPr>
          <w:rFonts w:asciiTheme="minorHAnsi" w:hAnsiTheme="minorHAnsi" w:cs="Tahoma"/>
          <w:b/>
          <w:color w:val="0000FF"/>
          <w:sz w:val="20"/>
          <w:szCs w:val="20"/>
        </w:rPr>
        <w:t xml:space="preserve"> zostaną przekazane Wykonawcom, którzy złożą oferty w ramach tych pakietów. Każdy Wykonawca zostanie poinformowany jaką soczewkę do przetestowania musi dostarczyć z 14-dniowym wyprzedzeniem.</w:t>
      </w:r>
    </w:p>
    <w:p w14:paraId="2D16CD41" w14:textId="77777777" w:rsidR="003247F7" w:rsidRDefault="003247F7" w:rsidP="003247F7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color w:val="0000FF"/>
          <w:sz w:val="20"/>
          <w:szCs w:val="20"/>
        </w:rPr>
      </w:pPr>
    </w:p>
    <w:p w14:paraId="2114A346" w14:textId="77777777" w:rsidR="00CB1B28" w:rsidRDefault="00CB1B28" w:rsidP="003247F7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color w:val="0000FF"/>
          <w:sz w:val="20"/>
          <w:szCs w:val="20"/>
        </w:rPr>
      </w:pPr>
    </w:p>
    <w:p w14:paraId="2FC8746B" w14:textId="77777777" w:rsidR="00CB1B28" w:rsidRDefault="00CB1B28" w:rsidP="003247F7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color w:val="0000FF"/>
          <w:sz w:val="20"/>
          <w:szCs w:val="20"/>
        </w:rPr>
      </w:pPr>
    </w:p>
    <w:p w14:paraId="097DC58A" w14:textId="405E3BD7" w:rsidR="003247F7" w:rsidRDefault="003247F7" w:rsidP="003247F7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39100617" w14:textId="77777777" w:rsidR="003247F7" w:rsidRDefault="003247F7" w:rsidP="003247F7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56553"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....................................................................................................</w:t>
      </w: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         </w:t>
      </w:r>
      <w:r w:rsidRPr="00856553">
        <w:rPr>
          <w:rFonts w:asciiTheme="minorHAnsi" w:hAnsiTheme="minorHAnsi" w:cs="Tahoma"/>
          <w:sz w:val="20"/>
          <w:szCs w:val="20"/>
        </w:rPr>
        <w:t xml:space="preserve">    </w:t>
      </w:r>
      <w:r>
        <w:rPr>
          <w:rFonts w:asciiTheme="minorHAnsi" w:hAnsiTheme="minorHAnsi" w:cs="Tahoma"/>
          <w:sz w:val="20"/>
          <w:szCs w:val="20"/>
        </w:rPr>
        <w:t xml:space="preserve"> </w:t>
      </w:r>
    </w:p>
    <w:p w14:paraId="36C67AB8" w14:textId="4CEB7DC5" w:rsidR="003247F7" w:rsidRPr="00856553" w:rsidRDefault="003247F7" w:rsidP="003247F7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B1B28">
        <w:rPr>
          <w:rFonts w:asciiTheme="minorHAnsi" w:hAnsiTheme="minorHAnsi" w:cs="Tahoma"/>
          <w:sz w:val="20"/>
          <w:szCs w:val="20"/>
        </w:rPr>
        <w:t xml:space="preserve">                P</w:t>
      </w:r>
      <w:r w:rsidRPr="00856553">
        <w:rPr>
          <w:rFonts w:asciiTheme="minorHAnsi" w:hAnsiTheme="minorHAnsi" w:cs="Tahoma"/>
          <w:sz w:val="20"/>
          <w:szCs w:val="20"/>
        </w:rPr>
        <w:t xml:space="preserve">odpis osoby uprawnionej      </w:t>
      </w:r>
    </w:p>
    <w:p w14:paraId="775EC0ED" w14:textId="77777777" w:rsidR="003247F7" w:rsidRPr="00510BD5" w:rsidRDefault="003247F7" w:rsidP="003247F7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2"/>
          <w:szCs w:val="22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     </w:t>
      </w:r>
      <w:r w:rsidRPr="00856553">
        <w:rPr>
          <w:rFonts w:asciiTheme="minorHAnsi" w:hAnsiTheme="minorHAnsi" w:cs="Tahoma"/>
          <w:sz w:val="20"/>
          <w:szCs w:val="20"/>
        </w:rPr>
        <w:t xml:space="preserve">        do reprezentowania Wykonawcy</w:t>
      </w:r>
      <w:r w:rsidRPr="00856553">
        <w:rPr>
          <w:rFonts w:asciiTheme="minorHAnsi" w:hAnsiTheme="minorHAnsi" w:cs="Tahoma"/>
          <w:b/>
          <w:bCs/>
          <w:sz w:val="20"/>
          <w:szCs w:val="20"/>
        </w:rPr>
        <w:t xml:space="preserve">               </w:t>
      </w:r>
    </w:p>
    <w:p w14:paraId="18ADAE4B" w14:textId="091C4D5F" w:rsidR="00047F0C" w:rsidRPr="00227C69" w:rsidRDefault="003247F7" w:rsidP="003247F7">
      <w:pPr>
        <w:pStyle w:val="Tekstpodstawowywcity2"/>
        <w:spacing w:after="0" w:line="240" w:lineRule="auto"/>
        <w:ind w:left="357"/>
        <w:jc w:val="center"/>
        <w:rPr>
          <w:rFonts w:ascii="Tahoma" w:hAnsi="Tahoma" w:cs="Tahoma"/>
          <w:bCs/>
          <w:sz w:val="18"/>
          <w:szCs w:val="18"/>
        </w:rPr>
      </w:pPr>
      <w:r w:rsidRPr="00510BD5"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AC65B1">
        <w:rPr>
          <w:rFonts w:ascii="Tahoma" w:hAnsi="Tahoma" w:cs="Tahoma"/>
          <w:color w:val="0000FF"/>
          <w:sz w:val="20"/>
        </w:rPr>
        <w:t xml:space="preserve">                                    </w:t>
      </w:r>
      <w:r w:rsidRPr="00AC65B1">
        <w:rPr>
          <w:rFonts w:ascii="Cambria" w:hAnsi="Cambria" w:cs="Tahoma"/>
          <w:color w:val="0000FF"/>
          <w:sz w:val="22"/>
        </w:rPr>
        <w:t xml:space="preserve">     </w:t>
      </w:r>
      <w:r w:rsidRPr="00AC65B1">
        <w:rPr>
          <w:rFonts w:asciiTheme="minorHAnsi" w:hAnsiTheme="minorHAnsi" w:cs="Tahoma"/>
          <w:color w:val="0000FF"/>
          <w:sz w:val="22"/>
          <w:szCs w:val="22"/>
        </w:rPr>
        <w:t xml:space="preserve">                                       </w:t>
      </w:r>
      <w:r w:rsidRPr="00AC65B1">
        <w:rPr>
          <w:rFonts w:asciiTheme="minorHAnsi" w:hAnsiTheme="minorHAnsi" w:cs="Tahoma"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AC65B1">
        <w:rPr>
          <w:rFonts w:ascii="Tahoma" w:hAnsi="Tahoma" w:cs="Tahoma"/>
          <w:color w:val="0000FF"/>
          <w:sz w:val="22"/>
        </w:rPr>
        <w:t xml:space="preserve">                                                                                                                       </w:t>
      </w:r>
    </w:p>
    <w:p w14:paraId="43290E96" w14:textId="77777777" w:rsidR="00436194" w:rsidRDefault="00F83BA8" w:rsidP="00973C61">
      <w:pPr>
        <w:pStyle w:val="Tekstpodstawowywcity2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3995E028" w14:textId="15181474" w:rsidR="00F13CDF" w:rsidRDefault="00F13CDF" w:rsidP="00F23E42">
      <w:pPr>
        <w:pStyle w:val="Tekstpodstawowywcity2"/>
        <w:spacing w:after="0" w:line="240" w:lineRule="auto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 </w:t>
      </w:r>
    </w:p>
    <w:sectPr w:rsidR="00F13CDF" w:rsidSect="00F23E42">
      <w:headerReference w:type="default" r:id="rId8"/>
      <w:footerReference w:type="default" r:id="rId9"/>
      <w:pgSz w:w="16838" w:h="11906" w:orient="landscape" w:code="9"/>
      <w:pgMar w:top="1418" w:right="1418" w:bottom="1418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59DF" w14:textId="77777777" w:rsidR="00A873F9" w:rsidRDefault="00A873F9">
      <w:r>
        <w:separator/>
      </w:r>
    </w:p>
  </w:endnote>
  <w:endnote w:type="continuationSeparator" w:id="0">
    <w:p w14:paraId="51AC371D" w14:textId="77777777" w:rsidR="00A873F9" w:rsidRDefault="00A8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A36FE8" w:rsidRPr="009433E1" w:rsidRDefault="00A36FE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D3FCA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A36FE8" w:rsidRDefault="00A36FE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A36FE8" w:rsidRDefault="00A36FE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A36FE8" w:rsidRDefault="00A36FE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7E496" w14:textId="77777777" w:rsidR="00A873F9" w:rsidRDefault="00A873F9">
      <w:r>
        <w:separator/>
      </w:r>
    </w:p>
  </w:footnote>
  <w:footnote w:type="continuationSeparator" w:id="0">
    <w:p w14:paraId="33657A1A" w14:textId="77777777" w:rsidR="00A873F9" w:rsidRDefault="00A8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4358" w14:textId="0CF4BCF2" w:rsidR="00E73566" w:rsidRPr="00E73566" w:rsidRDefault="00E73566" w:rsidP="00E73566">
    <w:pPr>
      <w:pStyle w:val="Nagwek"/>
      <w:jc w:val="center"/>
      <w:rPr>
        <w:rFonts w:ascii="Calibri" w:hAnsi="Calibri" w:cs="Tahoma"/>
        <w:b/>
        <w:i/>
        <w:iCs/>
        <w:sz w:val="18"/>
        <w:szCs w:val="18"/>
        <w:lang w:val="pl-PL"/>
      </w:rPr>
    </w:pPr>
    <w:r>
      <w:rPr>
        <w:rFonts w:ascii="Calibri" w:hAnsi="Calibri" w:cs="Tahoma"/>
        <w:b/>
        <w:i/>
        <w:iCs/>
        <w:sz w:val="18"/>
        <w:szCs w:val="18"/>
        <w:lang w:val="pl-PL"/>
      </w:rPr>
      <w:t>Wykaz próbek do przetestowania</w:t>
    </w:r>
  </w:p>
  <w:p w14:paraId="686C3A4B" w14:textId="77777777" w:rsidR="00E73566" w:rsidRPr="00EB7BE2" w:rsidRDefault="00E73566" w:rsidP="00E73566">
    <w:pPr>
      <w:pStyle w:val="Nagwek"/>
      <w:jc w:val="center"/>
      <w:rPr>
        <w:rFonts w:ascii="Calibri" w:hAnsi="Calibri" w:cs="Arial Unicode MS"/>
        <w:sz w:val="18"/>
        <w:szCs w:val="18"/>
      </w:rPr>
    </w:pPr>
    <w:r w:rsidRPr="00EB7BE2">
      <w:rPr>
        <w:rFonts w:ascii="Calibri" w:hAnsi="Calibri" w:cs="Tahoma"/>
        <w:iCs/>
        <w:sz w:val="18"/>
        <w:szCs w:val="18"/>
      </w:rPr>
      <w:t xml:space="preserve">Przetarg Nieograniczony </w:t>
    </w:r>
    <w:r w:rsidRPr="00EB7BE2">
      <w:rPr>
        <w:rFonts w:ascii="Calibri" w:hAnsi="Calibri" w:cs="Arial Unicode MS"/>
        <w:sz w:val="18"/>
        <w:szCs w:val="18"/>
      </w:rPr>
      <w:t xml:space="preserve">powyżej kwoty określonej w przepisach wydanych </w:t>
    </w:r>
  </w:p>
  <w:p w14:paraId="1B053959" w14:textId="77777777" w:rsidR="00E73566" w:rsidRPr="00EB7BE2" w:rsidRDefault="00E73566" w:rsidP="00E73566">
    <w:pPr>
      <w:pStyle w:val="Nagwek"/>
      <w:jc w:val="center"/>
      <w:rPr>
        <w:rFonts w:ascii="Calibri" w:hAnsi="Calibri" w:cs="Arial Unicode MS"/>
        <w:sz w:val="18"/>
        <w:szCs w:val="18"/>
      </w:rPr>
    </w:pPr>
    <w:r w:rsidRPr="00EB7BE2">
      <w:rPr>
        <w:rFonts w:ascii="Calibri" w:hAnsi="Calibri" w:cs="Arial Unicode MS"/>
        <w:sz w:val="18"/>
        <w:szCs w:val="18"/>
      </w:rPr>
      <w:t xml:space="preserve">na podstawie art. 11 ust. 8 ustawy </w:t>
    </w:r>
    <w:r w:rsidRPr="00EB7BE2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EB7BE2">
      <w:rPr>
        <w:rFonts w:ascii="Calibri" w:hAnsi="Calibri" w:cs="Arial Unicode MS"/>
        <w:sz w:val="18"/>
        <w:szCs w:val="18"/>
      </w:rPr>
      <w:t>Prawo zamówień publicznych na zadanie pod nazwą:</w:t>
    </w:r>
  </w:p>
  <w:p w14:paraId="3275C69A" w14:textId="17668199" w:rsidR="00E73566" w:rsidRPr="00AF02AF" w:rsidRDefault="00E73566" w:rsidP="00E73566">
    <w:pPr>
      <w:pStyle w:val="Nagwek"/>
      <w:jc w:val="center"/>
      <w:rPr>
        <w:rFonts w:ascii="Calibri" w:hAnsi="Calibri" w:cs="Arial Unicode MS"/>
        <w:b/>
        <w:bCs/>
        <w:sz w:val="18"/>
        <w:szCs w:val="18"/>
        <w:lang w:val="pl-PL"/>
      </w:rPr>
    </w:pPr>
    <w:r w:rsidRPr="00EB7BE2">
      <w:rPr>
        <w:rFonts w:ascii="Calibri" w:hAnsi="Calibri" w:cs="Arial Unicode MS"/>
        <w:b/>
        <w:bCs/>
        <w:sz w:val="18"/>
        <w:szCs w:val="18"/>
      </w:rPr>
      <w:t>„</w:t>
    </w:r>
    <w:r>
      <w:rPr>
        <w:rFonts w:ascii="Calibri" w:hAnsi="Calibri" w:cs="Arial Unicode MS"/>
        <w:b/>
        <w:bCs/>
        <w:sz w:val="18"/>
        <w:szCs w:val="18"/>
      </w:rPr>
      <w:t>D</w:t>
    </w:r>
    <w:r w:rsidRPr="00EB7BE2">
      <w:rPr>
        <w:rFonts w:ascii="Calibri" w:hAnsi="Calibri" w:cs="Arial Unicode MS"/>
        <w:b/>
        <w:bCs/>
        <w:sz w:val="18"/>
        <w:szCs w:val="18"/>
      </w:rPr>
      <w:t>o</w:t>
    </w:r>
    <w:r>
      <w:rPr>
        <w:rFonts w:ascii="Calibri" w:hAnsi="Calibri" w:cs="Arial Unicode MS"/>
        <w:b/>
        <w:bCs/>
        <w:sz w:val="18"/>
        <w:szCs w:val="18"/>
      </w:rPr>
      <w:t>stawa soczewek wewnątrzgałkowych</w:t>
    </w:r>
    <w:r w:rsidR="0043788B">
      <w:rPr>
        <w:rFonts w:ascii="Calibri" w:hAnsi="Calibri" w:cs="Arial Unicode MS"/>
        <w:b/>
        <w:bCs/>
        <w:sz w:val="18"/>
        <w:szCs w:val="18"/>
        <w:lang w:val="pl-PL"/>
      </w:rPr>
      <w:t xml:space="preserve"> do Samodzielnego Publicznego Klinicznego Szpitala Okulistycznego</w:t>
    </w:r>
    <w:r>
      <w:rPr>
        <w:rFonts w:ascii="Calibri" w:hAnsi="Calibri" w:cs="Arial Unicode MS"/>
        <w:b/>
        <w:bCs/>
        <w:sz w:val="18"/>
        <w:szCs w:val="18"/>
      </w:rPr>
      <w:t>”</w:t>
    </w:r>
  </w:p>
  <w:p w14:paraId="6B50CF6B" w14:textId="69CDCE0C" w:rsidR="00E73566" w:rsidRDefault="00E73566" w:rsidP="00E73566">
    <w:pPr>
      <w:pStyle w:val="Nagwek"/>
      <w:jc w:val="center"/>
      <w:rPr>
        <w:rFonts w:ascii="Calibri" w:hAnsi="Calibri" w:cs="Calibri Light"/>
        <w:sz w:val="18"/>
        <w:szCs w:val="18"/>
        <w:lang w:val="cs-CZ"/>
      </w:rPr>
    </w:pPr>
    <w:r w:rsidRPr="00EB7BE2">
      <w:rPr>
        <w:rFonts w:ascii="Calibri" w:hAnsi="Calibri" w:cs="Calibri Light"/>
        <w:sz w:val="18"/>
        <w:szCs w:val="18"/>
      </w:rPr>
      <w:t xml:space="preserve">Nr </w:t>
    </w:r>
    <w:r w:rsidRPr="00EB7BE2">
      <w:rPr>
        <w:rFonts w:ascii="Calibri" w:hAnsi="Calibri" w:cs="Calibri Light"/>
        <w:sz w:val="18"/>
        <w:szCs w:val="18"/>
        <w:lang w:val="pl-PL"/>
      </w:rPr>
      <w:t>referencyjny</w:t>
    </w:r>
    <w:r w:rsidRPr="00465F6E">
      <w:rPr>
        <w:rFonts w:ascii="Calibri" w:hAnsi="Calibri" w:cs="Calibri Light"/>
        <w:sz w:val="18"/>
        <w:szCs w:val="18"/>
      </w:rPr>
      <w:t xml:space="preserve">: </w:t>
    </w:r>
    <w:r w:rsidR="0043788B">
      <w:rPr>
        <w:rFonts w:ascii="Calibri" w:hAnsi="Calibri" w:cs="Calibri Light"/>
        <w:sz w:val="18"/>
        <w:szCs w:val="18"/>
        <w:lang w:val="cs-CZ"/>
      </w:rPr>
      <w:t>ZP/15</w:t>
    </w:r>
    <w:r>
      <w:rPr>
        <w:rFonts w:ascii="Calibri" w:hAnsi="Calibri" w:cs="Calibri Light"/>
        <w:sz w:val="18"/>
        <w:szCs w:val="18"/>
        <w:lang w:val="cs-CZ"/>
      </w:rPr>
      <w:t>/2020</w:t>
    </w:r>
  </w:p>
  <w:p w14:paraId="18E00BD1" w14:textId="77777777" w:rsidR="00E73566" w:rsidRDefault="00E735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7171F4"/>
    <w:multiLevelType w:val="hybridMultilevel"/>
    <w:tmpl w:val="58F8BF2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45E36B4"/>
    <w:multiLevelType w:val="hybridMultilevel"/>
    <w:tmpl w:val="B3228BB6"/>
    <w:lvl w:ilvl="0" w:tplc="09E02D14">
      <w:start w:val="1"/>
      <w:numFmt w:val="decimal"/>
      <w:lvlText w:val="%1)"/>
      <w:lvlJc w:val="left"/>
      <w:pPr>
        <w:ind w:left="6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>
    <w:nsid w:val="04863D65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762720"/>
    <w:multiLevelType w:val="hybridMultilevel"/>
    <w:tmpl w:val="5C8284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9C9030E"/>
    <w:multiLevelType w:val="hybridMultilevel"/>
    <w:tmpl w:val="0F8839D6"/>
    <w:lvl w:ilvl="0" w:tplc="33049F9E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91575E"/>
    <w:multiLevelType w:val="hybridMultilevel"/>
    <w:tmpl w:val="88C45922"/>
    <w:lvl w:ilvl="0" w:tplc="098696E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0DC15DC5"/>
    <w:multiLevelType w:val="hybridMultilevel"/>
    <w:tmpl w:val="6902092C"/>
    <w:lvl w:ilvl="0" w:tplc="5F94256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1A3824"/>
    <w:multiLevelType w:val="hybridMultilevel"/>
    <w:tmpl w:val="D69CC242"/>
    <w:lvl w:ilvl="0" w:tplc="A0E4C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B39B7"/>
    <w:multiLevelType w:val="hybridMultilevel"/>
    <w:tmpl w:val="7DF0CD8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53C48F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A934F2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>
    <w:nsid w:val="2115662D"/>
    <w:multiLevelType w:val="hybridMultilevel"/>
    <w:tmpl w:val="F80C7D42"/>
    <w:lvl w:ilvl="0" w:tplc="5446823E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2">
    <w:nsid w:val="216B3A5A"/>
    <w:multiLevelType w:val="hybridMultilevel"/>
    <w:tmpl w:val="75B64306"/>
    <w:lvl w:ilvl="0" w:tplc="2BA018C4">
      <w:start w:val="5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3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3EE1DE3"/>
    <w:multiLevelType w:val="hybridMultilevel"/>
    <w:tmpl w:val="A4E46DD2"/>
    <w:lvl w:ilvl="0" w:tplc="A0D6C8CA">
      <w:start w:val="5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18679E"/>
    <w:multiLevelType w:val="hybridMultilevel"/>
    <w:tmpl w:val="291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F43AB8"/>
    <w:multiLevelType w:val="hybridMultilevel"/>
    <w:tmpl w:val="2C40E62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F62D8"/>
    <w:multiLevelType w:val="hybridMultilevel"/>
    <w:tmpl w:val="3898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067C91"/>
    <w:multiLevelType w:val="hybridMultilevel"/>
    <w:tmpl w:val="E5349E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403800"/>
    <w:multiLevelType w:val="hybridMultilevel"/>
    <w:tmpl w:val="4166669E"/>
    <w:lvl w:ilvl="0" w:tplc="BC50E9D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DBA6609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>
    <w:nsid w:val="2F6909D4"/>
    <w:multiLevelType w:val="hybridMultilevel"/>
    <w:tmpl w:val="D416D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3C96285"/>
    <w:multiLevelType w:val="hybridMultilevel"/>
    <w:tmpl w:val="C6BA5FD8"/>
    <w:lvl w:ilvl="0" w:tplc="E06E672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0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3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54">
    <w:nsid w:val="3C5C59A0"/>
    <w:multiLevelType w:val="multilevel"/>
    <w:tmpl w:val="5FE2E6FC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B767D3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BFB32BC"/>
    <w:multiLevelType w:val="hybridMultilevel"/>
    <w:tmpl w:val="2320D134"/>
    <w:lvl w:ilvl="0" w:tplc="46F48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60584E75"/>
    <w:multiLevelType w:val="hybridMultilevel"/>
    <w:tmpl w:val="4B6E26DC"/>
    <w:lvl w:ilvl="0" w:tplc="41F027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303309B"/>
    <w:multiLevelType w:val="hybridMultilevel"/>
    <w:tmpl w:val="6AB28EF6"/>
    <w:lvl w:ilvl="0" w:tplc="F3C68648">
      <w:start w:val="1"/>
      <w:numFmt w:val="decimal"/>
      <w:lvlText w:val="%1)"/>
      <w:lvlJc w:val="left"/>
      <w:pPr>
        <w:ind w:left="1003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7">
    <w:nsid w:val="64E8692B"/>
    <w:multiLevelType w:val="hybridMultilevel"/>
    <w:tmpl w:val="291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925090D"/>
    <w:multiLevelType w:val="hybridMultilevel"/>
    <w:tmpl w:val="174413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24000E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FFB365B"/>
    <w:multiLevelType w:val="hybridMultilevel"/>
    <w:tmpl w:val="A8902D52"/>
    <w:lvl w:ilvl="0" w:tplc="0B26F462">
      <w:start w:val="1"/>
      <w:numFmt w:val="decimal"/>
      <w:lvlText w:val="%1)"/>
      <w:lvlJc w:val="left"/>
      <w:pPr>
        <w:ind w:left="5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3AF5334"/>
    <w:multiLevelType w:val="hybridMultilevel"/>
    <w:tmpl w:val="291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BE4AA5"/>
    <w:multiLevelType w:val="hybridMultilevel"/>
    <w:tmpl w:val="2320D134"/>
    <w:lvl w:ilvl="0" w:tplc="46F48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4136D9"/>
    <w:multiLevelType w:val="hybridMultilevel"/>
    <w:tmpl w:val="4ED84050"/>
    <w:lvl w:ilvl="0" w:tplc="29FE7E6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1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BAE0608"/>
    <w:multiLevelType w:val="hybridMultilevel"/>
    <w:tmpl w:val="088C414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4">
    <w:nsid w:val="7BDB4277"/>
    <w:multiLevelType w:val="hybridMultilevel"/>
    <w:tmpl w:val="7026D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EAF412D"/>
    <w:multiLevelType w:val="hybridMultilevel"/>
    <w:tmpl w:val="472A9EA2"/>
    <w:lvl w:ilvl="0" w:tplc="0DB4FAD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76"/>
  </w:num>
  <w:num w:numId="2">
    <w:abstractNumId w:val="56"/>
  </w:num>
  <w:num w:numId="3">
    <w:abstractNumId w:val="2"/>
  </w:num>
  <w:num w:numId="4">
    <w:abstractNumId w:val="1"/>
  </w:num>
  <w:num w:numId="5">
    <w:abstractNumId w:val="0"/>
  </w:num>
  <w:num w:numId="6">
    <w:abstractNumId w:val="73"/>
  </w:num>
  <w:num w:numId="7">
    <w:abstractNumId w:val="22"/>
  </w:num>
  <w:num w:numId="8">
    <w:abstractNumId w:val="18"/>
  </w:num>
  <w:num w:numId="9">
    <w:abstractNumId w:val="30"/>
  </w:num>
  <w:num w:numId="10">
    <w:abstractNumId w:val="36"/>
  </w:num>
  <w:num w:numId="11">
    <w:abstractNumId w:val="27"/>
  </w:num>
  <w:num w:numId="12">
    <w:abstractNumId w:val="38"/>
  </w:num>
  <w:num w:numId="13">
    <w:abstractNumId w:val="17"/>
  </w:num>
  <w:num w:numId="14">
    <w:abstractNumId w:val="46"/>
  </w:num>
  <w:num w:numId="15">
    <w:abstractNumId w:val="62"/>
  </w:num>
  <w:num w:numId="16">
    <w:abstractNumId w:val="65"/>
  </w:num>
  <w:num w:numId="17">
    <w:abstractNumId w:val="29"/>
  </w:num>
  <w:num w:numId="18">
    <w:abstractNumId w:val="70"/>
  </w:num>
  <w:num w:numId="19">
    <w:abstractNumId w:val="63"/>
    <w:lvlOverride w:ilvl="0">
      <w:startOverride w:val="1"/>
    </w:lvlOverride>
  </w:num>
  <w:num w:numId="20">
    <w:abstractNumId w:val="55"/>
    <w:lvlOverride w:ilvl="0">
      <w:startOverride w:val="1"/>
    </w:lvlOverride>
  </w:num>
  <w:num w:numId="21">
    <w:abstractNumId w:val="34"/>
  </w:num>
  <w:num w:numId="22">
    <w:abstractNumId w:val="47"/>
  </w:num>
  <w:num w:numId="23">
    <w:abstractNumId w:val="68"/>
  </w:num>
  <w:num w:numId="24">
    <w:abstractNumId w:val="48"/>
  </w:num>
  <w:num w:numId="25">
    <w:abstractNumId w:val="72"/>
  </w:num>
  <w:num w:numId="26">
    <w:abstractNumId w:val="75"/>
  </w:num>
  <w:num w:numId="27">
    <w:abstractNumId w:val="5"/>
  </w:num>
  <w:num w:numId="28">
    <w:abstractNumId w:val="3"/>
  </w:num>
  <w:num w:numId="29">
    <w:abstractNumId w:val="4"/>
  </w:num>
  <w:num w:numId="30">
    <w:abstractNumId w:val="82"/>
  </w:num>
  <w:num w:numId="31">
    <w:abstractNumId w:val="9"/>
  </w:num>
  <w:num w:numId="32">
    <w:abstractNumId w:val="33"/>
  </w:num>
  <w:num w:numId="33">
    <w:abstractNumId w:val="51"/>
  </w:num>
  <w:num w:numId="34">
    <w:abstractNumId w:val="28"/>
  </w:num>
  <w:num w:numId="35">
    <w:abstractNumId w:val="43"/>
  </w:num>
  <w:num w:numId="36">
    <w:abstractNumId w:val="6"/>
  </w:num>
  <w:num w:numId="37">
    <w:abstractNumId w:val="53"/>
  </w:num>
  <w:num w:numId="38">
    <w:abstractNumId w:val="61"/>
  </w:num>
  <w:num w:numId="39">
    <w:abstractNumId w:val="79"/>
  </w:num>
  <w:num w:numId="40">
    <w:abstractNumId w:val="23"/>
  </w:num>
  <w:num w:numId="41">
    <w:abstractNumId w:val="60"/>
  </w:num>
  <w:num w:numId="42">
    <w:abstractNumId w:val="20"/>
  </w:num>
  <w:num w:numId="43">
    <w:abstractNumId w:val="26"/>
    <w:lvlOverride w:ilvl="0">
      <w:startOverride w:val="1"/>
    </w:lvlOverride>
  </w:num>
  <w:num w:numId="44">
    <w:abstractNumId w:val="57"/>
  </w:num>
  <w:num w:numId="45">
    <w:abstractNumId w:val="69"/>
  </w:num>
  <w:num w:numId="46">
    <w:abstractNumId w:val="14"/>
  </w:num>
  <w:num w:numId="47">
    <w:abstractNumId w:val="16"/>
  </w:num>
  <w:num w:numId="48">
    <w:abstractNumId w:val="39"/>
  </w:num>
  <w:num w:numId="49">
    <w:abstractNumId w:val="54"/>
  </w:num>
  <w:num w:numId="50">
    <w:abstractNumId w:val="74"/>
  </w:num>
  <w:num w:numId="51">
    <w:abstractNumId w:val="85"/>
  </w:num>
  <w:num w:numId="52">
    <w:abstractNumId w:val="49"/>
  </w:num>
  <w:num w:numId="53">
    <w:abstractNumId w:val="71"/>
  </w:num>
  <w:num w:numId="54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83"/>
  </w:num>
  <w:num w:numId="59">
    <w:abstractNumId w:val="12"/>
  </w:num>
  <w:num w:numId="60">
    <w:abstractNumId w:val="80"/>
  </w:num>
  <w:num w:numId="61">
    <w:abstractNumId w:val="45"/>
  </w:num>
  <w:num w:numId="62">
    <w:abstractNumId w:val="24"/>
  </w:num>
  <w:num w:numId="63">
    <w:abstractNumId w:val="84"/>
  </w:num>
  <w:num w:numId="64">
    <w:abstractNumId w:val="58"/>
  </w:num>
  <w:num w:numId="65">
    <w:abstractNumId w:val="67"/>
  </w:num>
  <w:num w:numId="66">
    <w:abstractNumId w:val="64"/>
  </w:num>
  <w:num w:numId="67">
    <w:abstractNumId w:val="77"/>
  </w:num>
  <w:num w:numId="68">
    <w:abstractNumId w:val="59"/>
  </w:num>
  <w:num w:numId="69">
    <w:abstractNumId w:val="37"/>
  </w:num>
  <w:num w:numId="70">
    <w:abstractNumId w:val="50"/>
  </w:num>
  <w:num w:numId="71">
    <w:abstractNumId w:val="10"/>
  </w:num>
  <w:num w:numId="72">
    <w:abstractNumId w:val="78"/>
  </w:num>
  <w:num w:numId="73">
    <w:abstractNumId w:val="35"/>
  </w:num>
  <w:num w:numId="74">
    <w:abstractNumId w:val="19"/>
  </w:num>
  <w:num w:numId="75">
    <w:abstractNumId w:val="40"/>
  </w:num>
  <w:num w:numId="76">
    <w:abstractNumId w:val="44"/>
  </w:num>
  <w:num w:numId="77">
    <w:abstractNumId w:val="81"/>
  </w:num>
  <w:num w:numId="78">
    <w:abstractNumId w:val="32"/>
  </w:num>
  <w:num w:numId="79">
    <w:abstractNumId w:val="15"/>
  </w:num>
  <w:num w:numId="80">
    <w:abstractNumId w:val="52"/>
  </w:num>
  <w:num w:numId="81">
    <w:abstractNumId w:val="31"/>
  </w:num>
  <w:num w:numId="82">
    <w:abstractNumId w:val="11"/>
  </w:num>
  <w:num w:numId="83">
    <w:abstractNumId w:val="41"/>
  </w:num>
  <w:num w:numId="84">
    <w:abstractNumId w:val="42"/>
  </w:num>
  <w:num w:numId="85">
    <w:abstractNumId w:val="21"/>
  </w:num>
  <w:num w:numId="86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3E21"/>
    <w:rsid w:val="00015624"/>
    <w:rsid w:val="00030B08"/>
    <w:rsid w:val="00034F3C"/>
    <w:rsid w:val="00036CB9"/>
    <w:rsid w:val="000401FF"/>
    <w:rsid w:val="00041EA3"/>
    <w:rsid w:val="000428A4"/>
    <w:rsid w:val="00047F0C"/>
    <w:rsid w:val="000557BA"/>
    <w:rsid w:val="00055828"/>
    <w:rsid w:val="00063349"/>
    <w:rsid w:val="000652C3"/>
    <w:rsid w:val="000731B6"/>
    <w:rsid w:val="00074EA1"/>
    <w:rsid w:val="00080477"/>
    <w:rsid w:val="000821CF"/>
    <w:rsid w:val="000942F6"/>
    <w:rsid w:val="0009555A"/>
    <w:rsid w:val="00097ACE"/>
    <w:rsid w:val="000A40F8"/>
    <w:rsid w:val="000A4C62"/>
    <w:rsid w:val="000A4D1B"/>
    <w:rsid w:val="000B256D"/>
    <w:rsid w:val="000B5DB8"/>
    <w:rsid w:val="000B7E51"/>
    <w:rsid w:val="000B7FDC"/>
    <w:rsid w:val="000C33BC"/>
    <w:rsid w:val="000C533A"/>
    <w:rsid w:val="000C6143"/>
    <w:rsid w:val="000C62C7"/>
    <w:rsid w:val="000C6A4D"/>
    <w:rsid w:val="000D75A2"/>
    <w:rsid w:val="000E3611"/>
    <w:rsid w:val="000E6BF2"/>
    <w:rsid w:val="000E6D8E"/>
    <w:rsid w:val="000F32EE"/>
    <w:rsid w:val="00102A0B"/>
    <w:rsid w:val="001216D0"/>
    <w:rsid w:val="00123162"/>
    <w:rsid w:val="001250E7"/>
    <w:rsid w:val="00127127"/>
    <w:rsid w:val="00127DE0"/>
    <w:rsid w:val="0013144D"/>
    <w:rsid w:val="00136978"/>
    <w:rsid w:val="00144EA6"/>
    <w:rsid w:val="00145E0A"/>
    <w:rsid w:val="00151D1D"/>
    <w:rsid w:val="001555F6"/>
    <w:rsid w:val="0017606E"/>
    <w:rsid w:val="001A326E"/>
    <w:rsid w:val="001B5A76"/>
    <w:rsid w:val="001C0EA1"/>
    <w:rsid w:val="001C13F4"/>
    <w:rsid w:val="001C2287"/>
    <w:rsid w:val="001E290C"/>
    <w:rsid w:val="001E3227"/>
    <w:rsid w:val="001E6C7C"/>
    <w:rsid w:val="001F1F35"/>
    <w:rsid w:val="001F2392"/>
    <w:rsid w:val="0020081E"/>
    <w:rsid w:val="00202318"/>
    <w:rsid w:val="0020249F"/>
    <w:rsid w:val="002025BD"/>
    <w:rsid w:val="002038B6"/>
    <w:rsid w:val="00214B0C"/>
    <w:rsid w:val="00215547"/>
    <w:rsid w:val="00221F8B"/>
    <w:rsid w:val="00224ABA"/>
    <w:rsid w:val="00226C84"/>
    <w:rsid w:val="002308FF"/>
    <w:rsid w:val="00230A0D"/>
    <w:rsid w:val="00234718"/>
    <w:rsid w:val="00241F75"/>
    <w:rsid w:val="00245113"/>
    <w:rsid w:val="002552E6"/>
    <w:rsid w:val="00271F28"/>
    <w:rsid w:val="00274356"/>
    <w:rsid w:val="00286BFA"/>
    <w:rsid w:val="00290476"/>
    <w:rsid w:val="002941F3"/>
    <w:rsid w:val="002967F6"/>
    <w:rsid w:val="002A051E"/>
    <w:rsid w:val="002A06BB"/>
    <w:rsid w:val="002A1FB6"/>
    <w:rsid w:val="002A4682"/>
    <w:rsid w:val="002A5FDC"/>
    <w:rsid w:val="002A77C1"/>
    <w:rsid w:val="002A7CFB"/>
    <w:rsid w:val="002C119A"/>
    <w:rsid w:val="002D5686"/>
    <w:rsid w:val="002E07E3"/>
    <w:rsid w:val="00302547"/>
    <w:rsid w:val="00314DC5"/>
    <w:rsid w:val="00317DB1"/>
    <w:rsid w:val="00322343"/>
    <w:rsid w:val="003237E9"/>
    <w:rsid w:val="0032448F"/>
    <w:rsid w:val="003247F7"/>
    <w:rsid w:val="00324F9D"/>
    <w:rsid w:val="003270F6"/>
    <w:rsid w:val="003279AC"/>
    <w:rsid w:val="00327B0E"/>
    <w:rsid w:val="00345A97"/>
    <w:rsid w:val="0034755F"/>
    <w:rsid w:val="00357A5E"/>
    <w:rsid w:val="00360125"/>
    <w:rsid w:val="003822C7"/>
    <w:rsid w:val="00383AF0"/>
    <w:rsid w:val="003875E8"/>
    <w:rsid w:val="00390E89"/>
    <w:rsid w:val="00395568"/>
    <w:rsid w:val="0039645E"/>
    <w:rsid w:val="003A206F"/>
    <w:rsid w:val="003A2EEA"/>
    <w:rsid w:val="003A3833"/>
    <w:rsid w:val="003B7E09"/>
    <w:rsid w:val="003B7E33"/>
    <w:rsid w:val="003D0114"/>
    <w:rsid w:val="003D7913"/>
    <w:rsid w:val="004028DA"/>
    <w:rsid w:val="004034FF"/>
    <w:rsid w:val="00404D7B"/>
    <w:rsid w:val="0040790B"/>
    <w:rsid w:val="00427453"/>
    <w:rsid w:val="00427E6D"/>
    <w:rsid w:val="004316A0"/>
    <w:rsid w:val="00436194"/>
    <w:rsid w:val="0043742A"/>
    <w:rsid w:val="0043788B"/>
    <w:rsid w:val="00440200"/>
    <w:rsid w:val="00443066"/>
    <w:rsid w:val="00444056"/>
    <w:rsid w:val="00444F75"/>
    <w:rsid w:val="00446387"/>
    <w:rsid w:val="004463A8"/>
    <w:rsid w:val="00447B26"/>
    <w:rsid w:val="0045589E"/>
    <w:rsid w:val="00465361"/>
    <w:rsid w:val="00467A9A"/>
    <w:rsid w:val="00475AA0"/>
    <w:rsid w:val="00477247"/>
    <w:rsid w:val="0048617B"/>
    <w:rsid w:val="00491F35"/>
    <w:rsid w:val="004A1F42"/>
    <w:rsid w:val="004A3E60"/>
    <w:rsid w:val="004A4535"/>
    <w:rsid w:val="004A4C5F"/>
    <w:rsid w:val="004A5AD7"/>
    <w:rsid w:val="004B59D3"/>
    <w:rsid w:val="004C1D8C"/>
    <w:rsid w:val="004C33E9"/>
    <w:rsid w:val="004C5088"/>
    <w:rsid w:val="004D151B"/>
    <w:rsid w:val="004D62A2"/>
    <w:rsid w:val="004E1BDC"/>
    <w:rsid w:val="004F151F"/>
    <w:rsid w:val="004F5B32"/>
    <w:rsid w:val="004F7CEE"/>
    <w:rsid w:val="005066E9"/>
    <w:rsid w:val="00506AD4"/>
    <w:rsid w:val="005106D6"/>
    <w:rsid w:val="00510BD5"/>
    <w:rsid w:val="00512A4F"/>
    <w:rsid w:val="00523A86"/>
    <w:rsid w:val="005376E5"/>
    <w:rsid w:val="00543F99"/>
    <w:rsid w:val="00545F04"/>
    <w:rsid w:val="00552FBA"/>
    <w:rsid w:val="005674BE"/>
    <w:rsid w:val="00571DDB"/>
    <w:rsid w:val="00573116"/>
    <w:rsid w:val="0058208E"/>
    <w:rsid w:val="00583A12"/>
    <w:rsid w:val="005944B8"/>
    <w:rsid w:val="00596A11"/>
    <w:rsid w:val="005A1228"/>
    <w:rsid w:val="005A607F"/>
    <w:rsid w:val="005B19D8"/>
    <w:rsid w:val="005B2DA4"/>
    <w:rsid w:val="005B5A5D"/>
    <w:rsid w:val="005D1853"/>
    <w:rsid w:val="005D4DD1"/>
    <w:rsid w:val="005E07A0"/>
    <w:rsid w:val="005E125E"/>
    <w:rsid w:val="005E3059"/>
    <w:rsid w:val="005F11B8"/>
    <w:rsid w:val="005F12BA"/>
    <w:rsid w:val="005F1E66"/>
    <w:rsid w:val="005F4158"/>
    <w:rsid w:val="005F758C"/>
    <w:rsid w:val="0060204D"/>
    <w:rsid w:val="006025D3"/>
    <w:rsid w:val="00606FDA"/>
    <w:rsid w:val="00612C41"/>
    <w:rsid w:val="00616AC8"/>
    <w:rsid w:val="006218E8"/>
    <w:rsid w:val="00626289"/>
    <w:rsid w:val="00627978"/>
    <w:rsid w:val="006350AE"/>
    <w:rsid w:val="00641AE6"/>
    <w:rsid w:val="006429DC"/>
    <w:rsid w:val="00643936"/>
    <w:rsid w:val="00651E45"/>
    <w:rsid w:val="00660792"/>
    <w:rsid w:val="0066137C"/>
    <w:rsid w:val="00664B1B"/>
    <w:rsid w:val="00667421"/>
    <w:rsid w:val="00672733"/>
    <w:rsid w:val="00676BCE"/>
    <w:rsid w:val="0068399D"/>
    <w:rsid w:val="0068630F"/>
    <w:rsid w:val="00694D31"/>
    <w:rsid w:val="00694F95"/>
    <w:rsid w:val="00695F87"/>
    <w:rsid w:val="006A0A24"/>
    <w:rsid w:val="006A5DAB"/>
    <w:rsid w:val="006B0B59"/>
    <w:rsid w:val="006B1D95"/>
    <w:rsid w:val="006B4EE0"/>
    <w:rsid w:val="006B5144"/>
    <w:rsid w:val="006B5DA0"/>
    <w:rsid w:val="006F5BB9"/>
    <w:rsid w:val="00700316"/>
    <w:rsid w:val="00701C68"/>
    <w:rsid w:val="00702F6F"/>
    <w:rsid w:val="0070358A"/>
    <w:rsid w:val="00706130"/>
    <w:rsid w:val="007109BC"/>
    <w:rsid w:val="00716E6A"/>
    <w:rsid w:val="00730432"/>
    <w:rsid w:val="00731859"/>
    <w:rsid w:val="00734DC0"/>
    <w:rsid w:val="007446CB"/>
    <w:rsid w:val="00747E72"/>
    <w:rsid w:val="00751C40"/>
    <w:rsid w:val="007520C1"/>
    <w:rsid w:val="0075227B"/>
    <w:rsid w:val="00755B83"/>
    <w:rsid w:val="007568AF"/>
    <w:rsid w:val="00764768"/>
    <w:rsid w:val="0077123C"/>
    <w:rsid w:val="007738A9"/>
    <w:rsid w:val="00776D7B"/>
    <w:rsid w:val="00777E9C"/>
    <w:rsid w:val="0078386A"/>
    <w:rsid w:val="007858E2"/>
    <w:rsid w:val="00790124"/>
    <w:rsid w:val="00793E04"/>
    <w:rsid w:val="007A234E"/>
    <w:rsid w:val="007A4E10"/>
    <w:rsid w:val="007A7259"/>
    <w:rsid w:val="007B0C52"/>
    <w:rsid w:val="007B6766"/>
    <w:rsid w:val="007B761E"/>
    <w:rsid w:val="007C4E57"/>
    <w:rsid w:val="007C5E2E"/>
    <w:rsid w:val="007D5A18"/>
    <w:rsid w:val="007D65B6"/>
    <w:rsid w:val="007F3567"/>
    <w:rsid w:val="007F4126"/>
    <w:rsid w:val="008202CB"/>
    <w:rsid w:val="00823E86"/>
    <w:rsid w:val="00825AB2"/>
    <w:rsid w:val="0083188E"/>
    <w:rsid w:val="00833837"/>
    <w:rsid w:val="00850F3A"/>
    <w:rsid w:val="00856553"/>
    <w:rsid w:val="00865B7B"/>
    <w:rsid w:val="00865C0C"/>
    <w:rsid w:val="008728A3"/>
    <w:rsid w:val="0087300B"/>
    <w:rsid w:val="00880DD6"/>
    <w:rsid w:val="00881CC2"/>
    <w:rsid w:val="0088274A"/>
    <w:rsid w:val="008846A9"/>
    <w:rsid w:val="00887134"/>
    <w:rsid w:val="0089511D"/>
    <w:rsid w:val="0089561B"/>
    <w:rsid w:val="008A3DA5"/>
    <w:rsid w:val="008B02D8"/>
    <w:rsid w:val="008B2662"/>
    <w:rsid w:val="008F0F2A"/>
    <w:rsid w:val="009008F0"/>
    <w:rsid w:val="009058F3"/>
    <w:rsid w:val="009074D1"/>
    <w:rsid w:val="00907DAA"/>
    <w:rsid w:val="0092113E"/>
    <w:rsid w:val="009309E2"/>
    <w:rsid w:val="00934A09"/>
    <w:rsid w:val="00946C6E"/>
    <w:rsid w:val="009504AB"/>
    <w:rsid w:val="009560CB"/>
    <w:rsid w:val="00973C61"/>
    <w:rsid w:val="00977A99"/>
    <w:rsid w:val="00981BA8"/>
    <w:rsid w:val="00986319"/>
    <w:rsid w:val="009A7E03"/>
    <w:rsid w:val="009B0EC5"/>
    <w:rsid w:val="009B2BE1"/>
    <w:rsid w:val="009B7B93"/>
    <w:rsid w:val="009C039E"/>
    <w:rsid w:val="009C2B16"/>
    <w:rsid w:val="009D290B"/>
    <w:rsid w:val="009D4619"/>
    <w:rsid w:val="009E229B"/>
    <w:rsid w:val="009E5943"/>
    <w:rsid w:val="009F194A"/>
    <w:rsid w:val="009F2486"/>
    <w:rsid w:val="009F6AA9"/>
    <w:rsid w:val="00A10DD0"/>
    <w:rsid w:val="00A2590A"/>
    <w:rsid w:val="00A26938"/>
    <w:rsid w:val="00A27702"/>
    <w:rsid w:val="00A3011B"/>
    <w:rsid w:val="00A33255"/>
    <w:rsid w:val="00A33398"/>
    <w:rsid w:val="00A34889"/>
    <w:rsid w:val="00A359B4"/>
    <w:rsid w:val="00A36FE8"/>
    <w:rsid w:val="00A37643"/>
    <w:rsid w:val="00A43C1A"/>
    <w:rsid w:val="00A47DFF"/>
    <w:rsid w:val="00A5463B"/>
    <w:rsid w:val="00A611A1"/>
    <w:rsid w:val="00A6516C"/>
    <w:rsid w:val="00A70E49"/>
    <w:rsid w:val="00A804CC"/>
    <w:rsid w:val="00A873F9"/>
    <w:rsid w:val="00A9151B"/>
    <w:rsid w:val="00A95CD9"/>
    <w:rsid w:val="00AA5DD5"/>
    <w:rsid w:val="00AA680A"/>
    <w:rsid w:val="00AB08D1"/>
    <w:rsid w:val="00AB2B4C"/>
    <w:rsid w:val="00AC4207"/>
    <w:rsid w:val="00AD10D8"/>
    <w:rsid w:val="00AD6D12"/>
    <w:rsid w:val="00AE5EEB"/>
    <w:rsid w:val="00AE6DCC"/>
    <w:rsid w:val="00AE6FDB"/>
    <w:rsid w:val="00AF4CF1"/>
    <w:rsid w:val="00B00469"/>
    <w:rsid w:val="00B00D22"/>
    <w:rsid w:val="00B011C3"/>
    <w:rsid w:val="00B015BE"/>
    <w:rsid w:val="00B1248E"/>
    <w:rsid w:val="00B126F8"/>
    <w:rsid w:val="00B2217B"/>
    <w:rsid w:val="00B26D94"/>
    <w:rsid w:val="00B32289"/>
    <w:rsid w:val="00B34CBE"/>
    <w:rsid w:val="00B360A1"/>
    <w:rsid w:val="00B42880"/>
    <w:rsid w:val="00B44E07"/>
    <w:rsid w:val="00B46B46"/>
    <w:rsid w:val="00B54BF3"/>
    <w:rsid w:val="00B57463"/>
    <w:rsid w:val="00B60799"/>
    <w:rsid w:val="00B634D8"/>
    <w:rsid w:val="00B97E4A"/>
    <w:rsid w:val="00BA26B0"/>
    <w:rsid w:val="00BB2909"/>
    <w:rsid w:val="00BB2B9F"/>
    <w:rsid w:val="00BB2C95"/>
    <w:rsid w:val="00BC0002"/>
    <w:rsid w:val="00BC039D"/>
    <w:rsid w:val="00BC2A7A"/>
    <w:rsid w:val="00BC47F3"/>
    <w:rsid w:val="00BC5AA3"/>
    <w:rsid w:val="00BC6809"/>
    <w:rsid w:val="00BD11A4"/>
    <w:rsid w:val="00BD2D6D"/>
    <w:rsid w:val="00BD5D76"/>
    <w:rsid w:val="00BE3D10"/>
    <w:rsid w:val="00BF126E"/>
    <w:rsid w:val="00BF1807"/>
    <w:rsid w:val="00BF2288"/>
    <w:rsid w:val="00BF4817"/>
    <w:rsid w:val="00BF4A64"/>
    <w:rsid w:val="00BF5A17"/>
    <w:rsid w:val="00BF62C7"/>
    <w:rsid w:val="00C01278"/>
    <w:rsid w:val="00C150BD"/>
    <w:rsid w:val="00C1512E"/>
    <w:rsid w:val="00C15F45"/>
    <w:rsid w:val="00C32109"/>
    <w:rsid w:val="00C34D74"/>
    <w:rsid w:val="00C36F19"/>
    <w:rsid w:val="00C42C21"/>
    <w:rsid w:val="00C52254"/>
    <w:rsid w:val="00C57529"/>
    <w:rsid w:val="00C57950"/>
    <w:rsid w:val="00C71B72"/>
    <w:rsid w:val="00C90376"/>
    <w:rsid w:val="00C9069F"/>
    <w:rsid w:val="00C9214D"/>
    <w:rsid w:val="00C969B7"/>
    <w:rsid w:val="00CB1B28"/>
    <w:rsid w:val="00CC2309"/>
    <w:rsid w:val="00CC2C0C"/>
    <w:rsid w:val="00CC2C92"/>
    <w:rsid w:val="00CC3070"/>
    <w:rsid w:val="00CD3FCA"/>
    <w:rsid w:val="00CE44C8"/>
    <w:rsid w:val="00CE7CBF"/>
    <w:rsid w:val="00CF467D"/>
    <w:rsid w:val="00D04225"/>
    <w:rsid w:val="00D04555"/>
    <w:rsid w:val="00D05F80"/>
    <w:rsid w:val="00D06410"/>
    <w:rsid w:val="00D07418"/>
    <w:rsid w:val="00D07C62"/>
    <w:rsid w:val="00D11539"/>
    <w:rsid w:val="00D1239C"/>
    <w:rsid w:val="00D1684F"/>
    <w:rsid w:val="00D17037"/>
    <w:rsid w:val="00D236DB"/>
    <w:rsid w:val="00D24643"/>
    <w:rsid w:val="00D25C47"/>
    <w:rsid w:val="00D25C89"/>
    <w:rsid w:val="00D31D5E"/>
    <w:rsid w:val="00D519A9"/>
    <w:rsid w:val="00D52509"/>
    <w:rsid w:val="00D53891"/>
    <w:rsid w:val="00D54CB9"/>
    <w:rsid w:val="00D54EB9"/>
    <w:rsid w:val="00D56195"/>
    <w:rsid w:val="00D562E3"/>
    <w:rsid w:val="00D60108"/>
    <w:rsid w:val="00D66C61"/>
    <w:rsid w:val="00D67787"/>
    <w:rsid w:val="00D71F57"/>
    <w:rsid w:val="00D90268"/>
    <w:rsid w:val="00DA47C6"/>
    <w:rsid w:val="00DA7B81"/>
    <w:rsid w:val="00DB02AE"/>
    <w:rsid w:val="00DB18B0"/>
    <w:rsid w:val="00DB5D08"/>
    <w:rsid w:val="00DC41EC"/>
    <w:rsid w:val="00DE1E9B"/>
    <w:rsid w:val="00DE443F"/>
    <w:rsid w:val="00DE6BDB"/>
    <w:rsid w:val="00DF32E0"/>
    <w:rsid w:val="00DF371A"/>
    <w:rsid w:val="00DF3869"/>
    <w:rsid w:val="00DF51F1"/>
    <w:rsid w:val="00E007B1"/>
    <w:rsid w:val="00E02D2C"/>
    <w:rsid w:val="00E03230"/>
    <w:rsid w:val="00E03632"/>
    <w:rsid w:val="00E043E1"/>
    <w:rsid w:val="00E113B0"/>
    <w:rsid w:val="00E14C83"/>
    <w:rsid w:val="00E163D1"/>
    <w:rsid w:val="00E225C0"/>
    <w:rsid w:val="00E234B6"/>
    <w:rsid w:val="00E25EE9"/>
    <w:rsid w:val="00E3022B"/>
    <w:rsid w:val="00E305F5"/>
    <w:rsid w:val="00E37F70"/>
    <w:rsid w:val="00E42E6A"/>
    <w:rsid w:val="00E510C4"/>
    <w:rsid w:val="00E52C3B"/>
    <w:rsid w:val="00E53655"/>
    <w:rsid w:val="00E63961"/>
    <w:rsid w:val="00E7054B"/>
    <w:rsid w:val="00E730A7"/>
    <w:rsid w:val="00E73566"/>
    <w:rsid w:val="00E776AC"/>
    <w:rsid w:val="00E856E3"/>
    <w:rsid w:val="00E938C6"/>
    <w:rsid w:val="00EB3728"/>
    <w:rsid w:val="00EC2CB3"/>
    <w:rsid w:val="00ED15BF"/>
    <w:rsid w:val="00EF0F1D"/>
    <w:rsid w:val="00EF55EF"/>
    <w:rsid w:val="00EF6EC1"/>
    <w:rsid w:val="00F03F18"/>
    <w:rsid w:val="00F10523"/>
    <w:rsid w:val="00F117CF"/>
    <w:rsid w:val="00F13CDF"/>
    <w:rsid w:val="00F171C1"/>
    <w:rsid w:val="00F1721C"/>
    <w:rsid w:val="00F23E42"/>
    <w:rsid w:val="00F30409"/>
    <w:rsid w:val="00F31FA2"/>
    <w:rsid w:val="00F34C8C"/>
    <w:rsid w:val="00F350F6"/>
    <w:rsid w:val="00F5073B"/>
    <w:rsid w:val="00F55A48"/>
    <w:rsid w:val="00F61938"/>
    <w:rsid w:val="00F6362D"/>
    <w:rsid w:val="00F7689B"/>
    <w:rsid w:val="00F76FCE"/>
    <w:rsid w:val="00F773E9"/>
    <w:rsid w:val="00F83BA8"/>
    <w:rsid w:val="00F86058"/>
    <w:rsid w:val="00F90BE8"/>
    <w:rsid w:val="00F93D06"/>
    <w:rsid w:val="00FA3840"/>
    <w:rsid w:val="00FB05DF"/>
    <w:rsid w:val="00FB795B"/>
    <w:rsid w:val="00FB7E13"/>
    <w:rsid w:val="00FC316F"/>
    <w:rsid w:val="00FC55DF"/>
    <w:rsid w:val="00FC5DA2"/>
    <w:rsid w:val="00FD5620"/>
    <w:rsid w:val="00FD75E1"/>
    <w:rsid w:val="00FE2C95"/>
    <w:rsid w:val="00FE55EF"/>
    <w:rsid w:val="00FF4B98"/>
    <w:rsid w:val="00FF5F61"/>
    <w:rsid w:val="00FF67E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F9A486C0-DB94-4381-A44D-D2DA92E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83BA8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F83BA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83BA8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F83BA8"/>
    <w:pPr>
      <w:suppressAutoHyphens/>
    </w:pPr>
    <w:rPr>
      <w:b/>
      <w:bCs/>
      <w:szCs w:val="20"/>
      <w:lang w:eastAsia="ar-SA"/>
    </w:rPr>
  </w:style>
  <w:style w:type="character" w:customStyle="1" w:styleId="postbody">
    <w:name w:val="postbody"/>
    <w:basedOn w:val="Domylnaczcionkaakapitu"/>
    <w:rsid w:val="00F83BA8"/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99"/>
    <w:qFormat/>
    <w:rsid w:val="00230A0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0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C52"/>
    <w:rPr>
      <w:rFonts w:ascii="Courier New" w:eastAsia="Times New Roman" w:hAnsi="Courier New" w:cs="Courier New"/>
      <w:sz w:val="20"/>
      <w:szCs w:val="20"/>
      <w:lang w:val="pl-PL"/>
    </w:rPr>
  </w:style>
  <w:style w:type="character" w:styleId="Pogrubienie">
    <w:name w:val="Strong"/>
    <w:uiPriority w:val="22"/>
    <w:qFormat/>
    <w:rsid w:val="0095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647E-D91D-4650-892C-3B6BCF51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10</cp:revision>
  <cp:lastPrinted>2018-10-16T08:50:00Z</cp:lastPrinted>
  <dcterms:created xsi:type="dcterms:W3CDTF">2020-06-15T11:37:00Z</dcterms:created>
  <dcterms:modified xsi:type="dcterms:W3CDTF">2020-12-23T09:58:00Z</dcterms:modified>
</cp:coreProperties>
</file>