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449A2AB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F05CA3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008A1A4B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>dla pakietu nr 1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proofErr w:type="spellStart"/>
      <w:r w:rsidR="00655BB5">
        <w:rPr>
          <w:rFonts w:asciiTheme="majorHAnsi" w:hAnsiTheme="majorHAnsi" w:cs="Tahoma"/>
          <w:b/>
          <w:u w:val="single"/>
        </w:rPr>
        <w:t>Hialuronian</w:t>
      </w:r>
      <w:proofErr w:type="spellEnd"/>
      <w:r w:rsidR="00655BB5">
        <w:rPr>
          <w:rFonts w:asciiTheme="majorHAnsi" w:hAnsiTheme="majorHAnsi" w:cs="Tahoma"/>
          <w:b/>
          <w:u w:val="single"/>
        </w:rPr>
        <w:t xml:space="preserve"> sodu 1,4%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33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2"/>
        <w:gridCol w:w="1032"/>
        <w:gridCol w:w="1032"/>
        <w:gridCol w:w="916"/>
        <w:gridCol w:w="1217"/>
        <w:gridCol w:w="609"/>
        <w:gridCol w:w="1217"/>
        <w:gridCol w:w="1827"/>
        <w:gridCol w:w="1461"/>
      </w:tblGrid>
      <w:tr w:rsidR="00FE3CD4" w:rsidRPr="00786247" w14:paraId="62E9D348" w14:textId="77777777" w:rsidTr="008F6D9D">
        <w:trPr>
          <w:trHeight w:val="572"/>
        </w:trPr>
        <w:tc>
          <w:tcPr>
            <w:tcW w:w="48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3532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032" w:type="dxa"/>
            <w:tcBorders>
              <w:bottom w:val="nil"/>
            </w:tcBorders>
            <w:shd w:val="pct5" w:color="auto" w:fill="FFFFFF"/>
          </w:tcPr>
          <w:p w14:paraId="2F02DF99" w14:textId="77777777" w:rsidR="00FE3CD4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FE3CD4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103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2061CB89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91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2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6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2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8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46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FE3CD4" w:rsidRPr="00786247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FE3CD4" w:rsidRPr="0089551C" w14:paraId="1F20EB9E" w14:textId="77777777" w:rsidTr="008F6D9D">
        <w:trPr>
          <w:trHeight w:val="184"/>
        </w:trPr>
        <w:tc>
          <w:tcPr>
            <w:tcW w:w="487" w:type="dxa"/>
            <w:shd w:val="pct5" w:color="auto" w:fill="FFFFFF"/>
          </w:tcPr>
          <w:p w14:paraId="3F5B58EF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pct5" w:color="auto" w:fill="FFFFFF"/>
          </w:tcPr>
          <w:p w14:paraId="2E6F9241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" w:type="dxa"/>
            <w:shd w:val="pct5" w:color="auto" w:fill="FFFFFF"/>
          </w:tcPr>
          <w:p w14:paraId="14FD24DB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pct5" w:color="auto" w:fill="FFFFFF"/>
          </w:tcPr>
          <w:p w14:paraId="094AA1C1" w14:textId="7D85E708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6" w:type="dxa"/>
            <w:shd w:val="pct5" w:color="auto" w:fill="FFFFFF"/>
          </w:tcPr>
          <w:p w14:paraId="0F2C304C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7" w:type="dxa"/>
            <w:shd w:val="pct5" w:color="auto" w:fill="FFFFFF"/>
          </w:tcPr>
          <w:p w14:paraId="2D459C84" w14:textId="2D18A659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pct5" w:color="auto" w:fill="FFFFFF"/>
          </w:tcPr>
          <w:p w14:paraId="629243AD" w14:textId="7535FDBC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7" w:type="dxa"/>
            <w:shd w:val="pct5" w:color="auto" w:fill="FFFFFF"/>
          </w:tcPr>
          <w:p w14:paraId="203B27E1" w14:textId="4E79861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27" w:type="dxa"/>
            <w:shd w:val="pct5" w:color="auto" w:fill="FFFFFF"/>
          </w:tcPr>
          <w:p w14:paraId="1875A906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1" w:type="dxa"/>
            <w:shd w:val="pct5" w:color="auto" w:fill="FFFFFF"/>
          </w:tcPr>
          <w:p w14:paraId="74E20D30" w14:textId="77777777" w:rsidR="00FE3CD4" w:rsidRPr="006C303F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FE3CD4" w:rsidRPr="004E0799" w14:paraId="509E00DD" w14:textId="77777777" w:rsidTr="008F6D9D">
        <w:trPr>
          <w:trHeight w:val="1216"/>
        </w:trPr>
        <w:tc>
          <w:tcPr>
            <w:tcW w:w="487" w:type="dxa"/>
            <w:vAlign w:val="center"/>
          </w:tcPr>
          <w:p w14:paraId="4CFBC591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532" w:type="dxa"/>
            <w:vAlign w:val="center"/>
          </w:tcPr>
          <w:p w14:paraId="20AFA0F0" w14:textId="4487488E" w:rsidR="00655BB5" w:rsidRPr="00A77CE8" w:rsidRDefault="00655BB5" w:rsidP="00655B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7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Hialuronian</w:t>
            </w:r>
            <w:proofErr w:type="spellEnd"/>
            <w:r w:rsidRPr="00A7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sodu 1,4%</w:t>
            </w:r>
          </w:p>
          <w:p w14:paraId="692E0370" w14:textId="14F75591" w:rsidR="00FE3CD4" w:rsidRPr="00C97DD7" w:rsidRDefault="00655BB5" w:rsidP="00F05CA3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A7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Opakowanie od 0,85 ml do 1 ml ampułkostrzykawka z kaniulą</w:t>
            </w:r>
            <w:r w:rsidRPr="00A7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  <w:r w:rsidRPr="00A7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032" w:type="dxa"/>
          </w:tcPr>
          <w:p w14:paraId="3D8C1183" w14:textId="77777777" w:rsidR="00FE3CD4" w:rsidRDefault="00FE3CD4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45BF8D8F" w:rsidR="00FE3CD4" w:rsidRDefault="00655BB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ampstrz</w:t>
            </w:r>
            <w:proofErr w:type="spellEnd"/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32" w:type="dxa"/>
            <w:vAlign w:val="center"/>
          </w:tcPr>
          <w:p w14:paraId="2546CA76" w14:textId="6AB0901A" w:rsidR="00FE3CD4" w:rsidRPr="00C97DD7" w:rsidRDefault="00655BB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916" w:type="dxa"/>
          </w:tcPr>
          <w:p w14:paraId="27D1E47D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17" w:type="dxa"/>
          </w:tcPr>
          <w:p w14:paraId="3A375E29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dxa"/>
          </w:tcPr>
          <w:p w14:paraId="7924210F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17" w:type="dxa"/>
          </w:tcPr>
          <w:p w14:paraId="7A15384D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B1DEBEB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5F05948" w14:textId="77777777" w:rsidR="00FE3CD4" w:rsidRPr="004E079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E3CD4" w:rsidRPr="004423E9" w14:paraId="038663F7" w14:textId="77777777" w:rsidTr="008F6D9D">
        <w:trPr>
          <w:trHeight w:val="427"/>
        </w:trPr>
        <w:tc>
          <w:tcPr>
            <w:tcW w:w="48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FE3CD4" w:rsidRPr="004423E9" w:rsidRDefault="00FE3CD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4E9F63D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 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2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1A9D42B3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8F6D9D">
      <w:rPr>
        <w:rFonts w:ascii="Arial" w:hAnsi="Arial" w:cs="Arial"/>
        <w:b/>
        <w:sz w:val="16"/>
        <w:szCs w:val="16"/>
        <w:lang w:val="pl-PL"/>
      </w:rPr>
      <w:t>WISKOELASTYKÓW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134DA9A4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F6D9D">
      <w:rPr>
        <w:rFonts w:ascii="Arial" w:hAnsi="Arial" w:cs="Arial"/>
        <w:sz w:val="16"/>
        <w:szCs w:val="16"/>
        <w:lang w:val="pl-PL"/>
      </w:rPr>
      <w:t>13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2021-08-25T08:14:00Z</cp:lastPrinted>
  <dcterms:created xsi:type="dcterms:W3CDTF">2021-11-10T12:16:00Z</dcterms:created>
  <dcterms:modified xsi:type="dcterms:W3CDTF">2021-11-15T07:43:00Z</dcterms:modified>
</cp:coreProperties>
</file>