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25274" w14:textId="0F1759AB" w:rsidR="007B64EB" w:rsidRDefault="007B64EB" w:rsidP="007B64EB">
      <w:pPr>
        <w:ind w:left="666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Załącznik nr 3</w:t>
      </w:r>
      <w:r w:rsidRPr="00CB7C39">
        <w:rPr>
          <w:rFonts w:asciiTheme="majorHAnsi" w:hAnsiTheme="majorHAnsi" w:cstheme="majorHAnsi"/>
          <w:b/>
        </w:rPr>
        <w:t xml:space="preserve"> do SWZ</w:t>
      </w:r>
    </w:p>
    <w:p w14:paraId="53A6765A" w14:textId="77777777" w:rsidR="009A431A" w:rsidRDefault="009A431A" w:rsidP="007B64EB">
      <w:pPr>
        <w:ind w:left="6663"/>
        <w:rPr>
          <w:rFonts w:asciiTheme="majorHAnsi" w:hAnsiTheme="majorHAnsi" w:cstheme="majorHAnsi"/>
          <w:b/>
        </w:rPr>
      </w:pPr>
    </w:p>
    <w:p w14:paraId="6656EE76" w14:textId="3378E249" w:rsidR="009A431A" w:rsidRPr="009A431A" w:rsidRDefault="00706ECE" w:rsidP="00706ECE">
      <w:pPr>
        <w:jc w:val="center"/>
        <w:rPr>
          <w:rFonts w:asciiTheme="majorHAnsi" w:hAnsiTheme="majorHAnsi" w:cstheme="majorHAnsi"/>
          <w:b/>
          <w:u w:val="single"/>
        </w:rPr>
      </w:pPr>
      <w:r w:rsidRPr="00706ECE">
        <w:rPr>
          <w:rFonts w:asciiTheme="majorHAnsi" w:hAnsiTheme="majorHAnsi" w:cstheme="majorHAnsi"/>
          <w:b/>
        </w:rPr>
        <w:t xml:space="preserve">           </w:t>
      </w:r>
      <w:r w:rsidR="009A431A" w:rsidRPr="009A431A">
        <w:rPr>
          <w:rFonts w:asciiTheme="majorHAnsi" w:hAnsiTheme="majorHAnsi" w:cstheme="majorHAnsi"/>
          <w:b/>
          <w:u w:val="single"/>
        </w:rPr>
        <w:t>OPIS PRZEDMIOTU ZAMÓWIENIA</w:t>
      </w:r>
    </w:p>
    <w:p w14:paraId="3EB9C954" w14:textId="77777777" w:rsidR="009A431A" w:rsidRPr="009A431A" w:rsidRDefault="009A431A" w:rsidP="00706ECE">
      <w:pPr>
        <w:pStyle w:val="Tytu"/>
        <w:ind w:firstLine="708"/>
        <w:jc w:val="center"/>
        <w:rPr>
          <w:rFonts w:asciiTheme="minorHAnsi" w:hAnsiTheme="minorHAnsi" w:cs="Tahoma"/>
          <w:sz w:val="24"/>
          <w:szCs w:val="24"/>
        </w:rPr>
      </w:pPr>
      <w:r w:rsidRPr="009A431A">
        <w:rPr>
          <w:rFonts w:asciiTheme="minorHAnsi" w:hAnsiTheme="minorHAnsi" w:cs="Tahoma"/>
          <w:sz w:val="24"/>
          <w:szCs w:val="24"/>
        </w:rPr>
        <w:t>ZESTAWIENIE PARAMETRÓW TECHNICZNYCH</w:t>
      </w:r>
    </w:p>
    <w:p w14:paraId="786D7DF8" w14:textId="77777777" w:rsidR="009A431A" w:rsidRPr="009A431A" w:rsidRDefault="009A431A" w:rsidP="00706ECE">
      <w:pPr>
        <w:pStyle w:val="Tytu"/>
        <w:ind w:firstLine="708"/>
        <w:jc w:val="center"/>
        <w:rPr>
          <w:rFonts w:asciiTheme="minorHAnsi" w:hAnsiTheme="minorHAnsi" w:cs="Tahoma"/>
          <w:sz w:val="24"/>
          <w:szCs w:val="24"/>
        </w:rPr>
      </w:pPr>
      <w:r w:rsidRPr="009A431A">
        <w:rPr>
          <w:rFonts w:asciiTheme="minorHAnsi" w:hAnsiTheme="minorHAnsi" w:cs="Tahoma"/>
          <w:sz w:val="24"/>
          <w:szCs w:val="24"/>
        </w:rPr>
        <w:t>ORAZ WYMAGANIA ODNOSZĄCE SIĘ DO PRZEDMIOTU ZAMÓWIENIA</w:t>
      </w:r>
    </w:p>
    <w:p w14:paraId="1B8686DC" w14:textId="77777777" w:rsidR="009A431A" w:rsidRDefault="009A431A" w:rsidP="009A431A">
      <w:pPr>
        <w:pStyle w:val="Tytu"/>
        <w:rPr>
          <w:rFonts w:ascii="Tahoma" w:hAnsi="Tahoma" w:cs="Tahoma"/>
          <w:sz w:val="20"/>
        </w:rPr>
      </w:pPr>
    </w:p>
    <w:p w14:paraId="232B50E0" w14:textId="77777777" w:rsidR="005178E7" w:rsidRDefault="005178E7" w:rsidP="005178E7">
      <w:pPr>
        <w:autoSpaceDE w:val="0"/>
        <w:autoSpaceDN w:val="0"/>
        <w:adjustRightInd w:val="0"/>
        <w:jc w:val="center"/>
        <w:rPr>
          <w:b/>
          <w:bCs/>
          <w:color w:val="800000"/>
        </w:rPr>
      </w:pPr>
    </w:p>
    <w:p w14:paraId="00EBB1B1" w14:textId="056A45C8" w:rsidR="007B64EB" w:rsidRPr="00C5493C" w:rsidRDefault="007B64EB" w:rsidP="007B64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800000"/>
          <w:sz w:val="22"/>
          <w:szCs w:val="22"/>
        </w:rPr>
      </w:pPr>
      <w:r w:rsidRPr="00C5493C">
        <w:rPr>
          <w:rFonts w:asciiTheme="minorHAnsi" w:hAnsiTheme="minorHAnsi" w:cstheme="minorHAnsi"/>
          <w:b/>
          <w:bCs/>
          <w:sz w:val="22"/>
          <w:szCs w:val="22"/>
        </w:rPr>
        <w:t>Nazwa i typ</w:t>
      </w:r>
      <w:r w:rsidR="00C5493C">
        <w:rPr>
          <w:rFonts w:asciiTheme="minorHAnsi" w:hAnsiTheme="minorHAnsi" w:cstheme="minorHAnsi"/>
          <w:b/>
          <w:bCs/>
          <w:sz w:val="22"/>
          <w:szCs w:val="22"/>
        </w:rPr>
        <w:t xml:space="preserve">/model </w:t>
      </w:r>
      <w:r w:rsidR="00C5493C"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 oferowanego aparatu: </w:t>
      </w:r>
      <w:r w:rsidRPr="00C5493C"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</w:t>
      </w:r>
    </w:p>
    <w:p w14:paraId="24FFC900" w14:textId="66390276" w:rsidR="005178E7" w:rsidRPr="00C5493C" w:rsidRDefault="00C5493C" w:rsidP="005178E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Producent</w:t>
      </w:r>
      <w:r w:rsidR="005178E7"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5178E7" w:rsidRP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</w:t>
      </w:r>
      <w:r w:rsidR="005178E7" w:rsidRPr="00C5493C">
        <w:rPr>
          <w:rFonts w:asciiTheme="minorHAnsi" w:hAnsiTheme="minorHAnsi" w:cstheme="minorHAnsi"/>
          <w:bCs/>
          <w:sz w:val="22"/>
          <w:szCs w:val="22"/>
        </w:rPr>
        <w:t>……</w:t>
      </w:r>
      <w:r>
        <w:rPr>
          <w:rFonts w:asciiTheme="minorHAnsi" w:hAnsiTheme="minorHAnsi" w:cstheme="minorHAnsi"/>
          <w:bCs/>
          <w:sz w:val="22"/>
          <w:szCs w:val="22"/>
        </w:rPr>
        <w:t>….</w:t>
      </w:r>
      <w:r w:rsidR="005178E7" w:rsidRPr="00C5493C">
        <w:rPr>
          <w:rFonts w:asciiTheme="minorHAnsi" w:hAnsiTheme="minorHAnsi" w:cstheme="minorHAnsi"/>
          <w:bCs/>
          <w:sz w:val="22"/>
          <w:szCs w:val="22"/>
        </w:rPr>
        <w:t>…………..</w:t>
      </w:r>
    </w:p>
    <w:p w14:paraId="6694C66C" w14:textId="33048B7D" w:rsidR="007B64EB" w:rsidRPr="00C5493C" w:rsidRDefault="005178E7" w:rsidP="007B64E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C5493C">
        <w:rPr>
          <w:rFonts w:asciiTheme="minorHAnsi" w:hAnsiTheme="minorHAnsi" w:cstheme="minorHAnsi"/>
          <w:b/>
          <w:bCs/>
          <w:sz w:val="22"/>
          <w:szCs w:val="22"/>
        </w:rPr>
        <w:t xml:space="preserve">Rok produkcji: </w:t>
      </w:r>
      <w:r w:rsidR="007B64EB" w:rsidRP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  <w:r w:rsidR="00C5493C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………………………………………………………………………….</w:t>
      </w:r>
      <w:r w:rsidR="007B64EB" w:rsidRPr="00C5493C">
        <w:rPr>
          <w:rFonts w:asciiTheme="minorHAnsi" w:hAnsiTheme="minorHAnsi" w:cstheme="minorHAnsi"/>
          <w:bCs/>
          <w:sz w:val="22"/>
          <w:szCs w:val="22"/>
        </w:rPr>
        <w:t>……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5062"/>
        <w:gridCol w:w="1172"/>
        <w:gridCol w:w="1837"/>
      </w:tblGrid>
      <w:tr w:rsidR="005178E7" w:rsidRPr="00D7398E" w14:paraId="572C3811" w14:textId="77777777" w:rsidTr="00706ECE">
        <w:trPr>
          <w:trHeight w:val="93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4BE"/>
            <w:vAlign w:val="center"/>
          </w:tcPr>
          <w:p w14:paraId="2FE08B74" w14:textId="77777777" w:rsidR="005178E7" w:rsidRPr="00D7398E" w:rsidRDefault="005178E7" w:rsidP="00D07292">
            <w:pPr>
              <w:jc w:val="center"/>
              <w:rPr>
                <w:b/>
                <w:sz w:val="20"/>
                <w:szCs w:val="20"/>
              </w:rPr>
            </w:pPr>
            <w:r w:rsidRPr="00D7398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4BE"/>
            <w:vAlign w:val="center"/>
          </w:tcPr>
          <w:p w14:paraId="5452BA14" w14:textId="77777777" w:rsidR="005178E7" w:rsidRPr="00D7398E" w:rsidRDefault="005178E7" w:rsidP="00D07292">
            <w:pPr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4BE"/>
            <w:vAlign w:val="center"/>
          </w:tcPr>
          <w:p w14:paraId="04B98269" w14:textId="1B1076FE" w:rsidR="005178E7" w:rsidRPr="00D7398E" w:rsidRDefault="005178E7" w:rsidP="00D07292">
            <w:pPr>
              <w:ind w:left="33"/>
              <w:jc w:val="center"/>
              <w:rPr>
                <w:b/>
                <w:sz w:val="20"/>
                <w:szCs w:val="20"/>
              </w:rPr>
            </w:pPr>
            <w:r w:rsidRPr="00D7398E">
              <w:rPr>
                <w:b/>
                <w:sz w:val="20"/>
                <w:szCs w:val="20"/>
              </w:rPr>
              <w:t>Warunek</w:t>
            </w:r>
            <w:r w:rsidR="00D765D0">
              <w:rPr>
                <w:b/>
                <w:sz w:val="20"/>
                <w:szCs w:val="20"/>
              </w:rPr>
              <w:t xml:space="preserve"> wymagany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E4BE"/>
            <w:vAlign w:val="center"/>
          </w:tcPr>
          <w:p w14:paraId="5BCCB442" w14:textId="3F8DDD9E" w:rsidR="005178E7" w:rsidRPr="00D7398E" w:rsidRDefault="005178E7" w:rsidP="00D07292">
            <w:pPr>
              <w:jc w:val="center"/>
              <w:rPr>
                <w:b/>
                <w:sz w:val="20"/>
                <w:szCs w:val="20"/>
              </w:rPr>
            </w:pPr>
            <w:r w:rsidRPr="00D7398E">
              <w:rPr>
                <w:b/>
                <w:sz w:val="20"/>
                <w:szCs w:val="20"/>
              </w:rPr>
              <w:t>Parametry oferowane</w:t>
            </w:r>
            <w:r w:rsidR="004B42B2">
              <w:rPr>
                <w:b/>
                <w:sz w:val="20"/>
                <w:szCs w:val="20"/>
              </w:rPr>
              <w:t xml:space="preserve"> </w:t>
            </w:r>
            <w:r w:rsidR="00706ECE">
              <w:rPr>
                <w:b/>
                <w:sz w:val="20"/>
                <w:szCs w:val="20"/>
              </w:rPr>
              <w:t xml:space="preserve">– </w:t>
            </w:r>
            <w:r w:rsidRPr="00D7398E">
              <w:rPr>
                <w:b/>
                <w:sz w:val="20"/>
                <w:szCs w:val="20"/>
              </w:rPr>
              <w:t xml:space="preserve"> opis lub potwierdzenie wartości </w:t>
            </w:r>
            <w:r w:rsidR="00706ECE">
              <w:rPr>
                <w:b/>
                <w:sz w:val="20"/>
                <w:szCs w:val="20"/>
              </w:rPr>
              <w:t>*</w:t>
            </w:r>
          </w:p>
        </w:tc>
      </w:tr>
      <w:tr w:rsidR="00414033" w:rsidRPr="00D7398E" w14:paraId="47374BB9" w14:textId="77777777" w:rsidTr="00C5493C">
        <w:trPr>
          <w:trHeight w:val="117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DA30" w14:textId="77777777" w:rsidR="00414033" w:rsidRPr="00D7398E" w:rsidRDefault="00414033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5EB6" w14:textId="1A053C7C" w:rsidR="00414033" w:rsidRPr="006C7816" w:rsidRDefault="00EB3EBD" w:rsidP="005366CF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Aparat do wykonywania optycznej koherentnej tomografii (OCT) w zastosowaniu okulistycznym, przeznaczony do badania przedniego odcinka oka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42A88" w14:textId="77777777" w:rsidR="00414033" w:rsidRPr="006C7816" w:rsidRDefault="00414033" w:rsidP="004140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8903" w14:textId="77777777" w:rsidR="00414033" w:rsidRDefault="00414033" w:rsidP="004140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1034F742" w14:textId="77777777" w:rsidR="00414033" w:rsidRDefault="00414033" w:rsidP="004140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5AFE572C" w14:textId="77777777" w:rsidR="00414033" w:rsidRDefault="00414033" w:rsidP="004140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6A6315AA" w14:textId="77777777" w:rsidR="00414033" w:rsidRDefault="00414033" w:rsidP="004140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7642FD10" w14:textId="77777777" w:rsidR="00414033" w:rsidRDefault="00414033" w:rsidP="004140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02F334A5" w14:textId="77777777" w:rsidR="00414033" w:rsidRPr="00D7398E" w:rsidRDefault="00414033" w:rsidP="004140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4033" w:rsidRPr="00D7398E" w14:paraId="633F3A6C" w14:textId="77777777" w:rsidTr="00C5493C">
        <w:trPr>
          <w:trHeight w:val="64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D160" w14:textId="77777777" w:rsidR="00414033" w:rsidRPr="00D7398E" w:rsidRDefault="00414033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2033" w14:textId="0DC3E68E" w:rsidR="00414033" w:rsidRPr="006C7816" w:rsidRDefault="00EB3EBD" w:rsidP="00414033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Obrazowanie od przedniej powierzchni rogówki, do tylnej powierzchni soczewki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91394" w14:textId="77777777" w:rsidR="00414033" w:rsidRPr="006C7816" w:rsidRDefault="00FC155C" w:rsidP="004140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0E072" w14:textId="77777777" w:rsidR="00414033" w:rsidRDefault="00414033" w:rsidP="004140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4033" w:rsidRPr="00D7398E" w14:paraId="7D4D6830" w14:textId="77777777" w:rsidTr="00C5493C">
        <w:trPr>
          <w:trHeight w:val="54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1263E" w14:textId="77777777" w:rsidR="00414033" w:rsidRPr="00D7398E" w:rsidRDefault="00414033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4C64E" w14:textId="676FD97B" w:rsidR="00414033" w:rsidRPr="006C7816" w:rsidRDefault="00EB3EBD" w:rsidP="00414033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Technologia obrazowania SS-OCT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Swept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Source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87781" w14:textId="77777777" w:rsidR="00414033" w:rsidRPr="006C7816" w:rsidRDefault="00FC155C" w:rsidP="004140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4930" w14:textId="77777777" w:rsidR="00414033" w:rsidRDefault="00414033" w:rsidP="004140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4033" w:rsidRPr="00D7398E" w14:paraId="789FA057" w14:textId="77777777" w:rsidTr="00C5493C">
        <w:trPr>
          <w:trHeight w:val="70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613EA" w14:textId="77777777" w:rsidR="00414033" w:rsidRPr="00D7398E" w:rsidRDefault="00414033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6CD46" w14:textId="2145F8D8" w:rsidR="000B07E4" w:rsidRPr="006C7816" w:rsidRDefault="00EB3EBD" w:rsidP="00794444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Aparat zawiera moduł obrazowania, moduł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zaćmowy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, moduł rogówkowy, moduł metryczny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DEB66" w14:textId="77777777" w:rsidR="00414033" w:rsidRPr="006C7816" w:rsidRDefault="00FC155C" w:rsidP="004140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C49FE" w14:textId="77777777" w:rsidR="00414033" w:rsidRDefault="00414033" w:rsidP="004140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366CF" w:rsidRPr="00D7398E" w14:paraId="4BA4AB6F" w14:textId="77777777" w:rsidTr="006C7816">
        <w:trPr>
          <w:trHeight w:val="33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16A1" w14:textId="77777777" w:rsidR="005366CF" w:rsidRPr="00D7398E" w:rsidRDefault="005366CF" w:rsidP="005366CF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BDD0E" w14:textId="6A62837B" w:rsidR="005366CF" w:rsidRPr="006C7816" w:rsidRDefault="00EB3EBD" w:rsidP="005366CF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Laserowe źródło światła o możliwości emisji fali długości 1200-1400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8074A" w14:textId="77777777" w:rsidR="005366CF" w:rsidRPr="006C7816" w:rsidRDefault="005366CF" w:rsidP="005366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5CAC2F43" w14:textId="6F2C9066" w:rsidR="005366CF" w:rsidRPr="006C7816" w:rsidRDefault="005366CF" w:rsidP="005366C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DFAA0" w14:textId="77777777" w:rsidR="005366CF" w:rsidRDefault="005366CF" w:rsidP="005366C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14033" w:rsidRPr="00D7398E" w14:paraId="78B612D7" w14:textId="77777777" w:rsidTr="006C7816">
        <w:trPr>
          <w:trHeight w:val="12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19CF7" w14:textId="77777777" w:rsidR="00414033" w:rsidRPr="00D7398E" w:rsidRDefault="00414033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F68D3" w14:textId="38E46752" w:rsidR="00414033" w:rsidRPr="006C7816" w:rsidRDefault="00EB3EBD" w:rsidP="00414033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Szybkość obrazowania min. 50 000 A-skanów na sekundę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BD3EB" w14:textId="77777777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4165503A" w14:textId="53ADBF41" w:rsidR="00414033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BB607" w14:textId="77777777" w:rsidR="00414033" w:rsidRPr="004B42B2" w:rsidRDefault="00923A00" w:rsidP="00414033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B2">
              <w:rPr>
                <w:rFonts w:asciiTheme="minorHAnsi" w:hAnsiTheme="minorHAnsi" w:cstheme="minorHAnsi"/>
                <w:sz w:val="20"/>
                <w:szCs w:val="20"/>
              </w:rPr>
              <w:t>50.000 – 0pkt</w:t>
            </w:r>
          </w:p>
          <w:p w14:paraId="66C39849" w14:textId="49C39EA6" w:rsidR="00923A00" w:rsidRPr="004B42B2" w:rsidRDefault="004B42B2" w:rsidP="00414033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23A00" w:rsidRPr="004B42B2">
              <w:rPr>
                <w:rFonts w:asciiTheme="minorHAnsi" w:hAnsiTheme="minorHAnsi" w:cstheme="minorHAnsi"/>
                <w:sz w:val="20"/>
                <w:szCs w:val="20"/>
              </w:rPr>
              <w:t>owyżej – 5pkt</w:t>
            </w:r>
          </w:p>
        </w:tc>
      </w:tr>
      <w:tr w:rsidR="00EB3EBD" w:rsidRPr="00D7398E" w14:paraId="264DF50C" w14:textId="77777777" w:rsidTr="00C5493C">
        <w:trPr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6D80" w14:textId="0F930F1A" w:rsidR="00EB3EBD" w:rsidRPr="00D7398E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0A550" w14:textId="50369D58" w:rsidR="00EB3EBD" w:rsidRPr="006C7816" w:rsidRDefault="00EB3EBD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Rozdzielczość osiowa w tkance min.  10 mikrometrów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ADFE" w14:textId="77777777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2BE2B16D" w14:textId="6074CE0D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6164" w14:textId="77777777" w:rsidR="00EB3EBD" w:rsidRPr="004B42B2" w:rsidRDefault="00EB3EBD" w:rsidP="00EB3EB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EBD" w:rsidRPr="00D7398E" w14:paraId="2747806F" w14:textId="77777777" w:rsidTr="00C5493C">
        <w:trPr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26A1" w14:textId="77777777" w:rsidR="00EB3EBD" w:rsidRPr="00D7398E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0A8EF" w14:textId="0D18CE5E" w:rsidR="00EB3EBD" w:rsidRPr="006C7816" w:rsidRDefault="00EB3EBD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Rozdzielczość poprzeczna w tkance  min. 30 mikrometrów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857D" w14:textId="77777777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79DA65F" w14:textId="6801CBB9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8AA3" w14:textId="77777777" w:rsidR="00EB3EBD" w:rsidRPr="004B42B2" w:rsidRDefault="00EB3EBD" w:rsidP="00EB3EB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B3EBD" w:rsidRPr="00D7398E" w14:paraId="64D6A3AB" w14:textId="77777777" w:rsidTr="00C5493C">
        <w:trPr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D4D9" w14:textId="77777777" w:rsidR="00EB3EBD" w:rsidRPr="00D7398E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25ACD" w14:textId="0A21E73A" w:rsidR="00EB3EBD" w:rsidRPr="006C7816" w:rsidRDefault="00EB3EBD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Wielkość obrazu: min. 14 x 16.5 mm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D22F" w14:textId="77777777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24F25FBD" w14:textId="4D3B4A30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0FC1" w14:textId="19DD24EB" w:rsidR="00EB3EBD" w:rsidRPr="004B42B2" w:rsidRDefault="00F770AE" w:rsidP="00EB3EB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B2">
              <w:rPr>
                <w:rFonts w:asciiTheme="minorHAnsi" w:hAnsiTheme="minorHAnsi" w:cstheme="minorHAnsi"/>
                <w:sz w:val="20"/>
                <w:szCs w:val="20"/>
              </w:rPr>
              <w:t xml:space="preserve">14x16,5mm </w:t>
            </w:r>
            <w:r w:rsidR="004B42B2" w:rsidRPr="004B42B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B42B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4B4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42B2"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</w:p>
          <w:p w14:paraId="014F9368" w14:textId="2DC4355F" w:rsidR="00F770AE" w:rsidRPr="004B42B2" w:rsidRDefault="004B42B2" w:rsidP="00EB3EBD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770AE" w:rsidRPr="004B42B2">
              <w:rPr>
                <w:rFonts w:asciiTheme="minorHAnsi" w:hAnsiTheme="minorHAnsi" w:cstheme="minorHAnsi"/>
                <w:sz w:val="20"/>
                <w:szCs w:val="20"/>
              </w:rPr>
              <w:t>owyżej – 5pkt</w:t>
            </w:r>
          </w:p>
        </w:tc>
      </w:tr>
      <w:tr w:rsidR="00EB3EBD" w:rsidRPr="00D7398E" w14:paraId="6B5C376C" w14:textId="77777777" w:rsidTr="00C5493C">
        <w:trPr>
          <w:trHeight w:val="13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9E49" w14:textId="252D3342" w:rsidR="00EB3EBD" w:rsidRPr="00D7398E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B1098" w14:textId="607D2FF5" w:rsidR="00EB3EBD" w:rsidRPr="006C7816" w:rsidRDefault="00EB3EBD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Wzory skanowania min: liniowy, objętościowy, radialny, łukowy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1AF1" w14:textId="77777777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374841EE" w14:textId="4D615143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0F77" w14:textId="77777777" w:rsidR="00EB3EBD" w:rsidRDefault="00EB3EBD" w:rsidP="00EB3EB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B3EBD" w:rsidRPr="00D7398E" w14:paraId="420D8436" w14:textId="77777777" w:rsidTr="00C5493C">
        <w:trPr>
          <w:trHeight w:val="59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195A" w14:textId="77777777" w:rsidR="00EB3EBD" w:rsidRPr="00D7398E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479EC" w14:textId="775D6ED0" w:rsidR="00EB3EBD" w:rsidRPr="006C7816" w:rsidRDefault="00EB3EBD" w:rsidP="00C5493C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Liczba A-skanów na B-skan: min. 256, 512, 768, 1024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1F32" w14:textId="77777777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02661F9D" w14:textId="24C981C1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8B73" w14:textId="77777777" w:rsidR="00EB3EBD" w:rsidRPr="00D7398E" w:rsidRDefault="00EB3EBD" w:rsidP="00EB3EB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B3EBD" w:rsidRPr="00D7398E" w14:paraId="4DDEC647" w14:textId="77777777" w:rsidTr="00C5493C">
        <w:trPr>
          <w:trHeight w:val="59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D666" w14:textId="77777777" w:rsidR="00EB3EBD" w:rsidRPr="00D7398E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C52B" w14:textId="1A28D8CD" w:rsidR="00EB3EBD" w:rsidRPr="006C7816" w:rsidRDefault="00EB3EBD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Uśredniona liczba skanów na B-skan: min. 1, 2, 4, 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F2B8" w14:textId="77777777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FE22620" w14:textId="77777777" w:rsidR="00EB3EBD" w:rsidRPr="006C7816" w:rsidRDefault="00EB3EBD" w:rsidP="00EB3E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9D0D" w14:textId="77777777" w:rsidR="00EB3EBD" w:rsidRPr="00D7398E" w:rsidRDefault="00EB3EBD" w:rsidP="00EB3EB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C1922" w:rsidRPr="00D7398E" w14:paraId="0894754A" w14:textId="77777777" w:rsidTr="00C5493C">
        <w:trPr>
          <w:trHeight w:val="69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EF6" w14:textId="77777777" w:rsidR="007C1922" w:rsidRPr="00D7398E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4ED1" w14:textId="28C611F5" w:rsidR="007C1922" w:rsidRPr="006C7816" w:rsidRDefault="007C1922" w:rsidP="00C5493C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Eyetracking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oparty o analizę położenia punktu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Vertex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6D88" w14:textId="18487248" w:rsidR="007C1922" w:rsidRPr="006C7816" w:rsidRDefault="007C1922" w:rsidP="00706E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F0CB" w14:textId="77777777" w:rsidR="007C1922" w:rsidRPr="00D7398E" w:rsidRDefault="007C1922" w:rsidP="007C192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C1922" w:rsidRPr="00D7398E" w14:paraId="5669CA71" w14:textId="77777777" w:rsidTr="00C5493C">
        <w:trPr>
          <w:trHeight w:val="55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1400" w14:textId="77777777" w:rsidR="007C1922" w:rsidRPr="00D7398E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D47" w14:textId="4F50D486" w:rsidR="007C1922" w:rsidRPr="006C7816" w:rsidRDefault="007C1922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Regulowany elektrycznie podbródek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CB07" w14:textId="706D9D18" w:rsidR="007C1922" w:rsidRPr="006C7816" w:rsidRDefault="007C1922" w:rsidP="00C549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BC77" w14:textId="77777777" w:rsidR="007C1922" w:rsidRPr="00D7398E" w:rsidRDefault="007C1922" w:rsidP="007C192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C1922" w:rsidRPr="00D7398E" w14:paraId="523BEFF9" w14:textId="77777777" w:rsidTr="00706ECE">
        <w:trPr>
          <w:trHeight w:val="84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DE1" w14:textId="77777777" w:rsidR="007C1922" w:rsidRPr="00D7398E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E6EA" w14:textId="234E3DD4" w:rsidR="007C1922" w:rsidRPr="006C7816" w:rsidRDefault="007C1922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Pozycjonowanie aparatu przy pomocy mechanicznego joysticka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50A2" w14:textId="77777777" w:rsidR="007C1922" w:rsidRPr="006C7816" w:rsidRDefault="007C1922" w:rsidP="007C19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15E5EFF" w14:textId="6B28D09C" w:rsidR="007C1922" w:rsidRPr="006C7816" w:rsidRDefault="007C1922" w:rsidP="00706E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3B1E" w14:textId="77777777" w:rsidR="007C1922" w:rsidRPr="00D7398E" w:rsidRDefault="007C1922" w:rsidP="007C192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C1922" w:rsidRPr="00D7398E" w14:paraId="78EA08C2" w14:textId="77777777" w:rsidTr="00706ECE">
        <w:trPr>
          <w:trHeight w:val="60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2725" w14:textId="77777777" w:rsidR="007C1922" w:rsidRPr="00D7398E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84F8" w14:textId="2DFD6C3E" w:rsidR="007C1922" w:rsidRPr="006C7816" w:rsidRDefault="007C1922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Dedykowany stolik pod urządzenie, elektrycznie regulowany góra-dół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2679" w14:textId="77777777" w:rsidR="007C1922" w:rsidRPr="006C7816" w:rsidRDefault="007C1922" w:rsidP="007C19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C3DF5B" w14:textId="77777777" w:rsidR="007C1922" w:rsidRPr="006C7816" w:rsidRDefault="007C1922" w:rsidP="007C19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E5C87EB" w14:textId="6E2E62C2" w:rsidR="007C1922" w:rsidRPr="006C7816" w:rsidRDefault="007C1922" w:rsidP="007C19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FE63" w14:textId="77777777" w:rsidR="007C1922" w:rsidRPr="00D7398E" w:rsidRDefault="007C1922" w:rsidP="007C192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C1922" w:rsidRPr="00D7398E" w14:paraId="188F07AF" w14:textId="77777777" w:rsidTr="00706ECE">
        <w:trPr>
          <w:trHeight w:val="61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0CA" w14:textId="77777777" w:rsidR="007C1922" w:rsidRPr="00D7398E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4807" w14:textId="34528325" w:rsidR="007C1922" w:rsidRPr="006C7816" w:rsidRDefault="007C1922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Możliwość tworzenia map grubości nabłonka i zrębu rogówki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201F" w14:textId="5B266620" w:rsidR="007C1922" w:rsidRPr="006C7816" w:rsidRDefault="007C1922" w:rsidP="00706EC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3C53" w14:textId="77777777" w:rsidR="007C1922" w:rsidRPr="00D7398E" w:rsidRDefault="007C1922" w:rsidP="007C192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C1922" w:rsidRPr="00D7398E" w14:paraId="7067585A" w14:textId="77777777" w:rsidTr="00C5493C">
        <w:trPr>
          <w:trHeight w:val="112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FC6" w14:textId="77777777" w:rsidR="007C1922" w:rsidRPr="00D7398E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E7D4" w14:textId="3841E57C" w:rsidR="007C1922" w:rsidRPr="006C7816" w:rsidRDefault="007C1922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Możliwość  tworzenia dokładnych map topograficznych dla przedniej i tylnej powierzchni rogówki: osiowych,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tangencjalnych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, elewacji (BFS, BFT)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87B" w14:textId="77777777" w:rsidR="007C1922" w:rsidRPr="006C7816" w:rsidRDefault="007C1922" w:rsidP="007C19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5CC953E" w14:textId="530D99E4" w:rsidR="007C1922" w:rsidRPr="006C7816" w:rsidRDefault="007C1922" w:rsidP="007C192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5493" w14:textId="77777777" w:rsidR="007C1922" w:rsidRPr="00D7398E" w:rsidRDefault="007C1922" w:rsidP="007C1922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EB483E" w:rsidRPr="00D7398E" w14:paraId="775BE52E" w14:textId="77777777" w:rsidTr="00C5493C">
        <w:trPr>
          <w:trHeight w:val="54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76E8" w14:textId="77777777" w:rsidR="00EB483E" w:rsidRPr="00D7398E" w:rsidRDefault="00EB483E" w:rsidP="00EB483E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A16F" w14:textId="5BBC161C" w:rsidR="00917A48" w:rsidRPr="006C7816" w:rsidRDefault="00EB483E" w:rsidP="00C5493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Tworzenie map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pachymetrycznych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FDB7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43590288" w14:textId="77777777" w:rsidR="00EB483E" w:rsidRPr="006C7816" w:rsidRDefault="00EB483E" w:rsidP="00EB483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063A" w14:textId="77777777" w:rsidR="00EB483E" w:rsidRDefault="00EB483E" w:rsidP="00EB483E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  <w:p w14:paraId="48C2E1C4" w14:textId="77777777" w:rsidR="00917A48" w:rsidRPr="00D7398E" w:rsidRDefault="00917A48" w:rsidP="00EB483E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4E145384" w14:textId="77777777" w:rsidTr="00706ECE">
        <w:trPr>
          <w:trHeight w:val="675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12C5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C930" w14:textId="5045DE87" w:rsidR="00917A48" w:rsidRPr="006C7816" w:rsidRDefault="00917A48" w:rsidP="00C5493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Możliwość  tworzenia map całkowitej mocy rogówki (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total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cornea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power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3B9C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6C330410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BA8B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5F3F3FF8" w14:textId="77777777" w:rsidTr="00C5493C">
        <w:trPr>
          <w:trHeight w:val="69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D3E1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5248" w14:textId="59A922E3" w:rsidR="00917A48" w:rsidRPr="006C7816" w:rsidRDefault="00917A48" w:rsidP="00C5493C">
            <w:pPr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Widok łączony (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multiview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) od 1 do 6 map rogówki, w tym skany OCT i IR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954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84E4B3A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DD50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4DD4D52F" w14:textId="77777777" w:rsidTr="00C5493C">
        <w:trPr>
          <w:trHeight w:val="68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FB51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0D51" w14:textId="1927F7F0" w:rsidR="00917A48" w:rsidRPr="006C7816" w:rsidRDefault="00917A48" w:rsidP="00C5493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Analizy przedniej komory uwzględniające refrakcję rogówki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5C2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496D3CA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AD6B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7BD9EBD5" w14:textId="77777777" w:rsidTr="004B42B2">
        <w:trPr>
          <w:trHeight w:val="69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5AE4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CF79" w14:textId="4DCB5891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Pomiar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keratometrii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przedniej i tylnej powierzchni rogówki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90C9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C9E0523" w14:textId="00807C05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E1AF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0782F85C" w14:textId="77777777" w:rsidTr="004B42B2">
        <w:trPr>
          <w:trHeight w:val="42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54EB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B608" w14:textId="5524B378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Możliwość tworzenia map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wavefront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rogówki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5176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510311B8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9E40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0810DB21" w14:textId="77777777" w:rsidTr="004B42B2">
        <w:trPr>
          <w:trHeight w:val="58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A5AE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043" w14:textId="6E0F1977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Pomiar aberracji wyższego i niższego rzędu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12A1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365BEAF8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0182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71AB5AD7" w14:textId="77777777" w:rsidTr="004B42B2">
        <w:trPr>
          <w:trHeight w:val="84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410E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25C5" w14:textId="77777777" w:rsidR="00917A48" w:rsidRPr="006C7816" w:rsidRDefault="00917A48" w:rsidP="00C5493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Możliwość automatycznej analizy i oceny pod kątem prawdopodobieństwa wystąpienia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ektazji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rogówki</w:t>
            </w:r>
          </w:p>
          <w:p w14:paraId="3CD3752D" w14:textId="7C2AACCD" w:rsidR="00917A48" w:rsidRPr="006C7816" w:rsidRDefault="00917A48" w:rsidP="00C5493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8095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74316F1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DBFE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79F96B21" w14:textId="77777777" w:rsidTr="004B42B2">
        <w:trPr>
          <w:trHeight w:val="69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D374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F1F8" w14:textId="207ACE00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Pomiar głębokości komory przedniej w zakresie min. 1,9-4,8 mm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EB59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FA36EFD" w14:textId="30FE86EE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CD15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6E8480A4" w14:textId="77777777" w:rsidTr="004B42B2">
        <w:trPr>
          <w:trHeight w:val="70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BC48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1A8E" w14:textId="223D92FE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Pomiar grubości soczewki w zakresie min.  2,4-6,8 mm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1109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3E0291ED" w14:textId="57F4328D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10DC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7831CFC6" w14:textId="77777777" w:rsidTr="004B42B2">
        <w:trPr>
          <w:trHeight w:val="55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00AC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B24F" w14:textId="2EAA13EE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Pomiar promienia krzywizny rogówki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D935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631B42DC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DAAC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23C5BD07" w14:textId="77777777" w:rsidTr="004B42B2">
        <w:trPr>
          <w:trHeight w:val="56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D039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E6C2" w14:textId="5AF4396E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Pomiar grubości rogówki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7A2E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69BD8853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CEEA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51BA599A" w14:textId="77777777" w:rsidTr="004B42B2">
        <w:trPr>
          <w:trHeight w:val="55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7D19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13D5" w14:textId="0F419470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Pomiar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white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-to-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white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0BD5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7E5A8DA5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E6C7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19870E36" w14:textId="77777777" w:rsidTr="00706ECE">
        <w:trPr>
          <w:trHeight w:val="57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45C7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E584" w14:textId="677ADF52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Pomiar kąta kappa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ED77" w14:textId="4153E643" w:rsidR="00917A48" w:rsidRPr="006C7816" w:rsidRDefault="00917A48" w:rsidP="004B4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D974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7EB155D5" w14:textId="77777777" w:rsidTr="004B42B2">
        <w:trPr>
          <w:trHeight w:val="12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E3A3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E2FF" w14:textId="712FD587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Biometria oparta o technologię OCT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9578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23EE1101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07F6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59FA16E4" w14:textId="77777777" w:rsidTr="004B42B2">
        <w:trPr>
          <w:trHeight w:val="71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DB1D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E8C9" w14:textId="5E39F9C5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Pomiar długości osiowej w zakresie min.  14-32 mm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2891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276F4D99" w14:textId="2A1F24E9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D673" w14:textId="03120C8A" w:rsidR="00917A48" w:rsidRPr="004B42B2" w:rsidRDefault="00F770AE" w:rsidP="00917A48">
            <w:pPr>
              <w:adjustRightInd w:val="0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42B2">
              <w:rPr>
                <w:rFonts w:asciiTheme="minorHAnsi" w:hAnsiTheme="minorHAnsi" w:cstheme="minorHAnsi"/>
                <w:sz w:val="20"/>
                <w:szCs w:val="20"/>
              </w:rPr>
              <w:t>14-32mm</w:t>
            </w:r>
            <w:r w:rsidR="004B4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42B2" w:rsidRPr="004B42B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B42B2">
              <w:rPr>
                <w:rFonts w:asciiTheme="minorHAnsi" w:hAnsiTheme="minorHAnsi" w:cstheme="minorHAnsi"/>
                <w:sz w:val="20"/>
                <w:szCs w:val="20"/>
              </w:rPr>
              <w:t xml:space="preserve"> 0pkt</w:t>
            </w:r>
          </w:p>
          <w:p w14:paraId="7400B3AE" w14:textId="7AF1D178" w:rsidR="00F770AE" w:rsidRPr="00F770AE" w:rsidRDefault="004B42B2" w:rsidP="00917A48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770AE" w:rsidRPr="004B42B2">
              <w:rPr>
                <w:rFonts w:asciiTheme="minorHAnsi" w:hAnsiTheme="minorHAnsi" w:cstheme="minorHAnsi"/>
                <w:sz w:val="20"/>
                <w:szCs w:val="20"/>
              </w:rPr>
              <w:t>owyżej – 5pkt</w:t>
            </w:r>
          </w:p>
        </w:tc>
      </w:tr>
      <w:tr w:rsidR="00917A48" w:rsidRPr="00D7398E" w14:paraId="6891F888" w14:textId="77777777" w:rsidTr="004B42B2">
        <w:trPr>
          <w:trHeight w:val="69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0C41" w14:textId="268FC681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1B3E" w14:textId="013EB888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Pomiar długości osiowej o dokładności min. 0,001 mm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90BB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1F0DD625" w14:textId="69B0226F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FAE4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746E3E64" w14:textId="77777777" w:rsidTr="004B42B2">
        <w:trPr>
          <w:trHeight w:val="69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756A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2E96" w14:textId="529FC7C7" w:rsidR="00917A48" w:rsidRPr="006C7816" w:rsidRDefault="00917A48" w:rsidP="00C5493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Możliwość weryfikacji i manualnej zmiany długości gałki osiowej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4FC5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04B10A7C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F04C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42DE3BA1" w14:textId="77777777" w:rsidTr="004B42B2">
        <w:trPr>
          <w:trHeight w:val="56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77AA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9FFB" w14:textId="3CB184C1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Kalkulacja soczewek IOL  sferycznych i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torycznych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0658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64713740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6EA2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021FD09D" w14:textId="77777777" w:rsidTr="00C5493C">
        <w:trPr>
          <w:trHeight w:val="875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DB19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32CA" w14:textId="57EE840B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Wbudowane formuły kalkulacyjne: min.  SRK/T, 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Holladay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Haigis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Hoffer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-Q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A17A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538D27A7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1B51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6EA224F6" w14:textId="77777777" w:rsidTr="004B42B2">
        <w:trPr>
          <w:trHeight w:val="69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D6E0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1FED" w14:textId="60645B47" w:rsidR="00917A48" w:rsidRPr="006C7816" w:rsidRDefault="00917A48" w:rsidP="00C5493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Wbudowane formuły kalkulacyjne: min.  SRK/T, 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Holladay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Haigis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Hoffer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-Q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FA47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03B79BB2" w14:textId="7AF153D3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B1EA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3AF9C8E2" w14:textId="77777777" w:rsidTr="004B42B2">
        <w:trPr>
          <w:trHeight w:val="94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F218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5EF4" w14:textId="3E02D954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Wbudowane formuły kalkulacyjne do soczewek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torycznych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min. :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Barrett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Universal II,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Barrett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Toric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Barret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True-K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E927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2FBBA77C" w14:textId="2F0D2674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08A7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1A355BE4" w14:textId="77777777" w:rsidTr="004B42B2">
        <w:trPr>
          <w:trHeight w:val="61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5441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0665" w14:textId="7EB48F31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Pomiar odległości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spur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-to-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spur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9C50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0D574728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183AC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659AAB30" w14:textId="77777777" w:rsidTr="004B42B2">
        <w:trPr>
          <w:trHeight w:val="97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FDB7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1EAF" w14:textId="6FE654E4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Możliwość pomiaru kąta przesączania z uwzględnieniem automatycznie wyznaczonych punktów ostrogi twardówki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7E7B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33520B2C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6A87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71F5D244" w14:textId="77777777" w:rsidTr="004B42B2">
        <w:trPr>
          <w:trHeight w:val="64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2ADF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B66D" w14:textId="23A7364E" w:rsidR="00917A48" w:rsidRPr="006C7816" w:rsidRDefault="00917A48" w:rsidP="004B42B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Pomiar kątów przesączania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C1138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66AE78E5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C86D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344D593E" w14:textId="77777777" w:rsidTr="004B42B2">
        <w:trPr>
          <w:trHeight w:val="70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5E48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D96F" w14:textId="3A60F405" w:rsidR="00917A48" w:rsidRPr="006C7816" w:rsidRDefault="00917A48" w:rsidP="00706EC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Tworzenie wykresów 360 ° szerokości kąta przesączania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77B3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0E0B32BF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7E6F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430D8D12" w14:textId="77777777" w:rsidTr="00706ECE">
        <w:trPr>
          <w:trHeight w:val="60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6F1A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E82D" w14:textId="639A8804" w:rsidR="00917A48" w:rsidRPr="006C7816" w:rsidRDefault="00917A48" w:rsidP="00706ECE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Możliwość wykonywania manualnych pomiarów odległości w jednostkach SI (mm)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627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2FCED4E0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56A4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7A48" w:rsidRPr="00D7398E" w14:paraId="1ED861F5" w14:textId="77777777" w:rsidTr="00C5493C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CDEB" w14:textId="77777777" w:rsidR="00917A48" w:rsidRPr="00D7398E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D2B" w14:textId="7F0C6818" w:rsidR="00917A48" w:rsidRPr="006C7816" w:rsidRDefault="00917A48" w:rsidP="00C5493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Dedykowana stacja akwizycyjna do aparatu, oparta o system operacyjny Windows 10 lub równoważny, posiadająca złącze </w:t>
            </w:r>
            <w:proofErr w:type="spellStart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Thunderbolt</w:t>
            </w:r>
            <w:proofErr w:type="spellEnd"/>
            <w:r w:rsidRPr="006C7816">
              <w:rPr>
                <w:rFonts w:asciiTheme="minorHAnsi" w:hAnsiTheme="minorHAnsi" w:cs="Calibri"/>
                <w:color w:val="000000"/>
                <w:sz w:val="22"/>
                <w:szCs w:val="22"/>
              </w:rPr>
              <w:t>. W zestawie monitor min. 23”, klawiatura, mysz, drukarka.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7B84" w14:textId="77777777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TAK</w:t>
            </w:r>
          </w:p>
          <w:p w14:paraId="68D34A91" w14:textId="43F25D61" w:rsidR="00917A48" w:rsidRPr="006C7816" w:rsidRDefault="00917A48" w:rsidP="00917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816">
              <w:rPr>
                <w:rFonts w:asciiTheme="minorHAnsi" w:hAnsiTheme="minorHAnsi"/>
                <w:sz w:val="22"/>
                <w:szCs w:val="22"/>
              </w:rPr>
              <w:t>podać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959D" w14:textId="77777777" w:rsidR="00917A48" w:rsidRPr="00D7398E" w:rsidRDefault="00917A48" w:rsidP="00917A48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42267BA6" w14:textId="77777777" w:rsidR="007349EC" w:rsidRDefault="007349EC" w:rsidP="004B42B2"/>
    <w:p w14:paraId="1AC7704E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  <w:r w:rsidRPr="00706ECE">
        <w:rPr>
          <w:rFonts w:asciiTheme="minorHAnsi" w:hAnsiTheme="minorHAnsi" w:cstheme="minorHAnsi"/>
          <w:sz w:val="20"/>
          <w:szCs w:val="20"/>
        </w:rPr>
        <w:t xml:space="preserve">*Należy wpisać wszystkie informacje charakteryzujące parametr lub element składowy oferowanego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487091D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06ECE">
        <w:rPr>
          <w:rFonts w:asciiTheme="minorHAnsi" w:hAnsiTheme="minorHAnsi" w:cstheme="minorHAnsi"/>
          <w:sz w:val="20"/>
          <w:szCs w:val="20"/>
        </w:rPr>
        <w:t xml:space="preserve">sprzętu, a w przypadku, jeśli część składową można określić za pomocą modelu czy też numeru katalogowego,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90ADB21" w14:textId="7F278C75" w:rsidR="004B42B2" w:rsidRDefault="00706ECE" w:rsidP="00706EC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706ECE">
        <w:rPr>
          <w:rFonts w:asciiTheme="minorHAnsi" w:hAnsiTheme="minorHAnsi" w:cstheme="minorHAnsi"/>
          <w:sz w:val="20"/>
          <w:szCs w:val="20"/>
        </w:rPr>
        <w:t>należy wpisać również te informacje</w:t>
      </w:r>
    </w:p>
    <w:p w14:paraId="7190FA86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61E7E47C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83541FD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4E3151B0" w14:textId="77777777" w:rsid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p w14:paraId="08FE1F9B" w14:textId="77777777" w:rsidR="00706ECE" w:rsidRDefault="00706ECE" w:rsidP="002E161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180F2699" w14:textId="77777777" w:rsidR="00706ECE" w:rsidRPr="004A46C3" w:rsidRDefault="00706ECE" w:rsidP="002E161F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5517B16A" w14:textId="77777777" w:rsidR="00706ECE" w:rsidRPr="00706ECE" w:rsidRDefault="00706ECE" w:rsidP="00706ECE">
      <w:pPr>
        <w:rPr>
          <w:rFonts w:asciiTheme="minorHAnsi" w:hAnsiTheme="minorHAnsi" w:cstheme="minorHAnsi"/>
          <w:sz w:val="20"/>
          <w:szCs w:val="20"/>
        </w:rPr>
      </w:pPr>
    </w:p>
    <w:sectPr w:rsidR="00706ECE" w:rsidRPr="00706ECE" w:rsidSect="00C5493C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3A045" w14:textId="77777777" w:rsidR="007B64EB" w:rsidRDefault="007B64EB" w:rsidP="007B64EB">
      <w:r>
        <w:separator/>
      </w:r>
    </w:p>
  </w:endnote>
  <w:endnote w:type="continuationSeparator" w:id="0">
    <w:p w14:paraId="5675B331" w14:textId="77777777" w:rsidR="007B64EB" w:rsidRDefault="007B64EB" w:rsidP="007B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0DB5F" w14:textId="77777777" w:rsidR="007B64EB" w:rsidRDefault="007B64EB" w:rsidP="007B64EB">
      <w:r>
        <w:separator/>
      </w:r>
    </w:p>
  </w:footnote>
  <w:footnote w:type="continuationSeparator" w:id="0">
    <w:p w14:paraId="63F1933C" w14:textId="77777777" w:rsidR="007B64EB" w:rsidRDefault="007B64EB" w:rsidP="007B6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1E1CB" w14:textId="77777777" w:rsidR="002E161F" w:rsidRPr="00827535" w:rsidRDefault="002E161F" w:rsidP="002E161F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193019E4" w14:textId="77777777" w:rsidR="002E161F" w:rsidRDefault="002E161F" w:rsidP="002E161F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55DFDF1" w14:textId="77777777" w:rsidR="002E161F" w:rsidRDefault="002E161F" w:rsidP="002E161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</w:rPr>
      <w:t xml:space="preserve">DOSTAWA APARATU DO WYKONYWANIA OPTYCZNEJ KOHERENTNEJ TOMOGRAFII (OCT) </w:t>
    </w:r>
  </w:p>
  <w:p w14:paraId="61E3F6A4" w14:textId="77777777" w:rsidR="002E161F" w:rsidRDefault="002E161F" w:rsidP="002E161F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 ZASTOSOWANIU OKULISTYCZNYM, PRZEZNACZONY DO BADANIA PRZEDNIEGO ODCINKA OKA”</w:t>
    </w:r>
  </w:p>
  <w:p w14:paraId="0179E798" w14:textId="77777777" w:rsidR="002E161F" w:rsidRPr="002E161F" w:rsidRDefault="002E161F" w:rsidP="002E161F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referencyjny: </w:t>
    </w:r>
    <w:r w:rsidRPr="002E161F">
      <w:rPr>
        <w:rFonts w:ascii="Arial" w:hAnsi="Arial" w:cs="Arial"/>
        <w:sz w:val="16"/>
        <w:szCs w:val="16"/>
      </w:rPr>
      <w:t>ZP/09/2022</w:t>
    </w:r>
  </w:p>
  <w:p w14:paraId="086DCAAF" w14:textId="77777777" w:rsidR="002E161F" w:rsidRDefault="002E16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00600"/>
    <w:multiLevelType w:val="hybridMultilevel"/>
    <w:tmpl w:val="2C90D75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3B69"/>
    <w:multiLevelType w:val="hybridMultilevel"/>
    <w:tmpl w:val="4E88376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7"/>
    <w:rsid w:val="00010A34"/>
    <w:rsid w:val="00076E72"/>
    <w:rsid w:val="000B07E4"/>
    <w:rsid w:val="0012774C"/>
    <w:rsid w:val="00202A67"/>
    <w:rsid w:val="002E161F"/>
    <w:rsid w:val="003904D1"/>
    <w:rsid w:val="00414033"/>
    <w:rsid w:val="00452ECF"/>
    <w:rsid w:val="00454707"/>
    <w:rsid w:val="0046293C"/>
    <w:rsid w:val="004941A3"/>
    <w:rsid w:val="004B42B2"/>
    <w:rsid w:val="005178E7"/>
    <w:rsid w:val="005366CF"/>
    <w:rsid w:val="005E1158"/>
    <w:rsid w:val="006C7816"/>
    <w:rsid w:val="00706ECE"/>
    <w:rsid w:val="007349EC"/>
    <w:rsid w:val="00794444"/>
    <w:rsid w:val="007B64EB"/>
    <w:rsid w:val="007C1922"/>
    <w:rsid w:val="00854E38"/>
    <w:rsid w:val="00917A48"/>
    <w:rsid w:val="00923A00"/>
    <w:rsid w:val="009A431A"/>
    <w:rsid w:val="00AF4349"/>
    <w:rsid w:val="00B33A8F"/>
    <w:rsid w:val="00BB33C0"/>
    <w:rsid w:val="00BB6980"/>
    <w:rsid w:val="00BC6904"/>
    <w:rsid w:val="00C11052"/>
    <w:rsid w:val="00C15D65"/>
    <w:rsid w:val="00C5493C"/>
    <w:rsid w:val="00C558EE"/>
    <w:rsid w:val="00C61B8F"/>
    <w:rsid w:val="00D765D0"/>
    <w:rsid w:val="00EA6231"/>
    <w:rsid w:val="00EB3EBD"/>
    <w:rsid w:val="00EB483E"/>
    <w:rsid w:val="00F770AE"/>
    <w:rsid w:val="00FC155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42D6"/>
  <w15:chartTrackingRefBased/>
  <w15:docId w15:val="{B7CB44B9-F309-45A4-B37B-A0FB895F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5178E7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B48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48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EB4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B483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A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7B64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B64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B6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4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A431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431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6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A8A-CB2A-4841-831E-600DB40E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Andziej Kuczkowski</dc:creator>
  <cp:keywords/>
  <dc:description/>
  <cp:lastModifiedBy>Wiesława Bugalska</cp:lastModifiedBy>
  <cp:revision>5</cp:revision>
  <cp:lastPrinted>2022-09-13T09:24:00Z</cp:lastPrinted>
  <dcterms:created xsi:type="dcterms:W3CDTF">2022-09-28T06:27:00Z</dcterms:created>
  <dcterms:modified xsi:type="dcterms:W3CDTF">2022-10-06T07:01:00Z</dcterms:modified>
</cp:coreProperties>
</file>