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8711" w14:textId="1F908222" w:rsidR="006D7440" w:rsidRPr="00586B1C" w:rsidRDefault="005E78B1" w:rsidP="00586B1C">
      <w:pPr>
        <w:pStyle w:val="Tekstpodstawowywcity2"/>
        <w:spacing w:after="0" w:line="240" w:lineRule="auto"/>
        <w:ind w:left="0"/>
        <w:jc w:val="right"/>
        <w:rPr>
          <w:rFonts w:asciiTheme="minorHAnsi" w:hAnsiTheme="minorHAnsi" w:cs="Tahoma"/>
          <w:b/>
          <w:bCs/>
          <w:color w:val="0070C0"/>
        </w:rPr>
      </w:pPr>
      <w:r w:rsidRPr="00586B1C">
        <w:rPr>
          <w:rFonts w:asciiTheme="minorHAnsi" w:hAnsiTheme="minorHAnsi" w:cs="Tahoma"/>
          <w:b/>
          <w:bCs/>
          <w:color w:val="0070C0"/>
        </w:rPr>
        <w:t>Załącznik nr 3 do SWZ</w:t>
      </w:r>
    </w:p>
    <w:p w14:paraId="12AD1D2B" w14:textId="58157330" w:rsidR="005E78B1" w:rsidRDefault="005E78B1" w:rsidP="006D744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  <w:r w:rsidRPr="00D277DD">
        <w:rPr>
          <w:rFonts w:asciiTheme="minorHAnsi" w:hAnsiTheme="minorHAnsi" w:cs="Tahoma"/>
          <w:b/>
          <w:bCs/>
          <w:sz w:val="28"/>
          <w:szCs w:val="28"/>
        </w:rPr>
        <w:t>WYKAZ PRÓBEK</w:t>
      </w:r>
    </w:p>
    <w:p w14:paraId="639B8079" w14:textId="7D74B225" w:rsidR="005E78B1" w:rsidRDefault="005E78B1" w:rsidP="005E78B1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</w:rPr>
      </w:pPr>
      <w:r w:rsidRPr="00D277DD">
        <w:rPr>
          <w:rFonts w:asciiTheme="minorHAnsi" w:hAnsiTheme="minorHAnsi" w:cs="Tahoma"/>
          <w:b/>
        </w:rPr>
        <w:t>do przetestowania w postępowaniu na dostawę</w:t>
      </w:r>
      <w:r w:rsidR="00D60D2F">
        <w:rPr>
          <w:rFonts w:asciiTheme="minorHAnsi" w:hAnsiTheme="minorHAnsi" w:cs="Tahoma"/>
          <w:b/>
        </w:rPr>
        <w:t xml:space="preserve"> sprzętu do przeszczepu rogówki</w:t>
      </w:r>
      <w:r w:rsidR="00CF16F1">
        <w:rPr>
          <w:rFonts w:asciiTheme="minorHAnsi" w:hAnsiTheme="minorHAnsi" w:cs="Tahoma"/>
          <w:b/>
        </w:rPr>
        <w:t xml:space="preserve"> i barwników okulistycznych</w:t>
      </w:r>
    </w:p>
    <w:p w14:paraId="752EEE09" w14:textId="77777777" w:rsidR="006D7440" w:rsidRPr="00D277DD" w:rsidRDefault="006D7440" w:rsidP="005E78B1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</w:rPr>
      </w:pPr>
    </w:p>
    <w:p w14:paraId="0165039D" w14:textId="233EF6FE" w:rsidR="005E78B1" w:rsidRDefault="005E78B1" w:rsidP="005E78B1">
      <w:pPr>
        <w:pStyle w:val="Tekstpodstawowywcity2"/>
        <w:tabs>
          <w:tab w:val="left" w:pos="3402"/>
        </w:tabs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NAZWA WYKONAWCY</w:t>
      </w:r>
      <w:r w:rsidR="00586B1C">
        <w:rPr>
          <w:rFonts w:asciiTheme="minorHAnsi" w:hAnsiTheme="minorHAnsi" w:cs="Tahoma"/>
          <w:b/>
          <w:sz w:val="22"/>
          <w:szCs w:val="22"/>
        </w:rPr>
        <w:t xml:space="preserve">: </w:t>
      </w:r>
      <w:r>
        <w:rPr>
          <w:rFonts w:asciiTheme="minorHAnsi" w:hAnsiTheme="minorHAnsi" w:cs="Tahoma"/>
          <w:b/>
          <w:sz w:val="22"/>
          <w:szCs w:val="22"/>
        </w:rPr>
        <w:t>…………………………………………</w:t>
      </w:r>
      <w:r w:rsidR="00586B1C">
        <w:rPr>
          <w:rFonts w:asciiTheme="minorHAnsi" w:hAnsiTheme="minorHAnsi" w:cs="Tahoma"/>
          <w:b/>
          <w:sz w:val="22"/>
          <w:szCs w:val="22"/>
        </w:rPr>
        <w:t>……………………………………………………………</w:t>
      </w:r>
      <w:r>
        <w:rPr>
          <w:rFonts w:asciiTheme="minorHAnsi" w:hAnsiTheme="minorHAnsi" w:cs="Tahoma"/>
          <w:b/>
          <w:sz w:val="22"/>
          <w:szCs w:val="22"/>
        </w:rPr>
        <w:t>……..</w:t>
      </w:r>
    </w:p>
    <w:p w14:paraId="5941E5A0" w14:textId="344FC4F2" w:rsidR="004D607C" w:rsidRDefault="004D607C" w:rsidP="00D60D2F">
      <w:pPr>
        <w:spacing w:after="0" w:line="240" w:lineRule="auto"/>
      </w:pPr>
    </w:p>
    <w:tbl>
      <w:tblPr>
        <w:tblW w:w="1460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19"/>
        <w:gridCol w:w="1068"/>
        <w:gridCol w:w="1134"/>
        <w:gridCol w:w="1275"/>
        <w:gridCol w:w="1276"/>
        <w:gridCol w:w="1276"/>
        <w:gridCol w:w="1134"/>
        <w:gridCol w:w="1134"/>
        <w:gridCol w:w="1418"/>
      </w:tblGrid>
      <w:tr w:rsidR="004D607C" w:rsidRPr="004D607C" w14:paraId="76F99DD3" w14:textId="77777777" w:rsidTr="009034A5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013148C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  <w:r w:rsidRPr="004D607C"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4319" w:type="dxa"/>
            <w:vMerge w:val="restart"/>
            <w:shd w:val="pct5" w:color="auto" w:fill="FFFFFF"/>
            <w:vAlign w:val="center"/>
          </w:tcPr>
          <w:p w14:paraId="07082E82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  <w:r w:rsidRPr="004D607C"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  <w:t>PRODUKT - CHARAKTERYSTYKA</w:t>
            </w:r>
          </w:p>
        </w:tc>
        <w:tc>
          <w:tcPr>
            <w:tcW w:w="1068" w:type="dxa"/>
            <w:vMerge w:val="restart"/>
            <w:shd w:val="pct5" w:color="auto" w:fill="FFFFFF"/>
            <w:vAlign w:val="center"/>
          </w:tcPr>
          <w:p w14:paraId="5FECD710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18"/>
                <w:szCs w:val="18"/>
                <w:lang w:eastAsia="pl-PL"/>
              </w:rPr>
            </w:pPr>
            <w:r w:rsidRPr="004D607C">
              <w:rPr>
                <w:rFonts w:ascii="Calibri" w:eastAsia="Times New Roman" w:hAnsi="Calibri" w:cs="Tahoma"/>
                <w:b/>
                <w:bCs/>
                <w:sz w:val="18"/>
                <w:szCs w:val="18"/>
                <w:lang w:eastAsia="pl-PL"/>
              </w:rPr>
              <w:t>Ilość szt.</w:t>
            </w:r>
          </w:p>
          <w:p w14:paraId="1C03769A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18"/>
                <w:szCs w:val="18"/>
                <w:lang w:eastAsia="pl-PL"/>
              </w:rPr>
            </w:pPr>
            <w:r w:rsidRPr="004D607C">
              <w:rPr>
                <w:rFonts w:ascii="Calibri" w:eastAsia="Times New Roman" w:hAnsi="Calibri" w:cs="Tahoma"/>
                <w:b/>
                <w:bCs/>
                <w:sz w:val="18"/>
                <w:szCs w:val="18"/>
                <w:lang w:eastAsia="pl-PL"/>
              </w:rPr>
              <w:t>wymagana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4BE9BA1A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18"/>
                <w:szCs w:val="18"/>
                <w:lang w:eastAsia="pl-PL"/>
              </w:rPr>
            </w:pPr>
            <w:r w:rsidRPr="004D607C">
              <w:rPr>
                <w:rFonts w:ascii="Calibri" w:eastAsia="Times New Roman" w:hAnsi="Calibri" w:cs="Tahoma"/>
                <w:b/>
                <w:bCs/>
                <w:sz w:val="18"/>
                <w:szCs w:val="18"/>
                <w:lang w:eastAsia="pl-PL"/>
              </w:rPr>
              <w:t>Ilość szt.</w:t>
            </w:r>
          </w:p>
          <w:p w14:paraId="60954E36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18"/>
                <w:szCs w:val="18"/>
                <w:lang w:eastAsia="pl-PL"/>
              </w:rPr>
            </w:pPr>
            <w:r w:rsidRPr="004D607C">
              <w:rPr>
                <w:rFonts w:ascii="Calibri" w:eastAsia="Times New Roman" w:hAnsi="Calibri" w:cs="Tahoma"/>
                <w:b/>
                <w:bCs/>
                <w:sz w:val="18"/>
                <w:szCs w:val="18"/>
                <w:lang w:eastAsia="pl-PL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AE6547E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18"/>
                <w:szCs w:val="18"/>
                <w:lang w:eastAsia="pl-PL"/>
              </w:rPr>
            </w:pPr>
            <w:r w:rsidRPr="004D607C">
              <w:rPr>
                <w:rFonts w:ascii="Calibri" w:eastAsia="Times New Roman" w:hAnsi="Calibri" w:cs="Tahoma"/>
                <w:b/>
                <w:bCs/>
                <w:sz w:val="18"/>
                <w:szCs w:val="18"/>
                <w:lang w:eastAsia="pl-PL"/>
              </w:rPr>
              <w:t>Oferowany produkt</w:t>
            </w:r>
          </w:p>
          <w:p w14:paraId="51444EAC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18"/>
                <w:szCs w:val="18"/>
                <w:lang w:eastAsia="pl-PL"/>
              </w:rPr>
            </w:pPr>
            <w:r w:rsidRPr="004D607C">
              <w:rPr>
                <w:rFonts w:ascii="Calibri" w:eastAsia="Times New Roman" w:hAnsi="Calibri" w:cs="Tahoma"/>
                <w:b/>
                <w:bCs/>
                <w:sz w:val="18"/>
                <w:szCs w:val="18"/>
                <w:lang w:eastAsia="pl-PL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448B01B6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18"/>
                <w:szCs w:val="18"/>
                <w:lang w:eastAsia="pl-PL"/>
              </w:rPr>
            </w:pPr>
            <w:r w:rsidRPr="004D607C">
              <w:rPr>
                <w:rFonts w:ascii="Calibri" w:eastAsia="Times New Roman" w:hAnsi="Calibri" w:cs="Tahoma"/>
                <w:b/>
                <w:bCs/>
                <w:sz w:val="18"/>
                <w:szCs w:val="18"/>
                <w:lang w:eastAsia="pl-PL"/>
              </w:rPr>
              <w:t>Numer serii</w:t>
            </w:r>
          </w:p>
          <w:p w14:paraId="23CD8C2B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18"/>
                <w:szCs w:val="18"/>
                <w:lang w:eastAsia="pl-PL"/>
              </w:rPr>
            </w:pPr>
            <w:r w:rsidRPr="004D607C">
              <w:rPr>
                <w:rFonts w:ascii="Calibri" w:eastAsia="Times New Roman" w:hAnsi="Calibri" w:cs="Tahoma"/>
                <w:b/>
                <w:bCs/>
                <w:sz w:val="18"/>
                <w:szCs w:val="18"/>
                <w:lang w:eastAsia="pl-PL"/>
              </w:rPr>
              <w:t>i data ważności</w:t>
            </w:r>
          </w:p>
          <w:p w14:paraId="1F871A6D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sz w:val="18"/>
                <w:szCs w:val="18"/>
                <w:lang w:eastAsia="pl-PL"/>
              </w:rPr>
            </w:pPr>
            <w:r w:rsidRPr="004D607C">
              <w:rPr>
                <w:rFonts w:ascii="Calibri" w:eastAsia="Times New Roman" w:hAnsi="Calibri" w:cs="Tahoma"/>
                <w:bCs/>
                <w:sz w:val="18"/>
                <w:szCs w:val="18"/>
                <w:lang w:eastAsia="pl-PL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D0D820B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18"/>
                <w:szCs w:val="18"/>
                <w:lang w:eastAsia="pl-PL"/>
              </w:rPr>
            </w:pPr>
            <w:r w:rsidRPr="004D607C">
              <w:rPr>
                <w:rFonts w:ascii="Calibri" w:eastAsia="Times New Roman" w:hAnsi="Calibri" w:cs="Tahoma"/>
                <w:b/>
                <w:bCs/>
                <w:sz w:val="18"/>
                <w:szCs w:val="18"/>
                <w:lang w:eastAsia="pl-PL"/>
              </w:rPr>
              <w:t>Producent</w:t>
            </w:r>
          </w:p>
          <w:p w14:paraId="2A42AD8C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sz w:val="18"/>
                <w:szCs w:val="18"/>
                <w:lang w:eastAsia="pl-PL"/>
              </w:rPr>
            </w:pPr>
            <w:r w:rsidRPr="004D607C">
              <w:rPr>
                <w:rFonts w:ascii="Calibri" w:eastAsia="Times New Roman" w:hAnsi="Calibri" w:cs="Tahoma"/>
                <w:bCs/>
                <w:sz w:val="18"/>
                <w:szCs w:val="18"/>
                <w:lang w:eastAsia="pl-PL"/>
              </w:rPr>
              <w:t>(nazwa, kraj pochodzenia)</w:t>
            </w:r>
          </w:p>
        </w:tc>
        <w:tc>
          <w:tcPr>
            <w:tcW w:w="3686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5B08AD9F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  <w:r w:rsidRPr="004D607C"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  <w:t>WYCENA PRÓBEK</w:t>
            </w:r>
          </w:p>
        </w:tc>
      </w:tr>
      <w:tr w:rsidR="004D607C" w:rsidRPr="004D607C" w14:paraId="770D5329" w14:textId="77777777" w:rsidTr="009034A5">
        <w:trPr>
          <w:trHeight w:val="403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6128AB86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1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04927E4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68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418C4B77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3E37F4F7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03BD6E51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153DD0F3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F85C49A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49D44F57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  <w:r w:rsidRPr="004D607C"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70F49F22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  <w:r w:rsidRPr="004D607C"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7389D615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  <w:r w:rsidRPr="004D607C"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  <w:t xml:space="preserve">Wartość </w:t>
            </w:r>
          </w:p>
          <w:p w14:paraId="09E6D1DA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  <w:r w:rsidRPr="004D607C"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  <w:t>brutto</w:t>
            </w:r>
          </w:p>
        </w:tc>
      </w:tr>
      <w:tr w:rsidR="004D607C" w:rsidRPr="004D607C" w14:paraId="7E6C8DC6" w14:textId="77777777" w:rsidTr="009034A5">
        <w:trPr>
          <w:trHeight w:val="37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553C4A39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D607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shd w:val="clear" w:color="auto" w:fill="FFFFFF"/>
          </w:tcPr>
          <w:p w14:paraId="04F85024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4D607C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FFFFFF"/>
          </w:tcPr>
          <w:p w14:paraId="452729FA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4D607C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A823ECE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4D607C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41B0164A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4D607C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1B53EA3B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4D607C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D4D88A3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4D607C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27FBFB1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4D607C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9E9A120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4D607C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32D70877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4D607C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10</w:t>
            </w:r>
          </w:p>
        </w:tc>
      </w:tr>
      <w:tr w:rsidR="004D607C" w:rsidRPr="004D607C" w14:paraId="4B4A07BA" w14:textId="77777777" w:rsidTr="009034A5">
        <w:trPr>
          <w:trHeight w:val="2215"/>
        </w:trPr>
        <w:tc>
          <w:tcPr>
            <w:tcW w:w="567" w:type="dxa"/>
            <w:tcBorders>
              <w:top w:val="nil"/>
            </w:tcBorders>
            <w:vAlign w:val="center"/>
          </w:tcPr>
          <w:p w14:paraId="2587EF40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4D607C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19" w:type="dxa"/>
            <w:tcBorders>
              <w:top w:val="nil"/>
              <w:bottom w:val="single" w:sz="4" w:space="0" w:color="auto"/>
            </w:tcBorders>
            <w:vAlign w:val="center"/>
          </w:tcPr>
          <w:p w14:paraId="6AF229B6" w14:textId="77777777" w:rsidR="004D607C" w:rsidRPr="006558ED" w:rsidRDefault="004D607C" w:rsidP="006558ED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6558ED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 xml:space="preserve">Jednorazowy, sterylny zestaw: </w:t>
            </w:r>
            <w:proofErr w:type="spellStart"/>
            <w:r w:rsidRPr="006558ED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mikrocewnik</w:t>
            </w:r>
            <w:proofErr w:type="spellEnd"/>
            <w:r w:rsidRPr="006558ED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6558ED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kanaloplastyki</w:t>
            </w:r>
            <w:proofErr w:type="spellEnd"/>
            <w:r w:rsidRPr="006558ED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250 mikronów z wbudowaną końcówką do podaży </w:t>
            </w:r>
            <w:proofErr w:type="spellStart"/>
            <w:r w:rsidRPr="006558ED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wiskoelastyku</w:t>
            </w:r>
            <w:proofErr w:type="spellEnd"/>
            <w:r w:rsidRPr="006558ED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oraz z wbudowanym światłowodem z atraumatyczną końcówką.</w:t>
            </w:r>
          </w:p>
          <w:p w14:paraId="6737258C" w14:textId="77777777" w:rsidR="004D607C" w:rsidRPr="006558ED" w:rsidRDefault="004D607C" w:rsidP="006558ED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6558ED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Zestaw zawiera cewnik i wkręcany iniektor do </w:t>
            </w:r>
            <w:proofErr w:type="spellStart"/>
            <w:r w:rsidRPr="006558ED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wiskoelastyku</w:t>
            </w:r>
            <w:proofErr w:type="spellEnd"/>
            <w:r w:rsidRPr="006558ED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. </w:t>
            </w:r>
          </w:p>
          <w:p w14:paraId="49A86492" w14:textId="77777777" w:rsidR="004D607C" w:rsidRPr="006558ED" w:rsidRDefault="004D607C" w:rsidP="006558ED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6558ED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Długość całkowita </w:t>
            </w:r>
            <w:smartTag w:uri="urn:schemas-microsoft-com:office:smarttags" w:element="metricconverter">
              <w:smartTagPr>
                <w:attr w:name="ProductID" w:val="12,5 cm"/>
              </w:smartTagPr>
              <w:r w:rsidRPr="006558ED">
                <w:rPr>
                  <w:rFonts w:ascii="Calibri" w:eastAsia="Times New Roman" w:hAnsi="Calibri" w:cs="Tahoma"/>
                  <w:sz w:val="20"/>
                  <w:szCs w:val="20"/>
                  <w:lang w:eastAsia="pl-PL"/>
                </w:rPr>
                <w:t>12,5 cm</w:t>
              </w:r>
            </w:smartTag>
            <w:r w:rsidRPr="006558ED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, długość końcówki penetrującej </w:t>
            </w:r>
            <w:smartTag w:uri="urn:schemas-microsoft-com:office:smarttags" w:element="metricconverter">
              <w:smartTagPr>
                <w:attr w:name="ProductID" w:val="45 mm"/>
              </w:smartTagPr>
              <w:r w:rsidRPr="006558ED">
                <w:rPr>
                  <w:rFonts w:ascii="Calibri" w:eastAsia="Times New Roman" w:hAnsi="Calibri" w:cs="Tahoma"/>
                  <w:sz w:val="20"/>
                  <w:szCs w:val="20"/>
                  <w:lang w:eastAsia="pl-PL"/>
                </w:rPr>
                <w:t>45 mm</w:t>
              </w:r>
            </w:smartTag>
            <w:r w:rsidRPr="006558ED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. </w:t>
            </w:r>
          </w:p>
          <w:p w14:paraId="5C27006A" w14:textId="77777777" w:rsidR="004D607C" w:rsidRPr="004D607C" w:rsidRDefault="004D607C" w:rsidP="006558ED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6558ED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Cewnik współdziałający z posiadanym przez Szpital systemem iluminacji –</w:t>
            </w:r>
            <w:proofErr w:type="spellStart"/>
            <w:r w:rsidRPr="006558ED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Iluminum</w:t>
            </w:r>
            <w:proofErr w:type="spellEnd"/>
            <w:r w:rsidRPr="006558ED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558ED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Fiberoptic</w:t>
            </w:r>
            <w:proofErr w:type="spellEnd"/>
            <w:r w:rsidRPr="006558ED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Iluminator, </w:t>
            </w:r>
            <w:proofErr w:type="spellStart"/>
            <w:r w:rsidRPr="006558ED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prod</w:t>
            </w:r>
            <w:proofErr w:type="spellEnd"/>
            <w:r w:rsidRPr="006558ED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. Science </w:t>
            </w:r>
            <w:proofErr w:type="spellStart"/>
            <w:r w:rsidRPr="006558ED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Intervenional</w:t>
            </w:r>
            <w:proofErr w:type="spellEnd"/>
            <w:r w:rsidRPr="006558ED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REF FI-100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5F47D85E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16"/>
                <w:szCs w:val="16"/>
                <w:lang w:eastAsia="pl-PL"/>
              </w:rPr>
            </w:pPr>
            <w:r w:rsidRPr="004D607C">
              <w:rPr>
                <w:rFonts w:ascii="Cambria" w:eastAsia="Times New Roman" w:hAnsi="Cambria" w:cs="Tahoma"/>
                <w:b/>
                <w:bCs/>
                <w:sz w:val="16"/>
                <w:szCs w:val="16"/>
                <w:lang w:eastAsia="pl-PL"/>
              </w:rPr>
              <w:t xml:space="preserve">1 zestaw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24483A2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797AD6DC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8919D2C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5478684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4002E3A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5FA2A5B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5937C33E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</w:p>
        </w:tc>
      </w:tr>
      <w:tr w:rsidR="004D607C" w:rsidRPr="004D607C" w14:paraId="1241ECF7" w14:textId="77777777" w:rsidTr="009034A5">
        <w:trPr>
          <w:trHeight w:val="352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72173B1E" w14:textId="77777777" w:rsidR="004D607C" w:rsidRPr="004D607C" w:rsidRDefault="004D607C" w:rsidP="004D607C">
            <w:pPr>
              <w:shd w:val="clear" w:color="auto" w:fill="F2F2F2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0043D1DB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shd w:val="clear" w:color="auto" w:fill="F2F2F2"/>
                <w:lang w:eastAsia="pl-PL"/>
              </w:rPr>
            </w:pPr>
            <w:r w:rsidRPr="004D607C">
              <w:rPr>
                <w:rFonts w:ascii="Cambria" w:eastAsia="Times New Roman" w:hAnsi="Cambria" w:cs="Tahoma"/>
                <w:b/>
                <w:sz w:val="16"/>
                <w:szCs w:val="16"/>
                <w:shd w:val="clear" w:color="auto" w:fill="F2F2F2"/>
                <w:lang w:eastAsia="pl-PL"/>
              </w:rPr>
              <w:t xml:space="preserve">                                                                                                                                         </w:t>
            </w:r>
          </w:p>
          <w:p w14:paraId="44D67E06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shd w:val="clear" w:color="auto" w:fill="F2F2F2"/>
                <w:lang w:eastAsia="pl-PL"/>
              </w:rPr>
            </w:pPr>
            <w:r w:rsidRPr="004D607C">
              <w:rPr>
                <w:rFonts w:ascii="Cambria" w:eastAsia="Times New Roman" w:hAnsi="Cambria" w:cs="Tahoma"/>
                <w:b/>
                <w:sz w:val="16"/>
                <w:szCs w:val="16"/>
                <w:shd w:val="clear" w:color="auto" w:fill="F2F2F2"/>
                <w:lang w:eastAsia="pl-PL"/>
              </w:rPr>
              <w:t xml:space="preserve">                                                                                               RAZEM WARTOŚĆ PRÓBEK</w:t>
            </w:r>
          </w:p>
          <w:p w14:paraId="73AD803F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621DF7D5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</w:tcPr>
          <w:p w14:paraId="32B98577" w14:textId="77777777" w:rsidR="004D607C" w:rsidRPr="004D607C" w:rsidRDefault="004D607C" w:rsidP="004D60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</w:pPr>
          </w:p>
        </w:tc>
      </w:tr>
    </w:tbl>
    <w:p w14:paraId="03F749DB" w14:textId="65892449" w:rsidR="00371F40" w:rsidRDefault="00D60D2F" w:rsidP="00D60D2F">
      <w:pPr>
        <w:spacing w:after="0" w:line="240" w:lineRule="auto"/>
      </w:pPr>
      <w:r>
        <w:t xml:space="preserve">                                                                                                        </w:t>
      </w:r>
    </w:p>
    <w:p w14:paraId="4ADFA7BB" w14:textId="58634EE6" w:rsidR="004E5B39" w:rsidRDefault="00370A76" w:rsidP="004E5B39">
      <w:pPr>
        <w:pStyle w:val="Tekstpodstawowywcity2"/>
        <w:spacing w:after="0" w:line="240" w:lineRule="auto"/>
        <w:ind w:left="0"/>
        <w:rPr>
          <w:rFonts w:asciiTheme="majorHAnsi" w:hAnsiTheme="majorHAnsi" w:cs="Tahoma"/>
          <w:b/>
          <w:color w:val="0000FF"/>
          <w:sz w:val="20"/>
          <w:szCs w:val="20"/>
        </w:rPr>
      </w:pPr>
      <w:r>
        <w:rPr>
          <w:rFonts w:asciiTheme="majorHAnsi" w:hAnsiTheme="majorHAnsi" w:cs="Tahoma"/>
          <w:b/>
          <w:color w:val="0000FF"/>
          <w:sz w:val="20"/>
          <w:szCs w:val="20"/>
        </w:rPr>
        <w:t xml:space="preserve">UWAGA: </w:t>
      </w:r>
      <w:r w:rsidR="004E5B39" w:rsidRPr="006A4F0F">
        <w:rPr>
          <w:rFonts w:asciiTheme="majorHAnsi" w:hAnsiTheme="majorHAnsi" w:cs="Tahoma"/>
          <w:b/>
          <w:color w:val="0000FF"/>
          <w:sz w:val="20"/>
          <w:szCs w:val="20"/>
        </w:rPr>
        <w:t xml:space="preserve">Wykonawca zobowiązany jest do wpisania do tabeli </w:t>
      </w:r>
      <w:r w:rsidR="004E5B39" w:rsidRPr="006A4F0F">
        <w:rPr>
          <w:rFonts w:asciiTheme="majorHAnsi" w:hAnsiTheme="majorHAnsi" w:cs="Tahoma"/>
          <w:b/>
          <w:color w:val="0000FF"/>
          <w:sz w:val="20"/>
          <w:szCs w:val="20"/>
          <w:u w:val="single"/>
        </w:rPr>
        <w:t xml:space="preserve">wszystkich </w:t>
      </w:r>
      <w:r w:rsidR="004E5B39" w:rsidRPr="006A4F0F">
        <w:rPr>
          <w:rFonts w:asciiTheme="majorHAnsi" w:hAnsiTheme="majorHAnsi" w:cs="Tahoma"/>
          <w:b/>
          <w:color w:val="0000FF"/>
          <w:sz w:val="20"/>
          <w:szCs w:val="20"/>
        </w:rPr>
        <w:t xml:space="preserve">wymaganych informacji dotyczących dostarczonych próbek, </w:t>
      </w:r>
      <w:r w:rsidR="004E5B39" w:rsidRPr="006A4F0F">
        <w:rPr>
          <w:rFonts w:asciiTheme="majorHAnsi" w:hAnsiTheme="majorHAnsi" w:cs="Tahoma"/>
          <w:b/>
          <w:color w:val="0000FF"/>
          <w:sz w:val="20"/>
          <w:szCs w:val="20"/>
          <w:u w:val="single"/>
        </w:rPr>
        <w:t>również tych dotyczących ich wyceny</w:t>
      </w:r>
      <w:r w:rsidR="004E5B39" w:rsidRPr="006A4F0F">
        <w:rPr>
          <w:rFonts w:asciiTheme="majorHAnsi" w:hAnsiTheme="majorHAnsi" w:cs="Tahoma"/>
          <w:b/>
          <w:color w:val="0000FF"/>
          <w:sz w:val="20"/>
          <w:szCs w:val="20"/>
        </w:rPr>
        <w:t>, niezależnie od składanego oświadczenia (załącznik nr 4 do SWZ). Informacje te są niezbędne,  m.in. do przeprowadzenia   procedury ewidencyjnej</w:t>
      </w:r>
      <w:r w:rsidR="003F61A0">
        <w:rPr>
          <w:rFonts w:asciiTheme="majorHAnsi" w:hAnsiTheme="majorHAnsi" w:cs="Tahoma"/>
          <w:b/>
          <w:color w:val="0000FF"/>
          <w:sz w:val="20"/>
          <w:szCs w:val="20"/>
        </w:rPr>
        <w:t>.</w:t>
      </w:r>
    </w:p>
    <w:p w14:paraId="3B6B65BD" w14:textId="77777777" w:rsidR="00586B1C" w:rsidRDefault="00586B1C" w:rsidP="004E5B39">
      <w:pPr>
        <w:pStyle w:val="Tekstpodstawowywcity2"/>
        <w:spacing w:after="0" w:line="240" w:lineRule="auto"/>
        <w:ind w:left="0"/>
        <w:rPr>
          <w:rFonts w:asciiTheme="majorHAnsi" w:hAnsiTheme="majorHAnsi" w:cs="Tahoma"/>
          <w:b/>
          <w:color w:val="0000FF"/>
          <w:sz w:val="20"/>
          <w:szCs w:val="20"/>
        </w:rPr>
      </w:pPr>
    </w:p>
    <w:p w14:paraId="3300FC87" w14:textId="61E8A1B5" w:rsidR="00586B1C" w:rsidRPr="00586B1C" w:rsidRDefault="0075619B" w:rsidP="00586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635"/>
        </w:tabs>
        <w:jc w:val="center"/>
        <w:rPr>
          <w:lang w:val="en-US" w:eastAsia="pl-PL"/>
        </w:rPr>
      </w:pPr>
      <w:r>
        <w:rPr>
          <w:rFonts w:ascii="Calibri" w:eastAsia="Times New Roman" w:hAnsi="Calibri" w:cs="Segoe UI"/>
          <w:b/>
          <w:bCs/>
          <w:lang w:eastAsia="pl-PL"/>
        </w:rPr>
        <w:t>Wykaz</w:t>
      </w:r>
      <w:r w:rsidR="00586B1C" w:rsidRPr="00586B1C">
        <w:rPr>
          <w:rFonts w:ascii="Calibri" w:eastAsia="Times New Roman" w:hAnsi="Calibri" w:cs="Segoe UI"/>
          <w:b/>
          <w:bCs/>
          <w:lang w:eastAsia="pl-PL"/>
        </w:rPr>
        <w:t xml:space="preserve"> należy opatrzyć kwalifikowanym podpisem elektronicznym lub podpisem zaufanym lub podpisem osobistym osoby/osób uprawnionych do reprezentowania Wykonawcy/Wykonawców</w:t>
      </w:r>
    </w:p>
    <w:sectPr w:rsidR="00586B1C" w:rsidRPr="00586B1C" w:rsidSect="003A165C">
      <w:headerReference w:type="default" r:id="rId8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99659" w14:textId="77777777" w:rsidR="00515A9C" w:rsidRDefault="00515A9C" w:rsidP="005E78B1">
      <w:pPr>
        <w:spacing w:after="0" w:line="240" w:lineRule="auto"/>
      </w:pPr>
      <w:r>
        <w:separator/>
      </w:r>
    </w:p>
  </w:endnote>
  <w:endnote w:type="continuationSeparator" w:id="0">
    <w:p w14:paraId="121FF4AB" w14:textId="77777777" w:rsidR="00515A9C" w:rsidRDefault="00515A9C" w:rsidP="005E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DBB4" w14:textId="77777777" w:rsidR="00515A9C" w:rsidRDefault="00515A9C" w:rsidP="005E78B1">
      <w:pPr>
        <w:spacing w:after="0" w:line="240" w:lineRule="auto"/>
      </w:pPr>
      <w:r>
        <w:separator/>
      </w:r>
    </w:p>
  </w:footnote>
  <w:footnote w:type="continuationSeparator" w:id="0">
    <w:p w14:paraId="7571B41A" w14:textId="77777777" w:rsidR="00515A9C" w:rsidRDefault="00515A9C" w:rsidP="005E7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A9BD" w14:textId="77777777" w:rsidR="004D607C" w:rsidRPr="004D607C" w:rsidRDefault="004D607C" w:rsidP="004D607C">
    <w:pPr>
      <w:tabs>
        <w:tab w:val="center" w:pos="4536"/>
        <w:tab w:val="right" w:pos="9072"/>
      </w:tabs>
      <w:spacing w:after="0" w:line="276" w:lineRule="auto"/>
      <w:jc w:val="center"/>
      <w:rPr>
        <w:rFonts w:ascii="Arial" w:eastAsia="Times New Roman" w:hAnsi="Arial" w:cs="Arial"/>
        <w:b/>
        <w:sz w:val="16"/>
        <w:szCs w:val="16"/>
        <w:lang w:val="x-none" w:eastAsia="x-none"/>
      </w:rPr>
    </w:pPr>
    <w:r w:rsidRPr="004D607C">
      <w:rPr>
        <w:rFonts w:ascii="Arial" w:eastAsia="Times New Roman" w:hAnsi="Arial" w:cs="Arial"/>
        <w:b/>
        <w:sz w:val="16"/>
        <w:szCs w:val="16"/>
        <w:lang w:val="x-none" w:eastAsia="x-none"/>
      </w:rPr>
      <w:t>„</w:t>
    </w:r>
    <w:r w:rsidRPr="004D607C">
      <w:rPr>
        <w:rFonts w:ascii="Arial" w:eastAsia="Times New Roman" w:hAnsi="Arial" w:cs="Arial"/>
        <w:b/>
        <w:sz w:val="16"/>
        <w:szCs w:val="16"/>
        <w:lang w:eastAsia="x-none"/>
      </w:rPr>
      <w:t>Sukcesywna d</w:t>
    </w:r>
    <w:r w:rsidRPr="004D607C">
      <w:rPr>
        <w:rFonts w:ascii="Arial" w:eastAsia="Times New Roman" w:hAnsi="Arial" w:cs="Arial"/>
        <w:b/>
        <w:sz w:val="16"/>
        <w:szCs w:val="16"/>
        <w:lang w:val="x-none" w:eastAsia="x-none"/>
      </w:rPr>
      <w:t>ostawa</w:t>
    </w:r>
    <w:r w:rsidRPr="004D607C">
      <w:rPr>
        <w:rFonts w:ascii="Arial" w:eastAsia="Times New Roman" w:hAnsi="Arial" w:cs="Arial"/>
        <w:b/>
        <w:sz w:val="16"/>
        <w:szCs w:val="16"/>
        <w:lang w:eastAsia="x-none"/>
      </w:rPr>
      <w:t xml:space="preserve"> jednorazowych, sterylnych </w:t>
    </w:r>
    <w:proofErr w:type="spellStart"/>
    <w:r w:rsidRPr="004D607C">
      <w:rPr>
        <w:rFonts w:ascii="Arial" w:eastAsia="Times New Roman" w:hAnsi="Arial" w:cs="Arial"/>
        <w:b/>
        <w:sz w:val="16"/>
        <w:szCs w:val="16"/>
        <w:lang w:eastAsia="x-none"/>
      </w:rPr>
      <w:t>mikrocewników</w:t>
    </w:r>
    <w:proofErr w:type="spellEnd"/>
    <w:r w:rsidRPr="004D607C">
      <w:rPr>
        <w:rFonts w:ascii="Arial" w:eastAsia="Times New Roman" w:hAnsi="Arial" w:cs="Arial"/>
        <w:b/>
        <w:sz w:val="16"/>
        <w:szCs w:val="16"/>
        <w:lang w:eastAsia="x-none"/>
      </w:rPr>
      <w:t xml:space="preserve"> do zabiegów </w:t>
    </w:r>
    <w:proofErr w:type="spellStart"/>
    <w:r w:rsidRPr="004D607C">
      <w:rPr>
        <w:rFonts w:ascii="Arial" w:eastAsia="Times New Roman" w:hAnsi="Arial" w:cs="Arial"/>
        <w:b/>
        <w:sz w:val="16"/>
        <w:szCs w:val="16"/>
        <w:lang w:eastAsia="x-none"/>
      </w:rPr>
      <w:t>kanaloplastyki</w:t>
    </w:r>
    <w:proofErr w:type="spellEnd"/>
    <w:r w:rsidRPr="004D607C">
      <w:rPr>
        <w:rFonts w:ascii="Arial" w:eastAsia="Times New Roman" w:hAnsi="Arial" w:cs="Arial"/>
        <w:b/>
        <w:sz w:val="16"/>
        <w:szCs w:val="16"/>
        <w:lang w:val="x-none" w:eastAsia="x-none"/>
      </w:rPr>
      <w:t xml:space="preserve"> </w:t>
    </w:r>
  </w:p>
  <w:p w14:paraId="40996B92" w14:textId="77777777" w:rsidR="004D607C" w:rsidRDefault="004D607C" w:rsidP="004D607C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D607C">
      <w:rPr>
        <w:rFonts w:ascii="Arial" w:eastAsia="Times New Roman" w:hAnsi="Arial" w:cs="Arial"/>
        <w:b/>
        <w:sz w:val="16"/>
        <w:szCs w:val="16"/>
        <w:lang w:eastAsia="pl-PL"/>
      </w:rPr>
      <w:t>do Samodzielnego Publicznego Klinicznego Szpitala Okulistycznego</w:t>
    </w:r>
    <w:r>
      <w:rPr>
        <w:rFonts w:ascii="Arial" w:hAnsi="Arial" w:cs="Arial"/>
        <w:sz w:val="16"/>
        <w:szCs w:val="16"/>
      </w:rPr>
      <w:t xml:space="preserve"> </w:t>
    </w:r>
  </w:p>
  <w:p w14:paraId="6BE72815" w14:textId="7098C61E" w:rsidR="00993090" w:rsidRPr="00457068" w:rsidRDefault="00D60D2F" w:rsidP="004D607C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B91288">
      <w:rPr>
        <w:rFonts w:ascii="Arial" w:hAnsi="Arial" w:cs="Arial"/>
        <w:sz w:val="16"/>
        <w:szCs w:val="16"/>
      </w:rPr>
      <w:t>0</w:t>
    </w:r>
    <w:r w:rsidR="00F20CD2">
      <w:rPr>
        <w:rFonts w:ascii="Arial" w:hAnsi="Arial" w:cs="Arial"/>
        <w:sz w:val="16"/>
        <w:szCs w:val="16"/>
      </w:rPr>
      <w:t>7</w:t>
    </w:r>
    <w:r w:rsidR="00B91288">
      <w:rPr>
        <w:rFonts w:ascii="Arial" w:hAnsi="Arial" w:cs="Arial"/>
        <w:sz w:val="16"/>
        <w:szCs w:val="16"/>
      </w:rPr>
      <w:t>/2023</w:t>
    </w:r>
  </w:p>
  <w:p w14:paraId="2C5B5FAE" w14:textId="0F48CD2C" w:rsidR="00993090" w:rsidRDefault="00993090">
    <w:pPr>
      <w:pStyle w:val="Nagwek"/>
    </w:pPr>
  </w:p>
  <w:p w14:paraId="16F0B6F2" w14:textId="77777777" w:rsidR="00993090" w:rsidRDefault="009930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F3309"/>
    <w:multiLevelType w:val="hybridMultilevel"/>
    <w:tmpl w:val="D408DB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20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8B1"/>
    <w:rsid w:val="00007F2F"/>
    <w:rsid w:val="00026DFB"/>
    <w:rsid w:val="000560CA"/>
    <w:rsid w:val="000F25A2"/>
    <w:rsid w:val="00115385"/>
    <w:rsid w:val="001B70B5"/>
    <w:rsid w:val="001F5903"/>
    <w:rsid w:val="0024389F"/>
    <w:rsid w:val="00274276"/>
    <w:rsid w:val="002B6416"/>
    <w:rsid w:val="003067B2"/>
    <w:rsid w:val="0033186A"/>
    <w:rsid w:val="00344B05"/>
    <w:rsid w:val="00370A76"/>
    <w:rsid w:val="00371F40"/>
    <w:rsid w:val="003A165C"/>
    <w:rsid w:val="003A455A"/>
    <w:rsid w:val="003F61A0"/>
    <w:rsid w:val="00427BDF"/>
    <w:rsid w:val="00436EE0"/>
    <w:rsid w:val="004D607C"/>
    <w:rsid w:val="004E5B39"/>
    <w:rsid w:val="00503455"/>
    <w:rsid w:val="00515A9C"/>
    <w:rsid w:val="00586B1C"/>
    <w:rsid w:val="005E78B1"/>
    <w:rsid w:val="00611B3F"/>
    <w:rsid w:val="00625E2F"/>
    <w:rsid w:val="006558ED"/>
    <w:rsid w:val="0065673D"/>
    <w:rsid w:val="006A4F0F"/>
    <w:rsid w:val="006C7550"/>
    <w:rsid w:val="006D7440"/>
    <w:rsid w:val="00724F1D"/>
    <w:rsid w:val="0075619B"/>
    <w:rsid w:val="00760769"/>
    <w:rsid w:val="007C08D5"/>
    <w:rsid w:val="007D46EE"/>
    <w:rsid w:val="008D07DC"/>
    <w:rsid w:val="00993090"/>
    <w:rsid w:val="009C03FE"/>
    <w:rsid w:val="009E7278"/>
    <w:rsid w:val="00AE68D6"/>
    <w:rsid w:val="00AF3EFF"/>
    <w:rsid w:val="00B053A9"/>
    <w:rsid w:val="00B91288"/>
    <w:rsid w:val="00C077FF"/>
    <w:rsid w:val="00C12F37"/>
    <w:rsid w:val="00C36CC6"/>
    <w:rsid w:val="00C956E8"/>
    <w:rsid w:val="00CF16F1"/>
    <w:rsid w:val="00D16843"/>
    <w:rsid w:val="00D55C50"/>
    <w:rsid w:val="00D60D2F"/>
    <w:rsid w:val="00D77A2B"/>
    <w:rsid w:val="00D80216"/>
    <w:rsid w:val="00D854B0"/>
    <w:rsid w:val="00DA7EBE"/>
    <w:rsid w:val="00E62160"/>
    <w:rsid w:val="00E76928"/>
    <w:rsid w:val="00E95111"/>
    <w:rsid w:val="00E97116"/>
    <w:rsid w:val="00EA5C46"/>
    <w:rsid w:val="00ED1EFA"/>
    <w:rsid w:val="00F20CD2"/>
    <w:rsid w:val="00F32FDF"/>
    <w:rsid w:val="00F96F8A"/>
    <w:rsid w:val="00FB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6F89BA6"/>
  <w15:docId w15:val="{60E42CDA-68BC-46AB-8690-33178453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60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E7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78B1"/>
  </w:style>
  <w:style w:type="paragraph" w:styleId="Stopka">
    <w:name w:val="footer"/>
    <w:basedOn w:val="Normalny"/>
    <w:link w:val="StopkaZnak"/>
    <w:uiPriority w:val="99"/>
    <w:unhideWhenUsed/>
    <w:rsid w:val="005E7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8B1"/>
  </w:style>
  <w:style w:type="paragraph" w:styleId="Tekstpodstawowy3">
    <w:name w:val="Body Text 3"/>
    <w:basedOn w:val="Normalny"/>
    <w:link w:val="Tekstpodstawowy3Znak"/>
    <w:rsid w:val="005E78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E78B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E78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E78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mr">
    <w:name w:val="arimr"/>
    <w:basedOn w:val="Normalny"/>
    <w:rsid w:val="004E5B3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B3F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D60D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0D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D607C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Fioletowy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20542-6CAC-4368-B7E3-586D4CEC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Kuć</dc:creator>
  <cp:keywords/>
  <dc:description/>
  <cp:lastModifiedBy>Monika Barszczewska</cp:lastModifiedBy>
  <cp:revision>11</cp:revision>
  <cp:lastPrinted>2022-05-30T09:08:00Z</cp:lastPrinted>
  <dcterms:created xsi:type="dcterms:W3CDTF">2023-05-16T10:31:00Z</dcterms:created>
  <dcterms:modified xsi:type="dcterms:W3CDTF">2023-09-18T11:11:00Z</dcterms:modified>
</cp:coreProperties>
</file>