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3318F" w14:textId="7FF33427" w:rsidR="0085576C" w:rsidRDefault="0085576C" w:rsidP="0085576C">
      <w:pPr>
        <w:spacing w:after="40"/>
        <w:rPr>
          <w:rFonts w:ascii="Calibri" w:hAnsi="Calibri" w:cs="Segoe UI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B37D3A">
        <w:rPr>
          <w:rFonts w:ascii="Calibri" w:hAnsi="Calibri" w:cs="Segoe UI"/>
          <w:b/>
          <w:sz w:val="22"/>
          <w:szCs w:val="22"/>
        </w:rPr>
        <w:t xml:space="preserve">                        </w:t>
      </w:r>
      <w:r>
        <w:rPr>
          <w:rFonts w:ascii="Calibri" w:hAnsi="Calibri" w:cs="Segoe UI"/>
          <w:b/>
          <w:sz w:val="22"/>
          <w:szCs w:val="22"/>
        </w:rPr>
        <w:t xml:space="preserve">   </w:t>
      </w:r>
      <w:r w:rsidR="00B37D3A">
        <w:rPr>
          <w:rFonts w:ascii="Calibri" w:hAnsi="Calibri" w:cs="Segoe UI"/>
          <w:b/>
          <w:sz w:val="22"/>
          <w:szCs w:val="22"/>
        </w:rPr>
        <w:t>Załącznik nr 4 do SWZ</w:t>
      </w:r>
    </w:p>
    <w:p w14:paraId="38A124FA" w14:textId="77777777" w:rsidR="0085576C" w:rsidRPr="00E01B08" w:rsidRDefault="0085576C" w:rsidP="0085576C">
      <w:pPr>
        <w:jc w:val="both"/>
        <w:rPr>
          <w:rFonts w:ascii="Calibri" w:hAnsi="Calibri" w:cs="Calibri"/>
          <w:b/>
          <w:sz w:val="20"/>
          <w:u w:val="single"/>
        </w:rPr>
      </w:pPr>
    </w:p>
    <w:p w14:paraId="19144A96" w14:textId="77777777" w:rsidR="0085576C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3A7E2613" w14:textId="77777777" w:rsidR="0085576C" w:rsidRPr="00E01B08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1487689E" w14:textId="77777777" w:rsidR="0085576C" w:rsidRDefault="0085576C" w:rsidP="009550C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CCC0D9" w:themeFill="accent4" w:themeFillTint="66"/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 w:rsidRPr="00540008">
        <w:rPr>
          <w:rFonts w:ascii="Calibri" w:hAnsi="Calibri" w:cs="Calibri"/>
          <w:b/>
          <w:sz w:val="36"/>
          <w:szCs w:val="36"/>
        </w:rPr>
        <w:t>OŚWIADCZENIE</w:t>
      </w:r>
    </w:p>
    <w:p w14:paraId="0D75B743" w14:textId="77777777" w:rsidR="0085576C" w:rsidRPr="00111A5E" w:rsidRDefault="0085576C" w:rsidP="009550C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CCC0D9" w:themeFill="accent4" w:themeFillTint="66"/>
        <w:adjustRightInd w:val="0"/>
        <w:spacing w:line="276" w:lineRule="auto"/>
        <w:jc w:val="center"/>
        <w:textAlignment w:val="baseline"/>
        <w:rPr>
          <w:rFonts w:ascii="Calibri" w:hAnsi="Calibri" w:cs="Calibri"/>
          <w:b/>
          <w:sz w:val="28"/>
          <w:szCs w:val="28"/>
        </w:rPr>
      </w:pPr>
      <w:r w:rsidRPr="00111A5E">
        <w:rPr>
          <w:rFonts w:ascii="Calibri" w:hAnsi="Calibri" w:cs="Calibri"/>
          <w:b/>
          <w:sz w:val="28"/>
          <w:szCs w:val="28"/>
        </w:rPr>
        <w:t>dotyczące próbek dostarczonych do testowania</w:t>
      </w:r>
    </w:p>
    <w:p w14:paraId="78044E04" w14:textId="77777777" w:rsidR="0085576C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5831F6FF" w14:textId="77777777" w:rsidR="0085576C" w:rsidRPr="00E01B08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0FDD851B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ab/>
      </w:r>
    </w:p>
    <w:p w14:paraId="404828F0" w14:textId="07D766C4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E01B08">
        <w:rPr>
          <w:rFonts w:ascii="Calibri" w:hAnsi="Calibri" w:cs="Calibri"/>
          <w:sz w:val="22"/>
          <w:szCs w:val="22"/>
        </w:rPr>
        <w:t>w ramach prowadzonego postępowania o udzielenie zamówienia publicznego w t</w:t>
      </w:r>
      <w:r w:rsidR="00002456">
        <w:rPr>
          <w:rFonts w:ascii="Calibri" w:hAnsi="Calibri" w:cs="Calibri"/>
          <w:sz w:val="22"/>
          <w:szCs w:val="22"/>
        </w:rPr>
        <w:t xml:space="preserve">rybie art.275 pkt.1 (tryb podstawowy bez negocjacji) </w:t>
      </w:r>
      <w:r w:rsidRPr="00E01B08">
        <w:rPr>
          <w:rFonts w:ascii="Calibri" w:hAnsi="Calibri" w:cs="Calibri"/>
          <w:sz w:val="22"/>
          <w:szCs w:val="22"/>
        </w:rPr>
        <w:t>którego przedmiotem jest:</w:t>
      </w:r>
    </w:p>
    <w:p w14:paraId="2B5747A5" w14:textId="77777777" w:rsidR="0085576C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4E645138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798CA7BC" w14:textId="634144CF" w:rsidR="0085576C" w:rsidRPr="004B533B" w:rsidRDefault="00402392" w:rsidP="00FB41A0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B533B">
        <w:rPr>
          <w:rFonts w:asciiTheme="majorHAnsi" w:hAnsiTheme="majorHAnsi" w:cstheme="majorHAnsi"/>
          <w:b/>
          <w:color w:val="000000"/>
          <w:sz w:val="24"/>
          <w:szCs w:val="24"/>
        </w:rPr>
        <w:t>D</w:t>
      </w:r>
      <w:r w:rsidR="00002456" w:rsidRPr="004B533B">
        <w:rPr>
          <w:rFonts w:asciiTheme="majorHAnsi" w:hAnsiTheme="majorHAnsi" w:cstheme="majorHAnsi"/>
          <w:b/>
          <w:color w:val="000000"/>
          <w:sz w:val="24"/>
          <w:szCs w:val="24"/>
        </w:rPr>
        <w:t>O</w:t>
      </w:r>
      <w:r w:rsidR="00173D04" w:rsidRPr="004B533B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STAWA </w:t>
      </w:r>
      <w:r w:rsidR="009550CC">
        <w:rPr>
          <w:rFonts w:asciiTheme="majorHAnsi" w:hAnsiTheme="majorHAnsi" w:cstheme="majorHAnsi"/>
          <w:b/>
          <w:color w:val="000000"/>
          <w:sz w:val="24"/>
          <w:szCs w:val="24"/>
        </w:rPr>
        <w:t>SPRZĘTU DO PRZESZCZEPU ROGÓWKI</w:t>
      </w:r>
    </w:p>
    <w:p w14:paraId="240BC1B2" w14:textId="77777777" w:rsidR="0085576C" w:rsidRPr="004B533B" w:rsidRDefault="0085576C" w:rsidP="0085576C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B533B">
        <w:rPr>
          <w:rFonts w:asciiTheme="majorHAnsi" w:hAnsiTheme="majorHAnsi" w:cstheme="majorHAnsi"/>
          <w:b/>
          <w:color w:val="000000"/>
          <w:sz w:val="24"/>
          <w:szCs w:val="24"/>
        </w:rPr>
        <w:t>do Samodzielnego Publicznego Klinicznego Szpitala Okulistycznego</w:t>
      </w:r>
    </w:p>
    <w:p w14:paraId="7212A0CE" w14:textId="77777777" w:rsidR="0085576C" w:rsidRPr="001C3D55" w:rsidRDefault="0085576C" w:rsidP="0085576C">
      <w:pPr>
        <w:adjustRightInd w:val="0"/>
        <w:jc w:val="both"/>
        <w:textAlignment w:val="baseline"/>
        <w:rPr>
          <w:rFonts w:ascii="Calibri" w:hAnsi="Calibri" w:cs="Calibri"/>
        </w:rPr>
      </w:pPr>
    </w:p>
    <w:p w14:paraId="4FAFE231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985463F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8E4AD8F" w14:textId="77777777" w:rsidR="0085576C" w:rsidRPr="00E01B08" w:rsidRDefault="0085576C" w:rsidP="0085576C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E01B08">
        <w:rPr>
          <w:rFonts w:ascii="Calibri" w:hAnsi="Calibri" w:cs="Tahoma"/>
          <w:snapToGrid w:val="0"/>
          <w:sz w:val="22"/>
          <w:szCs w:val="22"/>
        </w:rPr>
        <w:t>Działając w imieniu Wykonawcy:</w:t>
      </w:r>
    </w:p>
    <w:p w14:paraId="77E33C82" w14:textId="77777777" w:rsidR="0085576C" w:rsidRPr="00E01B08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</w:t>
      </w:r>
    </w:p>
    <w:p w14:paraId="63954747" w14:textId="77777777" w:rsidR="0085576C" w:rsidRPr="00E208FC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..............................</w:t>
      </w:r>
    </w:p>
    <w:p w14:paraId="70DC58F7" w14:textId="77777777" w:rsidR="0085576C" w:rsidRPr="00E01B08" w:rsidRDefault="0085576C" w:rsidP="0085576C">
      <w:pPr>
        <w:jc w:val="center"/>
        <w:rPr>
          <w:rFonts w:ascii="Calibri" w:hAnsi="Calibri" w:cs="Tahoma"/>
          <w:sz w:val="18"/>
          <w:szCs w:val="18"/>
        </w:rPr>
      </w:pPr>
      <w:r w:rsidRPr="00E01B08">
        <w:rPr>
          <w:rFonts w:ascii="Calibri" w:hAnsi="Calibri" w:cs="Tahoma"/>
          <w:sz w:val="18"/>
          <w:szCs w:val="18"/>
        </w:rPr>
        <w:t>(należy wpisać nazwę i adres Wykonawcy)</w:t>
      </w:r>
    </w:p>
    <w:p w14:paraId="504DE454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73D5A3C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7BB82F7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F9C2F66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oświadczam,  że</w:t>
      </w:r>
      <w:r w:rsidRPr="00E01B08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45D32496" w14:textId="77777777" w:rsidR="0085576C" w:rsidRPr="00E01B08" w:rsidRDefault="0085576C" w:rsidP="0085576C">
      <w:pPr>
        <w:adjustRightInd w:val="0"/>
        <w:ind w:left="72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502F61BD" w14:textId="74D41A9D" w:rsidR="0085576C" w:rsidRPr="00E208FC" w:rsidRDefault="0085576C" w:rsidP="0085576C">
      <w:pPr>
        <w:pStyle w:val="Tekstpodstawowywcity2"/>
        <w:shd w:val="clear" w:color="auto" w:fill="FFFFFF"/>
        <w:spacing w:line="276" w:lineRule="auto"/>
        <w:ind w:left="0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 xml:space="preserve">próbki dostarczone do testowania w ramach prowadzonego postępowania o sygnaturze jw., </w:t>
      </w:r>
      <w:bookmarkStart w:id="0" w:name="_GoBack"/>
      <w:bookmarkEnd w:id="0"/>
      <w:r w:rsidRPr="00E01B08">
        <w:rPr>
          <w:rFonts w:ascii="Calibri" w:hAnsi="Calibri" w:cs="Calibri"/>
          <w:b/>
          <w:sz w:val="22"/>
          <w:szCs w:val="22"/>
        </w:rPr>
        <w:t xml:space="preserve">wyszczególnione w załączniku nr ………. do oferty, przekazane zostały </w:t>
      </w:r>
      <w:r>
        <w:rPr>
          <w:rFonts w:ascii="Calibri" w:hAnsi="Calibri" w:cs="Calibri"/>
          <w:b/>
          <w:sz w:val="22"/>
          <w:szCs w:val="22"/>
        </w:rPr>
        <w:t>nieodpłatnie</w:t>
      </w:r>
      <w:r w:rsidRPr="00E01B0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w ramach prowadzonego postępowania i nie podlegają zwrotowi</w:t>
      </w:r>
      <w:r w:rsidRPr="00E208FC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Tahoma"/>
          <w:b/>
          <w:sz w:val="22"/>
          <w:szCs w:val="22"/>
        </w:rPr>
        <w:t xml:space="preserve"> o którym</w:t>
      </w:r>
      <w:r w:rsidRPr="00E208FC">
        <w:rPr>
          <w:rFonts w:ascii="Calibri" w:hAnsi="Calibri" w:cs="Tahoma"/>
          <w:b/>
          <w:sz w:val="22"/>
          <w:szCs w:val="22"/>
        </w:rPr>
        <w:t xml:space="preserve"> mowa w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 art. 77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 ust.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1 i 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2 ustawy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z dnia 11 września 2019 r. </w:t>
      </w:r>
      <w:r w:rsidRPr="00E208FC">
        <w:rPr>
          <w:rFonts w:ascii="Calibri" w:hAnsi="Calibri" w:cs="Tahoma"/>
          <w:b/>
          <w:bCs/>
          <w:sz w:val="22"/>
          <w:szCs w:val="22"/>
        </w:rPr>
        <w:t>– Prawo zamówień publicznych</w:t>
      </w:r>
      <w:r w:rsidR="009550CC">
        <w:rPr>
          <w:rFonts w:ascii="Calibri" w:hAnsi="Calibri" w:cs="Tahoma"/>
          <w:b/>
          <w:bCs/>
          <w:sz w:val="22"/>
          <w:szCs w:val="22"/>
        </w:rPr>
        <w:t xml:space="preserve"> (</w:t>
      </w:r>
      <w:proofErr w:type="spellStart"/>
      <w:r w:rsidR="009550CC">
        <w:rPr>
          <w:rFonts w:ascii="Calibri" w:hAnsi="Calibri" w:cs="Tahoma"/>
          <w:b/>
          <w:bCs/>
          <w:sz w:val="22"/>
          <w:szCs w:val="22"/>
        </w:rPr>
        <w:t>t.j</w:t>
      </w:r>
      <w:proofErr w:type="spellEnd"/>
      <w:r w:rsidR="009550CC">
        <w:rPr>
          <w:rFonts w:ascii="Calibri" w:hAnsi="Calibri" w:cs="Tahoma"/>
          <w:b/>
          <w:bCs/>
          <w:sz w:val="22"/>
          <w:szCs w:val="22"/>
        </w:rPr>
        <w:t xml:space="preserve">. Dz. U. z 2022 r. poz.1710 </w:t>
      </w:r>
      <w:r w:rsidR="006B1DC7">
        <w:rPr>
          <w:rFonts w:ascii="Calibri" w:hAnsi="Calibri" w:cs="Tahoma"/>
          <w:b/>
          <w:bCs/>
          <w:sz w:val="22"/>
          <w:szCs w:val="22"/>
        </w:rPr>
        <w:t>ze zm.</w:t>
      </w:r>
      <w:r w:rsidR="00314706">
        <w:rPr>
          <w:rFonts w:ascii="Calibri" w:hAnsi="Calibri" w:cs="Tahoma"/>
          <w:b/>
          <w:bCs/>
          <w:sz w:val="22"/>
          <w:szCs w:val="22"/>
        </w:rPr>
        <w:t>)</w:t>
      </w:r>
      <w:r w:rsidRPr="00E208FC">
        <w:rPr>
          <w:rFonts w:ascii="Calibri" w:hAnsi="Calibri" w:cs="Tahoma"/>
          <w:bCs/>
          <w:sz w:val="22"/>
          <w:szCs w:val="22"/>
        </w:rPr>
        <w:t xml:space="preserve">. </w:t>
      </w:r>
    </w:p>
    <w:p w14:paraId="44C561EE" w14:textId="77777777" w:rsidR="0085576C" w:rsidRPr="00E208FC" w:rsidRDefault="0085576C" w:rsidP="0085576C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0FD8A6A0" w14:textId="77777777" w:rsidR="0085576C" w:rsidRPr="00E01B08" w:rsidRDefault="0085576C" w:rsidP="0085576C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57CF7EF" w14:textId="77777777" w:rsidR="0085576C" w:rsidRDefault="0085576C" w:rsidP="0085576C">
      <w:pPr>
        <w:pStyle w:val="Tekstpodstawowywcity2"/>
        <w:spacing w:after="0" w:line="240" w:lineRule="auto"/>
        <w:ind w:left="284"/>
        <w:rPr>
          <w:rFonts w:ascii="Calibri" w:hAnsi="Calibri" w:cs="Tahoma"/>
          <w:sz w:val="20"/>
        </w:rPr>
      </w:pP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                            </w:t>
      </w:r>
      <w:r>
        <w:rPr>
          <w:rFonts w:ascii="Calibri" w:hAnsi="Calibri" w:cs="Tahoma"/>
          <w:sz w:val="20"/>
        </w:rPr>
        <w:t xml:space="preserve">                        </w:t>
      </w:r>
    </w:p>
    <w:p w14:paraId="2E899DAD" w14:textId="77777777" w:rsidR="00074D6E" w:rsidRDefault="00526B4B" w:rsidP="00357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074D6E">
        <w:rPr>
          <w:rFonts w:asciiTheme="majorHAnsi" w:hAnsiTheme="majorHAnsi" w:cs="Segoe U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2ECD91A3" w14:textId="7072CF89" w:rsidR="00526B4B" w:rsidRPr="00074D6E" w:rsidRDefault="00526B4B" w:rsidP="00357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074D6E">
        <w:rPr>
          <w:rFonts w:asciiTheme="majorHAnsi" w:hAnsiTheme="majorHAnsi" w:cs="Segoe UI"/>
          <w:b/>
          <w:bCs/>
          <w:sz w:val="22"/>
          <w:szCs w:val="22"/>
        </w:rPr>
        <w:t>lub podpisem osobistym osoby/osób uprawnionych do reprezentowania</w:t>
      </w:r>
    </w:p>
    <w:p w14:paraId="03B7F89C" w14:textId="77777777" w:rsidR="006B1DC7" w:rsidRPr="00074D6E" w:rsidRDefault="006B1DC7" w:rsidP="00357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2"/>
          <w:szCs w:val="22"/>
        </w:rPr>
      </w:pPr>
    </w:p>
    <w:p w14:paraId="500F7458" w14:textId="77777777" w:rsidR="0085576C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  <w:r w:rsidRPr="00E01B0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</w:p>
    <w:p w14:paraId="7BEF2C2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217DF2B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7B622480" w14:textId="77777777" w:rsidR="00C90376" w:rsidRPr="0085576C" w:rsidRDefault="00C90376" w:rsidP="0085576C"/>
    <w:sectPr w:rsidR="00C90376" w:rsidRPr="0085576C" w:rsidSect="00111A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F7D29" w14:textId="77777777" w:rsidR="00206295" w:rsidRDefault="00206295">
      <w:r>
        <w:separator/>
      </w:r>
    </w:p>
  </w:endnote>
  <w:endnote w:type="continuationSeparator" w:id="0">
    <w:p w14:paraId="218A766C" w14:textId="77777777" w:rsidR="00206295" w:rsidRDefault="0020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566423" w:rsidRPr="009433E1" w:rsidRDefault="00566423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357C39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566423" w:rsidRDefault="00566423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566423" w:rsidRDefault="00566423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566423" w:rsidRDefault="0056642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EB378" w14:textId="77777777" w:rsidR="00206295" w:rsidRDefault="00206295">
      <w:r>
        <w:separator/>
      </w:r>
    </w:p>
  </w:footnote>
  <w:footnote w:type="continuationSeparator" w:id="0">
    <w:p w14:paraId="371E0D0F" w14:textId="77777777" w:rsidR="00206295" w:rsidRDefault="0020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270B" w14:textId="77777777" w:rsidR="00002456" w:rsidRPr="00827535" w:rsidRDefault="00002456" w:rsidP="00002456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4A3FB5ED" w14:textId="77777777" w:rsidR="00002456" w:rsidRDefault="00002456" w:rsidP="00002456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C926137" w14:textId="5DB2E93E" w:rsidR="00173D04" w:rsidRDefault="009550CC" w:rsidP="004A0B39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</w:rPr>
      <w:t xml:space="preserve">„DOSTAWA </w:t>
    </w:r>
    <w:r>
      <w:rPr>
        <w:rFonts w:ascii="Arial" w:hAnsi="Arial" w:cs="Arial"/>
        <w:b/>
        <w:sz w:val="16"/>
        <w:szCs w:val="16"/>
        <w:lang w:val="pl-PL"/>
      </w:rPr>
      <w:t>SPRZĘTU DO PRZESZCZEPU ROGÓWKI</w:t>
    </w:r>
  </w:p>
  <w:p w14:paraId="09331247" w14:textId="66A83CD7" w:rsidR="00002456" w:rsidRPr="00827535" w:rsidRDefault="00002456" w:rsidP="00002456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0750E4B8" w14:textId="3B5F613D" w:rsidR="00002456" w:rsidRPr="0074516A" w:rsidRDefault="00173D04" w:rsidP="00002456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9550CC">
      <w:rPr>
        <w:rFonts w:ascii="Arial" w:hAnsi="Arial" w:cs="Arial"/>
        <w:sz w:val="16"/>
        <w:szCs w:val="16"/>
        <w:lang w:val="pl-PL"/>
      </w:rPr>
      <w:t>11</w:t>
    </w:r>
    <w:r w:rsidR="00002456">
      <w:rPr>
        <w:rFonts w:ascii="Arial" w:hAnsi="Arial" w:cs="Arial"/>
        <w:sz w:val="16"/>
        <w:szCs w:val="16"/>
      </w:rPr>
      <w:t>/202</w:t>
    </w:r>
    <w:r w:rsidR="0074516A">
      <w:rPr>
        <w:rFonts w:ascii="Arial" w:hAnsi="Arial" w:cs="Arial"/>
        <w:sz w:val="16"/>
        <w:szCs w:val="16"/>
        <w:lang w:val="pl-PL"/>
      </w:rPr>
      <w:t>2</w:t>
    </w:r>
  </w:p>
  <w:p w14:paraId="797C102B" w14:textId="77777777" w:rsidR="00566423" w:rsidRDefault="005664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3"/>
  </w:num>
  <w:num w:numId="2">
    <w:abstractNumId w:val="38"/>
  </w:num>
  <w:num w:numId="3">
    <w:abstractNumId w:val="2"/>
  </w:num>
  <w:num w:numId="4">
    <w:abstractNumId w:val="1"/>
  </w:num>
  <w:num w:numId="5">
    <w:abstractNumId w:val="0"/>
  </w:num>
  <w:num w:numId="6">
    <w:abstractNumId w:val="51"/>
  </w:num>
  <w:num w:numId="7">
    <w:abstractNumId w:val="16"/>
  </w:num>
  <w:num w:numId="8">
    <w:abstractNumId w:val="13"/>
  </w:num>
  <w:num w:numId="9">
    <w:abstractNumId w:val="23"/>
  </w:num>
  <w:num w:numId="10">
    <w:abstractNumId w:val="27"/>
  </w:num>
  <w:num w:numId="11">
    <w:abstractNumId w:val="19"/>
  </w:num>
  <w:num w:numId="12">
    <w:abstractNumId w:val="43"/>
  </w:num>
  <w:num w:numId="13">
    <w:abstractNumId w:val="28"/>
  </w:num>
  <w:num w:numId="14">
    <w:abstractNumId w:val="35"/>
  </w:num>
  <w:num w:numId="15">
    <w:abstractNumId w:val="12"/>
  </w:num>
  <w:num w:numId="16">
    <w:abstractNumId w:val="30"/>
  </w:num>
  <w:num w:numId="17">
    <w:abstractNumId w:val="46"/>
  </w:num>
  <w:num w:numId="18">
    <w:abstractNumId w:val="42"/>
  </w:num>
  <w:num w:numId="19">
    <w:abstractNumId w:val="45"/>
  </w:num>
  <w:num w:numId="20">
    <w:abstractNumId w:val="22"/>
  </w:num>
  <w:num w:numId="21">
    <w:abstractNumId w:val="33"/>
  </w:num>
  <w:num w:numId="22">
    <w:abstractNumId w:val="49"/>
  </w:num>
  <w:num w:numId="23">
    <w:abstractNumId w:val="21"/>
  </w:num>
  <w:num w:numId="24">
    <w:abstractNumId w:val="25"/>
  </w:num>
  <w:num w:numId="25">
    <w:abstractNumId w:val="44"/>
    <w:lvlOverride w:ilvl="0">
      <w:startOverride w:val="1"/>
    </w:lvlOverride>
  </w:num>
  <w:num w:numId="26">
    <w:abstractNumId w:val="37"/>
    <w:lvlOverride w:ilvl="0">
      <w:startOverride w:val="1"/>
    </w:lvlOverride>
  </w:num>
  <w:num w:numId="27">
    <w:abstractNumId w:val="26"/>
  </w:num>
  <w:num w:numId="28">
    <w:abstractNumId w:val="31"/>
  </w:num>
  <w:num w:numId="29">
    <w:abstractNumId w:val="47"/>
  </w:num>
  <w:num w:numId="30">
    <w:abstractNumId w:val="32"/>
  </w:num>
  <w:num w:numId="31">
    <w:abstractNumId w:val="50"/>
  </w:num>
  <w:num w:numId="32">
    <w:abstractNumId w:val="52"/>
  </w:num>
  <w:num w:numId="33">
    <w:abstractNumId w:val="5"/>
  </w:num>
  <w:num w:numId="34">
    <w:abstractNumId w:val="3"/>
  </w:num>
  <w:num w:numId="35">
    <w:abstractNumId w:val="4"/>
  </w:num>
  <w:num w:numId="36">
    <w:abstractNumId w:val="55"/>
  </w:num>
  <w:num w:numId="37">
    <w:abstractNumId w:val="9"/>
  </w:num>
  <w:num w:numId="38">
    <w:abstractNumId w:val="24"/>
  </w:num>
  <w:num w:numId="39">
    <w:abstractNumId w:val="34"/>
  </w:num>
  <w:num w:numId="40">
    <w:abstractNumId w:val="20"/>
  </w:num>
  <w:num w:numId="41">
    <w:abstractNumId w:val="29"/>
  </w:num>
  <w:num w:numId="42">
    <w:abstractNumId w:val="6"/>
  </w:num>
  <w:num w:numId="43">
    <w:abstractNumId w:val="36"/>
  </w:num>
  <w:num w:numId="44">
    <w:abstractNumId w:val="41"/>
  </w:num>
  <w:num w:numId="45">
    <w:abstractNumId w:val="54"/>
  </w:num>
  <w:num w:numId="46">
    <w:abstractNumId w:val="17"/>
  </w:num>
  <w:num w:numId="47">
    <w:abstractNumId w:val="40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</w:num>
  <w:num w:numId="53">
    <w:abstractNumId w:val="48"/>
  </w:num>
  <w:num w:numId="54">
    <w:abstractNumId w:val="7"/>
  </w:num>
  <w:num w:numId="55">
    <w:abstractNumId w:val="14"/>
  </w:num>
  <w:num w:numId="56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2456"/>
    <w:rsid w:val="000036D3"/>
    <w:rsid w:val="00015624"/>
    <w:rsid w:val="00030B08"/>
    <w:rsid w:val="00037869"/>
    <w:rsid w:val="000401FF"/>
    <w:rsid w:val="00041EA3"/>
    <w:rsid w:val="00053B4F"/>
    <w:rsid w:val="00062BC3"/>
    <w:rsid w:val="000731B6"/>
    <w:rsid w:val="00074D6E"/>
    <w:rsid w:val="00074EA1"/>
    <w:rsid w:val="00080477"/>
    <w:rsid w:val="00093268"/>
    <w:rsid w:val="00096069"/>
    <w:rsid w:val="000A08A0"/>
    <w:rsid w:val="000A0D3B"/>
    <w:rsid w:val="000A4D1B"/>
    <w:rsid w:val="000A77CE"/>
    <w:rsid w:val="000B256D"/>
    <w:rsid w:val="000C2A14"/>
    <w:rsid w:val="000E3611"/>
    <w:rsid w:val="000E6BF2"/>
    <w:rsid w:val="000E6D8E"/>
    <w:rsid w:val="000F32EE"/>
    <w:rsid w:val="001076EE"/>
    <w:rsid w:val="00111A5E"/>
    <w:rsid w:val="001216D0"/>
    <w:rsid w:val="001250E7"/>
    <w:rsid w:val="00127127"/>
    <w:rsid w:val="0013144D"/>
    <w:rsid w:val="001555F6"/>
    <w:rsid w:val="00156B87"/>
    <w:rsid w:val="0016717E"/>
    <w:rsid w:val="00173D04"/>
    <w:rsid w:val="00185859"/>
    <w:rsid w:val="0018712A"/>
    <w:rsid w:val="0019286B"/>
    <w:rsid w:val="00192F3F"/>
    <w:rsid w:val="001B5A76"/>
    <w:rsid w:val="001C0EA1"/>
    <w:rsid w:val="001C349A"/>
    <w:rsid w:val="001C3D55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06295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5CC2"/>
    <w:rsid w:val="002D1146"/>
    <w:rsid w:val="002D1BB4"/>
    <w:rsid w:val="002D5686"/>
    <w:rsid w:val="002E3A8F"/>
    <w:rsid w:val="002E4DA4"/>
    <w:rsid w:val="002F7297"/>
    <w:rsid w:val="00302547"/>
    <w:rsid w:val="00304BAB"/>
    <w:rsid w:val="00314706"/>
    <w:rsid w:val="00314DC5"/>
    <w:rsid w:val="00322343"/>
    <w:rsid w:val="003270F6"/>
    <w:rsid w:val="0034566F"/>
    <w:rsid w:val="0034755F"/>
    <w:rsid w:val="003559FF"/>
    <w:rsid w:val="00355FAE"/>
    <w:rsid w:val="0035758C"/>
    <w:rsid w:val="00357A5E"/>
    <w:rsid w:val="00357C39"/>
    <w:rsid w:val="00360125"/>
    <w:rsid w:val="00360FE4"/>
    <w:rsid w:val="003875E8"/>
    <w:rsid w:val="00392D12"/>
    <w:rsid w:val="00395568"/>
    <w:rsid w:val="003A2363"/>
    <w:rsid w:val="003A4599"/>
    <w:rsid w:val="003B7E09"/>
    <w:rsid w:val="003D0114"/>
    <w:rsid w:val="003D2664"/>
    <w:rsid w:val="003D33B4"/>
    <w:rsid w:val="003D7913"/>
    <w:rsid w:val="003F1919"/>
    <w:rsid w:val="00402392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0B39"/>
    <w:rsid w:val="004A4535"/>
    <w:rsid w:val="004A4C5F"/>
    <w:rsid w:val="004B3F91"/>
    <w:rsid w:val="004B533B"/>
    <w:rsid w:val="004C1D8C"/>
    <w:rsid w:val="004C2C36"/>
    <w:rsid w:val="004C33E9"/>
    <w:rsid w:val="004C5088"/>
    <w:rsid w:val="004C6172"/>
    <w:rsid w:val="004E0799"/>
    <w:rsid w:val="004F7CEE"/>
    <w:rsid w:val="005106D6"/>
    <w:rsid w:val="00510BD5"/>
    <w:rsid w:val="0051705F"/>
    <w:rsid w:val="00523A86"/>
    <w:rsid w:val="00526B4B"/>
    <w:rsid w:val="0053482E"/>
    <w:rsid w:val="005376E5"/>
    <w:rsid w:val="00543F99"/>
    <w:rsid w:val="00544EC1"/>
    <w:rsid w:val="00552FBA"/>
    <w:rsid w:val="00556F5D"/>
    <w:rsid w:val="00557558"/>
    <w:rsid w:val="00557B4B"/>
    <w:rsid w:val="00566423"/>
    <w:rsid w:val="00573116"/>
    <w:rsid w:val="005944B8"/>
    <w:rsid w:val="00596A11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CAF"/>
    <w:rsid w:val="00635FFD"/>
    <w:rsid w:val="00640475"/>
    <w:rsid w:val="00657F09"/>
    <w:rsid w:val="00666221"/>
    <w:rsid w:val="00672733"/>
    <w:rsid w:val="00676BCE"/>
    <w:rsid w:val="0068399D"/>
    <w:rsid w:val="00694D31"/>
    <w:rsid w:val="006A0A24"/>
    <w:rsid w:val="006A22D2"/>
    <w:rsid w:val="006A7E35"/>
    <w:rsid w:val="006B090F"/>
    <w:rsid w:val="006B1DC7"/>
    <w:rsid w:val="006C5BEC"/>
    <w:rsid w:val="006F3D41"/>
    <w:rsid w:val="006F4894"/>
    <w:rsid w:val="00701C68"/>
    <w:rsid w:val="0071248D"/>
    <w:rsid w:val="00716E6A"/>
    <w:rsid w:val="00722B61"/>
    <w:rsid w:val="007270E6"/>
    <w:rsid w:val="007437AD"/>
    <w:rsid w:val="0074516A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2D9E"/>
    <w:rsid w:val="0078386A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10BFF"/>
    <w:rsid w:val="00822C22"/>
    <w:rsid w:val="00825AB2"/>
    <w:rsid w:val="0083018D"/>
    <w:rsid w:val="0083188E"/>
    <w:rsid w:val="00841F9E"/>
    <w:rsid w:val="0085576C"/>
    <w:rsid w:val="00856157"/>
    <w:rsid w:val="00856553"/>
    <w:rsid w:val="0086027B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2662"/>
    <w:rsid w:val="008B6F5A"/>
    <w:rsid w:val="008D35B3"/>
    <w:rsid w:val="00900752"/>
    <w:rsid w:val="009008F0"/>
    <w:rsid w:val="00900905"/>
    <w:rsid w:val="009058F3"/>
    <w:rsid w:val="00911B29"/>
    <w:rsid w:val="009472F6"/>
    <w:rsid w:val="009504AB"/>
    <w:rsid w:val="009550CC"/>
    <w:rsid w:val="0096497A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7B93"/>
    <w:rsid w:val="009B7F80"/>
    <w:rsid w:val="009C2B16"/>
    <w:rsid w:val="009D03F0"/>
    <w:rsid w:val="009E47E9"/>
    <w:rsid w:val="009E609D"/>
    <w:rsid w:val="009F194A"/>
    <w:rsid w:val="009F4C40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3F1D"/>
    <w:rsid w:val="00AA680A"/>
    <w:rsid w:val="00AB703D"/>
    <w:rsid w:val="00AC30B7"/>
    <w:rsid w:val="00AD10D8"/>
    <w:rsid w:val="00AE1905"/>
    <w:rsid w:val="00AE5EEB"/>
    <w:rsid w:val="00AE6DCC"/>
    <w:rsid w:val="00AE6FDB"/>
    <w:rsid w:val="00AE7B25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37D3A"/>
    <w:rsid w:val="00B40730"/>
    <w:rsid w:val="00B44E07"/>
    <w:rsid w:val="00B46B46"/>
    <w:rsid w:val="00B57463"/>
    <w:rsid w:val="00B57570"/>
    <w:rsid w:val="00B60799"/>
    <w:rsid w:val="00B634D8"/>
    <w:rsid w:val="00B70873"/>
    <w:rsid w:val="00B77074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3BD"/>
    <w:rsid w:val="00BF126E"/>
    <w:rsid w:val="00BF228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7116"/>
    <w:rsid w:val="00C81D21"/>
    <w:rsid w:val="00C858C0"/>
    <w:rsid w:val="00C90376"/>
    <w:rsid w:val="00CC2309"/>
    <w:rsid w:val="00CC3070"/>
    <w:rsid w:val="00CD54E3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31D5E"/>
    <w:rsid w:val="00D44FD0"/>
    <w:rsid w:val="00D46124"/>
    <w:rsid w:val="00D54CB9"/>
    <w:rsid w:val="00D54EB9"/>
    <w:rsid w:val="00D60108"/>
    <w:rsid w:val="00D66C61"/>
    <w:rsid w:val="00D732EB"/>
    <w:rsid w:val="00D769C8"/>
    <w:rsid w:val="00D90268"/>
    <w:rsid w:val="00DB18B0"/>
    <w:rsid w:val="00DB4133"/>
    <w:rsid w:val="00DB5D08"/>
    <w:rsid w:val="00DC41EC"/>
    <w:rsid w:val="00DC680C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822CE"/>
    <w:rsid w:val="00EB06CA"/>
    <w:rsid w:val="00EB3728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5A68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41A0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00"/>
  <w15:docId w15:val="{B4A7FFC4-F911-45BA-A5E5-38CDAF2A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styleId="Pogrubienie">
    <w:name w:val="Strong"/>
    <w:uiPriority w:val="22"/>
    <w:qFormat/>
    <w:rsid w:val="00A93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04C4-5A25-479F-B194-E85B66B4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4</cp:revision>
  <cp:lastPrinted>2021-08-25T09:40:00Z</cp:lastPrinted>
  <dcterms:created xsi:type="dcterms:W3CDTF">2022-10-05T06:08:00Z</dcterms:created>
  <dcterms:modified xsi:type="dcterms:W3CDTF">2022-10-05T06:30:00Z</dcterms:modified>
</cp:coreProperties>
</file>