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BC4B" w14:textId="363B2958" w:rsidR="007D3686" w:rsidRPr="0053167F" w:rsidRDefault="00ED7B84" w:rsidP="007D3686">
      <w:pPr>
        <w:jc w:val="right"/>
        <w:rPr>
          <w:rFonts w:asciiTheme="majorHAnsi" w:hAnsiTheme="majorHAnsi" w:cstheme="majorHAnsi"/>
          <w:b/>
          <w:bCs/>
          <w:i/>
          <w:i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53167F">
        <w:rPr>
          <w:rFonts w:asciiTheme="majorHAnsi" w:hAnsiTheme="majorHAnsi" w:cstheme="majorHAnsi"/>
          <w:b/>
          <w:bCs/>
          <w:i/>
          <w:iCs/>
          <w:color w:val="548DD4" w:themeColor="text2" w:themeTint="99"/>
        </w:rPr>
        <w:t xml:space="preserve">Załącznik nr </w:t>
      </w:r>
      <w:r w:rsidR="0053167F" w:rsidRPr="0053167F">
        <w:rPr>
          <w:rFonts w:asciiTheme="majorHAnsi" w:hAnsiTheme="majorHAnsi" w:cstheme="majorHAnsi"/>
          <w:b/>
          <w:bCs/>
          <w:i/>
          <w:iCs/>
          <w:color w:val="548DD4" w:themeColor="text2" w:themeTint="99"/>
        </w:rPr>
        <w:t>5</w:t>
      </w:r>
      <w:r w:rsidRPr="0053167F">
        <w:rPr>
          <w:rFonts w:asciiTheme="majorHAnsi" w:hAnsiTheme="majorHAnsi" w:cstheme="majorHAnsi"/>
          <w:b/>
          <w:bCs/>
          <w:i/>
          <w:iCs/>
          <w:color w:val="548DD4" w:themeColor="text2" w:themeTint="99"/>
        </w:rPr>
        <w:t xml:space="preserve"> do SWZ </w:t>
      </w:r>
      <w:r w:rsidR="007D3686" w:rsidRPr="0053167F">
        <w:rPr>
          <w:rFonts w:asciiTheme="majorHAnsi" w:hAnsiTheme="majorHAnsi" w:cstheme="majorHAnsi"/>
          <w:b/>
          <w:i/>
          <w:iCs/>
          <w:color w:val="548DD4" w:themeColor="text2" w:themeTint="99"/>
        </w:rPr>
        <w:t xml:space="preserve">      </w:t>
      </w:r>
    </w:p>
    <w:p w14:paraId="5B514D94" w14:textId="77777777" w:rsidR="007D3686" w:rsidRDefault="007D3686" w:rsidP="007D3686">
      <w:pPr>
        <w:spacing w:after="40" w:line="276" w:lineRule="auto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686" w14:paraId="5FA11B39" w14:textId="77777777" w:rsidTr="007D3686">
        <w:tc>
          <w:tcPr>
            <w:tcW w:w="4531" w:type="dxa"/>
            <w:shd w:val="clear" w:color="auto" w:fill="D9D9D9" w:themeFill="background1" w:themeFillShade="D9"/>
          </w:tcPr>
          <w:p w14:paraId="591A19C8" w14:textId="77777777" w:rsidR="007D3686" w:rsidRDefault="007D3686" w:rsidP="00E6204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eastAsia="en-US"/>
              </w:rPr>
            </w:pPr>
            <w:r w:rsidRPr="003C7D14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n-US"/>
              </w:rPr>
              <w:t>Nazwa, adres Wykonawcy/ Podmiotu udostępniającego zasoby</w:t>
            </w:r>
            <w:r w:rsidRPr="003C7D14">
              <w:rPr>
                <w:rFonts w:ascii="Calibri" w:eastAsia="Calibri" w:hAnsi="Calibri" w:cs="Arial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595BE087" w14:textId="77777777" w:rsidR="007D3686" w:rsidRDefault="007D3686" w:rsidP="00E620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4C170D6" w14:textId="77777777" w:rsidR="007D3686" w:rsidRPr="00470560" w:rsidRDefault="007D3686" w:rsidP="00E6204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705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OŚWIADCZENIE</w:t>
            </w:r>
          </w:p>
          <w:p w14:paraId="7C129AC1" w14:textId="77777777" w:rsidR="007D3686" w:rsidRPr="00470560" w:rsidRDefault="007D3686" w:rsidP="00E62041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705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 zakresie art. 108 ust. 1 pkt 5 ustawy Prawo zamówień publicznych</w:t>
            </w:r>
          </w:p>
          <w:p w14:paraId="70C7D638" w14:textId="77777777" w:rsidR="007D3686" w:rsidRDefault="007D3686" w:rsidP="00E62041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D722924" w14:textId="77777777" w:rsidR="007D3686" w:rsidRDefault="007D3686" w:rsidP="00E62041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429E4F0B" w14:textId="77777777" w:rsidR="007D3686" w:rsidRPr="004679C3" w:rsidRDefault="007D3686" w:rsidP="007D3686">
      <w:pPr>
        <w:spacing w:after="120"/>
        <w:rPr>
          <w:rFonts w:asciiTheme="majorHAnsi" w:hAnsiTheme="majorHAnsi" w:cstheme="majorHAnsi"/>
          <w:i/>
        </w:rPr>
      </w:pPr>
    </w:p>
    <w:p w14:paraId="4E4B4411" w14:textId="36B9A172" w:rsidR="007D3686" w:rsidRPr="00F44E51" w:rsidRDefault="007D3686" w:rsidP="007D3686">
      <w:pPr>
        <w:tabs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F44E51">
        <w:rPr>
          <w:rFonts w:ascii="Calibri" w:hAnsi="Calibri" w:cs="Calibri"/>
          <w:sz w:val="22"/>
          <w:szCs w:val="22"/>
          <w:lang w:val="x-none" w:eastAsia="x-none"/>
        </w:rPr>
        <w:t>Przystępując do udziału w postępowan</w:t>
      </w:r>
      <w:r w:rsidRPr="00F44E51">
        <w:rPr>
          <w:rFonts w:ascii="Calibri" w:hAnsi="Calibri" w:cs="Calibri"/>
          <w:sz w:val="22"/>
          <w:szCs w:val="22"/>
          <w:lang w:eastAsia="x-none"/>
        </w:rPr>
        <w:t xml:space="preserve">iu </w:t>
      </w:r>
      <w:r w:rsidRPr="00F44E51">
        <w:rPr>
          <w:rFonts w:ascii="Calibri" w:hAnsi="Calibri" w:cs="Calibri"/>
          <w:sz w:val="22"/>
          <w:szCs w:val="22"/>
          <w:lang w:val="x-none" w:eastAsia="x-none"/>
        </w:rPr>
        <w:t>prowadzon</w:t>
      </w:r>
      <w:r w:rsidRPr="00F44E51">
        <w:rPr>
          <w:rFonts w:ascii="Calibri" w:hAnsi="Calibri" w:cs="Calibri"/>
          <w:sz w:val="22"/>
          <w:szCs w:val="22"/>
          <w:lang w:eastAsia="x-none"/>
        </w:rPr>
        <w:t>ym</w:t>
      </w:r>
      <w:r w:rsidRPr="00F44E51">
        <w:rPr>
          <w:rFonts w:ascii="Calibri" w:hAnsi="Calibri" w:cs="Calibri"/>
          <w:sz w:val="22"/>
          <w:szCs w:val="22"/>
          <w:lang w:val="x-none" w:eastAsia="x-none"/>
        </w:rPr>
        <w:t xml:space="preserve"> w trybie art. 275 pkt 1 ustawy </w:t>
      </w:r>
      <w:proofErr w:type="spellStart"/>
      <w:r w:rsidRPr="00F44E51">
        <w:rPr>
          <w:rFonts w:ascii="Calibri" w:hAnsi="Calibri" w:cs="Calibri"/>
          <w:sz w:val="22"/>
          <w:szCs w:val="22"/>
          <w:lang w:val="x-none" w:eastAsia="x-none"/>
        </w:rPr>
        <w:t>Pzp</w:t>
      </w:r>
      <w:proofErr w:type="spellEnd"/>
      <w:r w:rsidRPr="00F44E51">
        <w:rPr>
          <w:rFonts w:ascii="Calibri" w:hAnsi="Calibri" w:cs="Calibri"/>
          <w:sz w:val="22"/>
          <w:szCs w:val="22"/>
          <w:lang w:val="x-none" w:eastAsia="x-none"/>
        </w:rPr>
        <w:t xml:space="preserve"> (tryb podstawowy bez negocjacji) pod nazwą: </w:t>
      </w:r>
      <w:r w:rsidRPr="00916C49">
        <w:rPr>
          <w:rFonts w:ascii="Calibri" w:hAnsi="Calibri" w:cs="Calibri"/>
          <w:sz w:val="22"/>
          <w:szCs w:val="22"/>
          <w:lang w:eastAsia="x-none"/>
        </w:rPr>
        <w:t>„</w:t>
      </w:r>
      <w:r w:rsidR="00916C49" w:rsidRPr="00916C49">
        <w:rPr>
          <w:rFonts w:asciiTheme="majorHAnsi" w:hAnsiTheme="majorHAnsi" w:cstheme="majorHAnsi"/>
          <w:b/>
          <w:sz w:val="22"/>
          <w:szCs w:val="22"/>
        </w:rPr>
        <w:t xml:space="preserve">na </w:t>
      </w:r>
      <w:r w:rsidR="00916C49" w:rsidRPr="00916C49">
        <w:rPr>
          <w:rFonts w:asciiTheme="majorHAnsi" w:hAnsiTheme="majorHAnsi" w:cstheme="majorHAnsi"/>
          <w:b/>
          <w:iCs/>
          <w:sz w:val="22"/>
          <w:szCs w:val="22"/>
        </w:rPr>
        <w:t>dostaw</w:t>
      </w:r>
      <w:r w:rsidR="00916C49">
        <w:rPr>
          <w:rFonts w:asciiTheme="majorHAnsi" w:hAnsiTheme="majorHAnsi" w:cstheme="majorHAnsi"/>
          <w:b/>
          <w:iCs/>
          <w:sz w:val="22"/>
          <w:szCs w:val="22"/>
        </w:rPr>
        <w:t>a</w:t>
      </w:r>
      <w:r w:rsidR="00916C49" w:rsidRPr="00916C49">
        <w:rPr>
          <w:rFonts w:asciiTheme="majorHAnsi" w:hAnsiTheme="majorHAnsi" w:cstheme="majorHAnsi"/>
          <w:b/>
          <w:iCs/>
          <w:sz w:val="22"/>
          <w:szCs w:val="22"/>
        </w:rPr>
        <w:t>, instalacj</w:t>
      </w:r>
      <w:r w:rsidR="00916C49">
        <w:rPr>
          <w:rFonts w:asciiTheme="majorHAnsi" w:hAnsiTheme="majorHAnsi" w:cstheme="majorHAnsi"/>
          <w:b/>
          <w:iCs/>
          <w:sz w:val="22"/>
          <w:szCs w:val="22"/>
        </w:rPr>
        <w:t>a</w:t>
      </w:r>
      <w:r w:rsidR="00916C49" w:rsidRPr="00916C49">
        <w:rPr>
          <w:rFonts w:asciiTheme="majorHAnsi" w:hAnsiTheme="majorHAnsi" w:cstheme="majorHAnsi"/>
          <w:b/>
          <w:iCs/>
          <w:sz w:val="22"/>
          <w:szCs w:val="22"/>
        </w:rPr>
        <w:t xml:space="preserve"> i wdrożenie infrastruktury serwerowej niezbędnej do zapewnienia prawidłowego działania systemu kopii bezpieczeństwa</w:t>
      </w:r>
      <w:r w:rsidRPr="00916C49">
        <w:rPr>
          <w:rFonts w:asciiTheme="majorHAnsi" w:hAnsiTheme="majorHAnsi" w:cstheme="majorHAnsi"/>
          <w:b/>
          <w:sz w:val="22"/>
          <w:szCs w:val="22"/>
        </w:rPr>
        <w:t xml:space="preserve">” </w:t>
      </w:r>
      <w:r w:rsidRPr="00F44E51">
        <w:rPr>
          <w:rFonts w:asciiTheme="majorHAnsi" w:hAnsiTheme="majorHAnsi" w:cstheme="majorHAnsi"/>
          <w:b/>
          <w:sz w:val="22"/>
          <w:szCs w:val="22"/>
        </w:rPr>
        <w:t xml:space="preserve">oświadczam co następuje: </w:t>
      </w:r>
    </w:p>
    <w:p w14:paraId="387F2FAB" w14:textId="77777777" w:rsidR="007D3686" w:rsidRPr="00F44E51" w:rsidRDefault="007D3686" w:rsidP="007D36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b/>
          <w:sz w:val="22"/>
          <w:szCs w:val="22"/>
          <w:lang w:eastAsia="en-US"/>
        </w:rPr>
        <w:t>nie należę do tej samej grupy kapitałowej</w:t>
      </w:r>
      <w:r w:rsidRPr="00F44E51">
        <w:rPr>
          <w:rFonts w:ascii="Calibri" w:eastAsia="Calibri" w:hAnsi="Calibri" w:cs="Calibri"/>
          <w:sz w:val="22"/>
          <w:szCs w:val="22"/>
          <w:lang w:eastAsia="en-US"/>
        </w:rPr>
        <w:t xml:space="preserve"> w rozumieniu ustawy z dnia 16 lutego 2007 r.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F44E51">
        <w:rPr>
          <w:rFonts w:ascii="Calibri" w:eastAsia="Calibri" w:hAnsi="Calibri" w:cs="Calibri"/>
          <w:sz w:val="22"/>
          <w:szCs w:val="22"/>
          <w:lang w:eastAsia="en-US"/>
        </w:rPr>
        <w:t>o ochronie konkurencji i konsumentów (Dz. U. z 2021 r. poz. 275), z innym Wykonawcą, który złożył odrębną ofertę w niniejszym postępowaniu</w:t>
      </w:r>
    </w:p>
    <w:p w14:paraId="025497C1" w14:textId="77777777" w:rsidR="007D3686" w:rsidRPr="00F44E51" w:rsidRDefault="007D3686" w:rsidP="007D36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należę do tej samej grupy kapitałowej</w:t>
      </w:r>
      <w:r w:rsidRPr="00F44E5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 rozumieniu ustawy z dnia 16 lutego 2007 r.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</w:r>
      <w:r w:rsidRPr="00F44E5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 ochronie konkurencji i konsumentów (Dz. U. z 2021 r. poz. 275), z niżej wymienionymi Wykonawcami, którzy złożyli odrębne oferty w niniejszym postępowaniu:</w:t>
      </w:r>
    </w:p>
    <w:p w14:paraId="024E786C" w14:textId="77777777" w:rsidR="007D3686" w:rsidRPr="00F44E51" w:rsidRDefault="007D3686" w:rsidP="007D3686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176E6848" w14:textId="77777777" w:rsidR="007D3686" w:rsidRPr="00F44E51" w:rsidRDefault="007D3686" w:rsidP="007D3686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01A3609B" w14:textId="77777777" w:rsidR="007D3686" w:rsidRPr="00F44E51" w:rsidRDefault="007D3686" w:rsidP="007D3686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sz w:val="22"/>
          <w:szCs w:val="22"/>
          <w:lang w:eastAsia="en-US"/>
        </w:rPr>
        <w:t>W związku z powyższym do oświadczenia dołączam dokumenty lub informacje potwierdzające przygotowanie oferty, niezależnie od innego Wykonawcy należącego do tej samej grupy kapitałowej.</w:t>
      </w:r>
    </w:p>
    <w:p w14:paraId="73BDCCFA" w14:textId="77777777" w:rsidR="007D3686" w:rsidRPr="00F44E51" w:rsidRDefault="007D3686" w:rsidP="007D3686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F44E5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536D8315" w14:textId="77777777" w:rsidR="007D3686" w:rsidRPr="00F44E51" w:rsidRDefault="007D3686" w:rsidP="007D3686">
      <w:pPr>
        <w:spacing w:after="160" w:line="360" w:lineRule="auto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2B4A9DF6" w14:textId="77777777" w:rsidR="007D3686" w:rsidRDefault="007D3686" w:rsidP="007D36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89ABE55" w14:textId="77777777" w:rsidR="007D3686" w:rsidRDefault="007D3686" w:rsidP="007D3686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1384A629" w14:textId="77777777" w:rsidR="007D3686" w:rsidRDefault="007D3686" w:rsidP="007D3686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62E74038" w14:textId="77777777" w:rsidR="007D3686" w:rsidRPr="009A19BE" w:rsidRDefault="007D3686" w:rsidP="007D3686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>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5C978F91" w14:textId="77777777" w:rsidR="007D3686" w:rsidRPr="009A19BE" w:rsidRDefault="007D3686" w:rsidP="007D3686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9A19BE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9A19B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9A19BE">
        <w:rPr>
          <w:rFonts w:ascii="Calibri" w:eastAsia="Calibri" w:hAnsi="Calibri"/>
          <w:sz w:val="16"/>
          <w:szCs w:val="16"/>
          <w:lang w:eastAsia="en-US"/>
        </w:rPr>
        <w:t>podpis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3D6B84BE" w14:textId="77777777" w:rsidR="007D3686" w:rsidRPr="009A19BE" w:rsidRDefault="007D3686" w:rsidP="007D3686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3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60D04969" w14:textId="77777777" w:rsidR="007D3686" w:rsidRPr="009A19BE" w:rsidRDefault="007D3686" w:rsidP="007D3686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319D1990" w14:textId="77777777" w:rsidR="007D3686" w:rsidRPr="005A3ECD" w:rsidRDefault="007D3686" w:rsidP="007D3686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p w14:paraId="72EA69AC" w14:textId="77777777" w:rsidR="007D3686" w:rsidRPr="00CD5AD4" w:rsidRDefault="007D3686" w:rsidP="007D3686">
      <w:pPr>
        <w:tabs>
          <w:tab w:val="left" w:pos="3600"/>
        </w:tabs>
        <w:rPr>
          <w:rFonts w:asciiTheme="majorHAnsi" w:hAnsiTheme="majorHAnsi" w:cs="Segoe UI"/>
        </w:rPr>
      </w:pPr>
    </w:p>
    <w:p w14:paraId="063CDA30" w14:textId="77777777" w:rsidR="007D3686" w:rsidRDefault="007D3686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sectPr w:rsidR="007D3686" w:rsidSect="00A3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426D" w14:textId="77777777" w:rsidR="00522367" w:rsidRDefault="005223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2377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0FA8" w14:textId="77777777" w:rsidR="00522367" w:rsidRDefault="00522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25E4ECD0" w14:textId="77777777" w:rsidR="007D3686" w:rsidRPr="003C7D14" w:rsidRDefault="007D3686" w:rsidP="007D3686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C7D14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5A5DAED1" w14:textId="77777777" w:rsidR="007D3686" w:rsidRPr="009A19BE" w:rsidRDefault="007D3686" w:rsidP="007D3686">
      <w:pPr>
        <w:pStyle w:val="Tekstprzypisudolnego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9A19BE">
        <w:rPr>
          <w:rFonts w:asciiTheme="majorHAnsi" w:hAnsiTheme="majorHAnsi" w:cstheme="majorHAnsi"/>
          <w:color w:val="FF0000"/>
          <w:sz w:val="16"/>
          <w:szCs w:val="16"/>
        </w:rPr>
        <w:t>Kwalifikowany podpis elektroniczny lub podpis zaufany lub podpis osobisty</w:t>
      </w:r>
    </w:p>
  </w:footnote>
  <w:footnote w:id="3">
    <w:p w14:paraId="57087E29" w14:textId="77777777" w:rsidR="007D3686" w:rsidRDefault="007D3686" w:rsidP="007D3686">
      <w:pPr>
        <w:pStyle w:val="Tekstprzypisudolnego"/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B552" w14:textId="77777777" w:rsidR="00522367" w:rsidRDefault="005223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57DB" w14:textId="4178E479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”</w:t>
    </w:r>
  </w:p>
  <w:p w14:paraId="304017E4" w14:textId="77777777" w:rsidR="00522367" w:rsidRPr="00522367" w:rsidRDefault="00522367" w:rsidP="00522367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b/>
        <w:sz w:val="16"/>
        <w:szCs w:val="16"/>
      </w:rPr>
    </w:pPr>
    <w:r w:rsidRPr="00522367">
      <w:rPr>
        <w:rFonts w:ascii="Arial" w:eastAsiaTheme="minorEastAsia" w:hAnsi="Arial" w:cs="Arial"/>
        <w:b/>
        <w:sz w:val="16"/>
        <w:szCs w:val="16"/>
      </w:rPr>
      <w:t>„</w:t>
    </w:r>
    <w:bookmarkStart w:id="1" w:name="_Hlk146014982"/>
    <w:r w:rsidRPr="00522367">
      <w:rPr>
        <w:rFonts w:ascii="Arial" w:eastAsiaTheme="minorEastAsia" w:hAnsi="Arial" w:cs="Arial"/>
        <w:b/>
        <w:sz w:val="16"/>
        <w:szCs w:val="16"/>
      </w:rPr>
      <w:t xml:space="preserve">Dostawa, instalacja i wdrożenie infrastruktury serwerowej niezbędniej do zapewnienia prawidłowego działania systemu kopii bezpieczeństwa na potrzeby Samodzielnego Publicznego Klinicznego Szpitala Okulistycznego </w:t>
    </w:r>
    <w:r w:rsidRPr="00522367">
      <w:rPr>
        <w:rFonts w:ascii="Arial" w:eastAsiaTheme="minorEastAsia" w:hAnsi="Arial" w:cs="Arial"/>
        <w:b/>
        <w:sz w:val="16"/>
        <w:szCs w:val="16"/>
      </w:rPr>
      <w:br/>
      <w:t>w Warszawie</w:t>
    </w:r>
    <w:bookmarkEnd w:id="1"/>
    <w:r w:rsidRPr="00522367">
      <w:rPr>
        <w:rFonts w:ascii="Arial" w:eastAsiaTheme="minorEastAsia" w:hAnsi="Arial" w:cs="Arial"/>
        <w:b/>
        <w:sz w:val="16"/>
        <w:szCs w:val="16"/>
      </w:rPr>
      <w:t>”</w:t>
    </w:r>
  </w:p>
  <w:p w14:paraId="25E159C0" w14:textId="77777777" w:rsidR="00522367" w:rsidRPr="00522367" w:rsidRDefault="00522367" w:rsidP="00522367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sz w:val="16"/>
        <w:szCs w:val="16"/>
      </w:rPr>
    </w:pPr>
    <w:r w:rsidRPr="00522367">
      <w:rPr>
        <w:rFonts w:ascii="Arial" w:eastAsiaTheme="minorEastAsia" w:hAnsi="Arial" w:cs="Arial"/>
        <w:sz w:val="16"/>
        <w:szCs w:val="16"/>
      </w:rPr>
      <w:t>Nr referencyjny: ZP/10/2023</w:t>
    </w:r>
  </w:p>
  <w:p w14:paraId="6648A663" w14:textId="77777777" w:rsidR="00790A75" w:rsidRDefault="00790A75" w:rsidP="00522367">
    <w:pPr>
      <w:pStyle w:val="Nagwek"/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7C41" w14:textId="77777777" w:rsidR="00522367" w:rsidRDefault="00522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77D00"/>
    <w:multiLevelType w:val="hybridMultilevel"/>
    <w:tmpl w:val="0AE413E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00964">
    <w:abstractNumId w:val="19"/>
  </w:num>
  <w:num w:numId="2" w16cid:durableId="1933512329">
    <w:abstractNumId w:val="13"/>
  </w:num>
  <w:num w:numId="3" w16cid:durableId="1712874180">
    <w:abstractNumId w:val="2"/>
  </w:num>
  <w:num w:numId="4" w16cid:durableId="1755665574">
    <w:abstractNumId w:val="1"/>
  </w:num>
  <w:num w:numId="5" w16cid:durableId="861209127">
    <w:abstractNumId w:val="0"/>
  </w:num>
  <w:num w:numId="6" w16cid:durableId="552351541">
    <w:abstractNumId w:val="18"/>
  </w:num>
  <w:num w:numId="7" w16cid:durableId="1889296737">
    <w:abstractNumId w:val="16"/>
  </w:num>
  <w:num w:numId="8" w16cid:durableId="612592371">
    <w:abstractNumId w:val="15"/>
    <w:lvlOverride w:ilvl="0">
      <w:startOverride w:val="1"/>
    </w:lvlOverride>
  </w:num>
  <w:num w:numId="9" w16cid:durableId="1162508246">
    <w:abstractNumId w:val="12"/>
    <w:lvlOverride w:ilvl="0">
      <w:startOverride w:val="1"/>
    </w:lvlOverride>
  </w:num>
  <w:num w:numId="10" w16cid:durableId="413623068">
    <w:abstractNumId w:val="9"/>
  </w:num>
  <w:num w:numId="11" w16cid:durableId="1788960641">
    <w:abstractNumId w:val="10"/>
  </w:num>
  <w:num w:numId="12" w16cid:durableId="588468257">
    <w:abstractNumId w:val="17"/>
  </w:num>
  <w:num w:numId="13" w16cid:durableId="2898896">
    <w:abstractNumId w:val="7"/>
  </w:num>
  <w:num w:numId="14" w16cid:durableId="154996443">
    <w:abstractNumId w:val="11"/>
  </w:num>
  <w:num w:numId="15" w16cid:durableId="716853590">
    <w:abstractNumId w:val="20"/>
  </w:num>
  <w:num w:numId="16" w16cid:durableId="113961646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32E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1452A"/>
    <w:rsid w:val="00522367"/>
    <w:rsid w:val="00523A86"/>
    <w:rsid w:val="00525522"/>
    <w:rsid w:val="005304D5"/>
    <w:rsid w:val="005307D4"/>
    <w:rsid w:val="0053167F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17ED"/>
    <w:rsid w:val="007B2E11"/>
    <w:rsid w:val="007B6766"/>
    <w:rsid w:val="007B761E"/>
    <w:rsid w:val="007C1918"/>
    <w:rsid w:val="007C2546"/>
    <w:rsid w:val="007C4E57"/>
    <w:rsid w:val="007D3686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16C49"/>
    <w:rsid w:val="0092538B"/>
    <w:rsid w:val="0092580B"/>
    <w:rsid w:val="00934300"/>
    <w:rsid w:val="009504AB"/>
    <w:rsid w:val="009511D9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5B2F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84A9D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47D5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06EE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16C4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23779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C48F-58A6-4E28-A4F5-880D235F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Jolanta Sulej-Bieleń</cp:lastModifiedBy>
  <cp:revision>11</cp:revision>
  <cp:lastPrinted>2021-03-23T10:07:00Z</cp:lastPrinted>
  <dcterms:created xsi:type="dcterms:W3CDTF">2022-10-04T11:09:00Z</dcterms:created>
  <dcterms:modified xsi:type="dcterms:W3CDTF">2023-09-20T07:17:00Z</dcterms:modified>
</cp:coreProperties>
</file>