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631080D" w:rsidR="00E37F70" w:rsidRPr="00A458F9" w:rsidRDefault="00015624" w:rsidP="00EF04DC">
      <w:pPr>
        <w:spacing w:after="40" w:line="276" w:lineRule="auto"/>
        <w:rPr>
          <w:rFonts w:asciiTheme="majorHAnsi" w:hAnsiTheme="majorHAnsi" w:cstheme="majorHAnsi"/>
          <w:b/>
          <w:i/>
          <w:iCs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</w:t>
      </w:r>
      <w:r w:rsidRPr="00A458F9">
        <w:rPr>
          <w:rFonts w:asciiTheme="majorHAnsi" w:hAnsiTheme="majorHAnsi" w:cstheme="majorHAnsi"/>
          <w:b/>
          <w:i/>
          <w:iCs/>
          <w:color w:val="0070C0"/>
        </w:rPr>
        <w:t>Za</w:t>
      </w:r>
      <w:r w:rsidR="00F9087E" w:rsidRPr="00A458F9">
        <w:rPr>
          <w:rFonts w:asciiTheme="majorHAnsi" w:hAnsiTheme="majorHAnsi" w:cstheme="majorHAnsi"/>
          <w:b/>
          <w:i/>
          <w:iCs/>
          <w:color w:val="0070C0"/>
        </w:rPr>
        <w:t>łącznik nr 5</w:t>
      </w:r>
      <w:r w:rsidR="00ED7B84" w:rsidRPr="00A458F9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D63F9B" w:rsidRPr="00A26DEE" w14:paraId="452AD455" w14:textId="77777777" w:rsidTr="00D63F9B">
        <w:tc>
          <w:tcPr>
            <w:tcW w:w="4395" w:type="dxa"/>
            <w:shd w:val="clear" w:color="auto" w:fill="D9D9D9" w:themeFill="background1" w:themeFillShade="D9"/>
          </w:tcPr>
          <w:p w14:paraId="1E65EE6C" w14:textId="77777777" w:rsidR="00D63F9B" w:rsidRPr="00A26DEE" w:rsidRDefault="00D63F9B" w:rsidP="000C01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A26DEE">
              <w:rPr>
                <w:rFonts w:ascii="Calibri" w:eastAsia="Calibri" w:hAnsi="Calibri" w:cs="Arial"/>
                <w:b/>
                <w:bCs/>
                <w:lang w:eastAsia="en-US"/>
              </w:rPr>
              <w:t xml:space="preserve">Nazwa, adres Wykonawcy/ </w:t>
            </w:r>
            <w:r>
              <w:rPr>
                <w:rFonts w:ascii="Calibri" w:eastAsia="Calibri" w:hAnsi="Calibri" w:cs="Arial"/>
                <w:b/>
                <w:bCs/>
                <w:lang w:eastAsia="en-US"/>
              </w:rPr>
              <w:t>Wykonawcy wspólnie ubiegającego się o udzielenie zamówienia</w:t>
            </w:r>
            <w:r w:rsidRPr="00A26DEE">
              <w:rPr>
                <w:rFonts w:ascii="Calibri" w:eastAsia="Calibri" w:hAnsi="Calibri" w:cs="Arial"/>
                <w:bCs/>
                <w:color w:val="FF0000"/>
                <w:vertAlign w:val="superscript"/>
                <w:lang w:eastAsia="en-US"/>
              </w:rPr>
              <w:footnoteReference w:id="1"/>
            </w:r>
          </w:p>
          <w:p w14:paraId="47787901" w14:textId="77777777" w:rsidR="00D63F9B" w:rsidRPr="00A26DEE" w:rsidRDefault="00D63F9B" w:rsidP="000C01ED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73C6F80C" w14:textId="77777777" w:rsidR="00D63F9B" w:rsidRPr="00A26DEE" w:rsidRDefault="00D63F9B" w:rsidP="000C01ED">
            <w:pPr>
              <w:pStyle w:val="Nagwek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6DEE">
              <w:rPr>
                <w:rFonts w:asciiTheme="majorHAnsi" w:hAnsiTheme="majorHAnsi" w:cstheme="majorHAnsi"/>
                <w:b/>
                <w:bCs/>
              </w:rPr>
              <w:t>OŚWIADCZENIE WYKONAWCY/</w:t>
            </w:r>
          </w:p>
          <w:p w14:paraId="3326D8A6" w14:textId="77777777" w:rsidR="00D63F9B" w:rsidRPr="00A26DEE" w:rsidRDefault="00D63F9B" w:rsidP="000C01E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6DEE">
              <w:rPr>
                <w:rFonts w:asciiTheme="majorHAnsi" w:hAnsiTheme="majorHAnsi" w:cstheme="majorHAnsi"/>
                <w:b/>
                <w:bCs/>
              </w:rPr>
              <w:t>WYKONAWCY WSPÓLNIE UBIEGAJĄCEGO SIĘ O UDZIELENIE ZAMÓWIENIA*</w:t>
            </w:r>
          </w:p>
          <w:p w14:paraId="74522E8B" w14:textId="77777777" w:rsidR="00D63F9B" w:rsidRDefault="00D63F9B" w:rsidP="000C01E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6DEE">
              <w:rPr>
                <w:rFonts w:asciiTheme="majorHAnsi" w:hAnsiTheme="majorHAnsi" w:cstheme="majorHAnsi"/>
                <w:b/>
                <w:bCs/>
              </w:rPr>
              <w:t>składane na podstawie art. 125 ust. 1 ustawy Pzp</w:t>
            </w:r>
          </w:p>
          <w:p w14:paraId="0FD08D53" w14:textId="77777777" w:rsidR="00D63F9B" w:rsidRPr="00ED7B84" w:rsidRDefault="00D63F9B" w:rsidP="000C01ED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  <w:p w14:paraId="4ECA6252" w14:textId="77777777" w:rsidR="00D63F9B" w:rsidRPr="00A26DEE" w:rsidRDefault="00D63F9B" w:rsidP="000C01ED">
            <w:pPr>
              <w:spacing w:after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15CF8">
              <w:rPr>
                <w:rFonts w:asciiTheme="majorHAnsi" w:hAnsiTheme="majorHAnsi" w:cstheme="majorHAnsi"/>
                <w:i/>
                <w:sz w:val="18"/>
                <w:szCs w:val="18"/>
              </w:rPr>
              <w:t>*Zaznaczyć właściwe</w:t>
            </w:r>
          </w:p>
        </w:tc>
      </w:tr>
    </w:tbl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28CC2D1E" w14:textId="2629449B" w:rsidR="00D63F9B" w:rsidRDefault="00D63F9B" w:rsidP="00D63F9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9A19BE">
        <w:rPr>
          <w:rFonts w:asciiTheme="majorHAnsi" w:hAnsiTheme="majorHAnsi" w:cstheme="majorHAnsi"/>
          <w:sz w:val="22"/>
          <w:szCs w:val="22"/>
        </w:rPr>
        <w:t xml:space="preserve">Na potrzeby postępowania prowadzonego w trybie art. 275 pkt 1 ustawy Pzp (tryb podstawowy </w:t>
      </w:r>
      <w:r w:rsidR="00A458F9">
        <w:rPr>
          <w:rFonts w:asciiTheme="majorHAnsi" w:hAnsiTheme="majorHAnsi" w:cstheme="majorHAnsi"/>
          <w:sz w:val="22"/>
          <w:szCs w:val="22"/>
        </w:rPr>
        <w:br/>
      </w:r>
      <w:r w:rsidRPr="009A19BE">
        <w:rPr>
          <w:rFonts w:asciiTheme="majorHAnsi" w:hAnsiTheme="majorHAnsi" w:cstheme="majorHAnsi"/>
          <w:sz w:val="22"/>
          <w:szCs w:val="22"/>
        </w:rPr>
        <w:t>bez negocjacji) pod nazwą:</w:t>
      </w:r>
      <w:r w:rsidRPr="009A19BE">
        <w:rPr>
          <w:rFonts w:asciiTheme="majorHAnsi" w:eastAsiaTheme="minorEastAsia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b/>
          <w:sz w:val="22"/>
          <w:szCs w:val="22"/>
        </w:rPr>
        <w:t xml:space="preserve">sukcesywna dostawa jednorazowych, sterylnych mikrocewników </w:t>
      </w:r>
      <w:r w:rsidR="00A458F9">
        <w:rPr>
          <w:rFonts w:asciiTheme="majorHAnsi" w:eastAsiaTheme="minorEastAsia" w:hAnsiTheme="majorHAnsi" w:cstheme="majorHAnsi"/>
          <w:b/>
          <w:sz w:val="22"/>
          <w:szCs w:val="22"/>
        </w:rPr>
        <w:br/>
      </w:r>
      <w:r>
        <w:rPr>
          <w:rFonts w:asciiTheme="majorHAnsi" w:eastAsiaTheme="minorEastAsia" w:hAnsiTheme="majorHAnsi" w:cstheme="majorHAnsi"/>
          <w:b/>
          <w:sz w:val="22"/>
          <w:szCs w:val="22"/>
        </w:rPr>
        <w:t>do zabiegów kanaloplastyki do Samodzielnego Publicznego Klinicznego Szpitala Okulistycznego</w:t>
      </w:r>
      <w:r w:rsidRPr="009A19BE">
        <w:rPr>
          <w:rFonts w:asciiTheme="majorHAnsi" w:hAnsiTheme="majorHAnsi" w:cstheme="majorHAnsi"/>
          <w:b/>
          <w:sz w:val="22"/>
          <w:szCs w:val="22"/>
        </w:rPr>
        <w:t xml:space="preserve">” oświadczam co następuje: </w:t>
      </w:r>
    </w:p>
    <w:p w14:paraId="3BEB8EE5" w14:textId="77777777" w:rsidR="00D63F9B" w:rsidRPr="009A19BE" w:rsidRDefault="00D63F9B" w:rsidP="00D63F9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D5CD78" w14:textId="77777777" w:rsidR="00D63F9B" w:rsidRPr="008A16F7" w:rsidRDefault="00D63F9B" w:rsidP="00D63F9B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384C1C" w14:textId="77777777" w:rsidR="00D63F9B" w:rsidRPr="000B4394" w:rsidRDefault="00D63F9B" w:rsidP="00D63F9B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podlegam wykluczeniu z postępowania na podstawie art. 108 ust. 1 ustawy Pzp.</w:t>
      </w:r>
    </w:p>
    <w:p w14:paraId="01CCAE02" w14:textId="77777777" w:rsidR="00D63F9B" w:rsidRPr="005A3ECD" w:rsidRDefault="00D63F9B" w:rsidP="00D63F9B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  <w:rPr>
          <w:rFonts w:asciiTheme="majorHAnsi" w:hAnsiTheme="majorHAnsi" w:cstheme="majorHAnsi"/>
          <w:sz w:val="18"/>
          <w:szCs w:val="18"/>
        </w:rPr>
      </w:pPr>
      <w:r w:rsidRPr="005A3ECD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>
        <w:rPr>
          <w:rFonts w:asciiTheme="majorHAnsi" w:hAnsiTheme="majorHAnsi" w:cstheme="majorHAnsi"/>
          <w:sz w:val="21"/>
          <w:szCs w:val="21"/>
        </w:rPr>
        <w:t>a</w:t>
      </w:r>
      <w:r w:rsidRPr="005A3ECD">
        <w:rPr>
          <w:rFonts w:asciiTheme="majorHAnsi" w:hAnsiTheme="majorHAnsi" w:cstheme="majorHAnsi"/>
          <w:sz w:val="21"/>
          <w:szCs w:val="21"/>
        </w:rPr>
        <w:t>rt. 109 ust. 1 pkt 4, 5 i 7  ustawy Pzp</w:t>
      </w:r>
      <w:r w:rsidRPr="005A3ECD">
        <w:rPr>
          <w:rFonts w:asciiTheme="majorHAnsi" w:hAnsiTheme="majorHAnsi" w:cstheme="majorHAnsi"/>
          <w:sz w:val="16"/>
          <w:szCs w:val="16"/>
        </w:rPr>
        <w:t>.</w:t>
      </w:r>
    </w:p>
    <w:p w14:paraId="243C426B" w14:textId="77777777" w:rsidR="00D63F9B" w:rsidRPr="00993EE3" w:rsidRDefault="00D63F9B" w:rsidP="00D63F9B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36CCC57C" w14:textId="77777777" w:rsidR="00D63F9B" w:rsidRPr="000B4394" w:rsidRDefault="00D63F9B" w:rsidP="00D63F9B">
      <w:pPr>
        <w:pStyle w:val="Akapitzlist"/>
        <w:spacing w:after="120" w:line="276" w:lineRule="auto"/>
        <w:ind w:left="426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zachodzą w stosunku do mnie podstawy wykluczenia z postępowania na podstawie art. …………. ustawy Pzp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>
        <w:rPr>
          <w:rFonts w:asciiTheme="majorHAnsi" w:hAnsiTheme="majorHAnsi" w:cstheme="majorHAnsi"/>
          <w:sz w:val="21"/>
          <w:szCs w:val="21"/>
        </w:rPr>
        <w:t>..</w:t>
      </w:r>
    </w:p>
    <w:p w14:paraId="68C102E2" w14:textId="77777777" w:rsidR="00D63F9B" w:rsidRPr="00F15CF8" w:rsidRDefault="00D63F9B" w:rsidP="00D63F9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4F9873F7" w14:textId="77777777" w:rsidR="00D63F9B" w:rsidRPr="008A16F7" w:rsidRDefault="00D63F9B" w:rsidP="00D63F9B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26A598BC" w14:textId="77777777" w:rsidR="00D63F9B" w:rsidRPr="008A16F7" w:rsidRDefault="00D63F9B" w:rsidP="00D63F9B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39E11B25" w14:textId="77777777" w:rsidR="00D63F9B" w:rsidRPr="00993EE3" w:rsidRDefault="00D63F9B" w:rsidP="00D63F9B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0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0BDB32C9" w14:textId="77777777" w:rsidR="00D63F9B" w:rsidRPr="000B4394" w:rsidRDefault="00D63F9B" w:rsidP="00D63F9B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lastRenderedPageBreak/>
        <w:t>Oświadczam, że spełniam warunki udziału w postępowaniu określone prz</w:t>
      </w:r>
      <w:r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0"/>
    </w:p>
    <w:p w14:paraId="73380269" w14:textId="77777777" w:rsidR="00D63F9B" w:rsidRPr="00993EE3" w:rsidRDefault="00D63F9B" w:rsidP="00D63F9B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46C17B97" w14:textId="77777777" w:rsidR="00D63F9B" w:rsidRPr="000B4394" w:rsidRDefault="00D63F9B" w:rsidP="00D63F9B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07AF3D08" w14:textId="77777777" w:rsidR="00D63F9B" w:rsidRDefault="00D63F9B" w:rsidP="00D63F9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68C501F8" w14:textId="77777777" w:rsidR="00D63F9B" w:rsidRPr="000B4394" w:rsidRDefault="00D63F9B" w:rsidP="00D63F9B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8E96B6C" w14:textId="77777777" w:rsidR="00D63F9B" w:rsidRPr="000B4394" w:rsidRDefault="00D63F9B" w:rsidP="00D63F9B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5DCAF064" w14:textId="77777777" w:rsidR="00D63F9B" w:rsidRPr="000B4394" w:rsidRDefault="00D63F9B" w:rsidP="00D63F9B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1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następującego/ych podmiotu/ów udostępniających zasoby: </w:t>
      </w:r>
      <w:bookmarkStart w:id="2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2"/>
      <w:r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4D750438" w14:textId="77777777" w:rsidR="00D63F9B" w:rsidRPr="005A3ECD" w:rsidRDefault="00D63F9B" w:rsidP="00D63F9B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1D2FB4A8" w14:textId="77777777" w:rsidR="00D63F9B" w:rsidRPr="008A16F7" w:rsidRDefault="00D63F9B" w:rsidP="00D63F9B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A32627A" w14:textId="77777777" w:rsidR="00D63F9B" w:rsidRPr="008A16F7" w:rsidRDefault="00D63F9B" w:rsidP="00D63F9B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3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3"/>
    <w:p w14:paraId="09F8CD2C" w14:textId="77777777" w:rsidR="00D63F9B" w:rsidRPr="008A16F7" w:rsidRDefault="00D63F9B" w:rsidP="00D63F9B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28E3C536" w14:textId="77777777" w:rsidR="00D63F9B" w:rsidRPr="008A16F7" w:rsidRDefault="00D63F9B" w:rsidP="00D63F9B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4511733F" w14:textId="77777777" w:rsidR="00D63F9B" w:rsidRPr="008A16F7" w:rsidRDefault="00D63F9B" w:rsidP="00D63F9B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97F0E6E" w14:textId="77777777" w:rsidR="00D63F9B" w:rsidRPr="008A16F7" w:rsidRDefault="00D63F9B" w:rsidP="00D63F9B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2A5963EF" w14:textId="77777777" w:rsidR="00D63F9B" w:rsidRDefault="00D63F9B" w:rsidP="00D63F9B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425B96B9" w14:textId="77777777" w:rsidR="00D63F9B" w:rsidRPr="000D6747" w:rsidRDefault="00D63F9B" w:rsidP="00D63F9B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EB21B50" w14:textId="77777777" w:rsidR="00D63F9B" w:rsidRPr="008A16F7" w:rsidRDefault="00D63F9B" w:rsidP="00D63F9B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1CE9951" w14:textId="77777777" w:rsidR="00D63F9B" w:rsidRDefault="00D63F9B" w:rsidP="00D63F9B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DDC7652" w14:textId="77777777" w:rsidR="00D63F9B" w:rsidRPr="005A3ECD" w:rsidRDefault="00D63F9B" w:rsidP="00D63F9B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5DB3DC9D" w14:textId="77777777" w:rsidR="00D63F9B" w:rsidRPr="009A19BE" w:rsidRDefault="00D63F9B" w:rsidP="00D63F9B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</w:p>
    <w:p w14:paraId="58234F0C" w14:textId="77777777" w:rsidR="00D63F9B" w:rsidRDefault="00D63F9B" w:rsidP="00D63F9B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78F78D70" w14:textId="77777777" w:rsidR="007B3E03" w:rsidRPr="007B3E03" w:rsidRDefault="007B3E03" w:rsidP="007B3E03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4BF9F779" w14:textId="77777777" w:rsidR="007B3E03" w:rsidRPr="007B3E03" w:rsidRDefault="007B3E03" w:rsidP="007B3E03">
      <w:pPr>
        <w:shd w:val="clear" w:color="auto" w:fill="FFFFFF"/>
        <w:ind w:left="3540" w:firstLine="708"/>
        <w:rPr>
          <w:rFonts w:ascii="Calibri" w:hAnsi="Calibri" w:cs="Calibri"/>
          <w:color w:val="00000A"/>
          <w:sz w:val="16"/>
          <w:szCs w:val="16"/>
        </w:rPr>
      </w:pPr>
      <w:r w:rsidRPr="007B3E03">
        <w:rPr>
          <w:rFonts w:ascii="Calibri" w:hAnsi="Calibri" w:cs="Calibri"/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4F97CB7A" w14:textId="77777777" w:rsidR="007B3E03" w:rsidRPr="007B3E03" w:rsidRDefault="007B3E03" w:rsidP="007B3E03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7B3E03">
        <w:rPr>
          <w:rFonts w:ascii="Calibri" w:hAnsi="Calibri"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B3E03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7B3E03">
        <w:rPr>
          <w:rFonts w:ascii="Calibri" w:eastAsia="Calibri" w:hAnsi="Calibri"/>
          <w:sz w:val="16"/>
          <w:szCs w:val="16"/>
          <w:lang w:eastAsia="en-US"/>
        </w:rPr>
        <w:t>podpis</w:t>
      </w:r>
      <w:r w:rsidRPr="007B3E03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7B3E03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0D65DE17" w14:textId="77777777" w:rsidR="007B3E03" w:rsidRPr="007B3E03" w:rsidRDefault="007B3E03" w:rsidP="007B3E03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7B3E03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7B3E03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4"/>
      </w:r>
      <w:r w:rsidRPr="007B3E03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1805D8DF" w14:textId="77777777" w:rsidR="007B3E03" w:rsidRPr="007B3E03" w:rsidRDefault="007B3E03" w:rsidP="007B3E03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7B3E03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335DA58D" w14:textId="77777777" w:rsidR="007B3E03" w:rsidRPr="007B3E03" w:rsidRDefault="007B3E03" w:rsidP="007B3E03">
      <w:pPr>
        <w:rPr>
          <w:rFonts w:eastAsia="MS Mincho"/>
        </w:rPr>
      </w:pPr>
      <w:r w:rsidRPr="007B3E03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  <w:r w:rsidRPr="007B3E03">
        <w:rPr>
          <w:rFonts w:eastAsia="MS Mincho"/>
        </w:rPr>
        <w:t xml:space="preserve"> </w:t>
      </w:r>
    </w:p>
    <w:p w14:paraId="500BE3E1" w14:textId="28199861" w:rsidR="00B50CB3" w:rsidRDefault="00B50CB3" w:rsidP="007B3E03">
      <w:pPr>
        <w:shd w:val="clear" w:color="auto" w:fill="FFFFFF"/>
        <w:ind w:left="2832" w:hanging="2832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8378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172093FA" w14:textId="77777777" w:rsidR="00D63F9B" w:rsidRPr="009A19BE" w:rsidRDefault="00D63F9B" w:rsidP="00D63F9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19BE">
        <w:rPr>
          <w:rFonts w:asciiTheme="majorHAnsi" w:hAnsiTheme="majorHAnsi" w:cstheme="majorHAnsi"/>
          <w:sz w:val="16"/>
          <w:szCs w:val="16"/>
        </w:rPr>
        <w:t>Niepotrzebne skreślić</w:t>
      </w:r>
    </w:p>
  </w:footnote>
  <w:footnote w:id="2">
    <w:p w14:paraId="4A55328D" w14:textId="77777777" w:rsidR="00D63F9B" w:rsidRPr="008A16F7" w:rsidRDefault="00D63F9B" w:rsidP="00D63F9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1812570" w14:textId="77777777" w:rsidR="00D63F9B" w:rsidRPr="008A16F7" w:rsidRDefault="00D63F9B" w:rsidP="00D63F9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607D7" w14:textId="77777777" w:rsidR="00D63F9B" w:rsidRPr="008A16F7" w:rsidRDefault="00D63F9B" w:rsidP="00D63F9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E787E4" w14:textId="77777777" w:rsidR="00D63F9B" w:rsidRPr="008A16F7" w:rsidRDefault="00D63F9B" w:rsidP="00D63F9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AA4D117" w14:textId="77777777" w:rsidR="007B3E03" w:rsidRDefault="007B3E03" w:rsidP="007B3E03">
      <w:pPr>
        <w:pStyle w:val="Tekstprzypisudolnego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>Kwalifikowany podpis elektroniczny lub podpis zaufany lub podpis osobisty</w:t>
      </w:r>
    </w:p>
  </w:footnote>
  <w:footnote w:id="4">
    <w:p w14:paraId="0FF6220B" w14:textId="77777777" w:rsidR="007B3E03" w:rsidRDefault="007B3E03" w:rsidP="007B3E03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22A7" w14:textId="77777777" w:rsidR="00B8489B" w:rsidRDefault="00B8489B" w:rsidP="00B8489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mikrocewników do zabiegów kanaloplastyki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2CD41AAA" w14:textId="77777777" w:rsidR="00B8489B" w:rsidRPr="00827535" w:rsidRDefault="00B8489B" w:rsidP="00B8489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003CF5BA" w14:textId="2C8F632A" w:rsidR="00A83781" w:rsidRPr="00457068" w:rsidRDefault="00A83781" w:rsidP="00A8378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</w:t>
    </w:r>
    <w:r w:rsidR="00106B63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  <w:lang w:val="pl-PL"/>
      </w:rPr>
      <w:t>/2023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7278">
    <w:abstractNumId w:val="19"/>
  </w:num>
  <w:num w:numId="2" w16cid:durableId="1329091751">
    <w:abstractNumId w:val="14"/>
  </w:num>
  <w:num w:numId="3" w16cid:durableId="1456750011">
    <w:abstractNumId w:val="2"/>
  </w:num>
  <w:num w:numId="4" w16cid:durableId="1524586116">
    <w:abstractNumId w:val="1"/>
  </w:num>
  <w:num w:numId="5" w16cid:durableId="575553824">
    <w:abstractNumId w:val="0"/>
  </w:num>
  <w:num w:numId="6" w16cid:durableId="1167138589">
    <w:abstractNumId w:val="18"/>
  </w:num>
  <w:num w:numId="7" w16cid:durableId="1682658753">
    <w:abstractNumId w:val="16"/>
  </w:num>
  <w:num w:numId="8" w16cid:durableId="1141113447">
    <w:abstractNumId w:val="15"/>
    <w:lvlOverride w:ilvl="0">
      <w:startOverride w:val="1"/>
    </w:lvlOverride>
  </w:num>
  <w:num w:numId="9" w16cid:durableId="540677153">
    <w:abstractNumId w:val="13"/>
    <w:lvlOverride w:ilvl="0">
      <w:startOverride w:val="1"/>
    </w:lvlOverride>
  </w:num>
  <w:num w:numId="10" w16cid:durableId="664432922">
    <w:abstractNumId w:val="10"/>
  </w:num>
  <w:num w:numId="11" w16cid:durableId="1752699250">
    <w:abstractNumId w:val="11"/>
  </w:num>
  <w:num w:numId="12" w16cid:durableId="488911309">
    <w:abstractNumId w:val="17"/>
  </w:num>
  <w:num w:numId="13" w16cid:durableId="1328288075">
    <w:abstractNumId w:val="8"/>
  </w:num>
  <w:num w:numId="14" w16cid:durableId="665983290">
    <w:abstractNumId w:val="12"/>
  </w:num>
  <w:num w:numId="15" w16cid:durableId="1202668768">
    <w:abstractNumId w:val="20"/>
  </w:num>
  <w:num w:numId="16" w16cid:durableId="13029385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06B63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48FF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42AB"/>
    <w:rsid w:val="001E5715"/>
    <w:rsid w:val="001E6C7C"/>
    <w:rsid w:val="001F10F0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1C83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CCB"/>
    <w:rsid w:val="00422F36"/>
    <w:rsid w:val="00426640"/>
    <w:rsid w:val="00427453"/>
    <w:rsid w:val="004316A0"/>
    <w:rsid w:val="00437396"/>
    <w:rsid w:val="0044061A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7162"/>
    <w:rsid w:val="005106D6"/>
    <w:rsid w:val="00510BD5"/>
    <w:rsid w:val="0051375D"/>
    <w:rsid w:val="005176F4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A6D8E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3E03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AD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C2B74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58F9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83781"/>
    <w:rsid w:val="00A947E6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8489B"/>
    <w:rsid w:val="00B95D2F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3F9B"/>
    <w:rsid w:val="00D66C61"/>
    <w:rsid w:val="00D66CDE"/>
    <w:rsid w:val="00D855C7"/>
    <w:rsid w:val="00D90268"/>
    <w:rsid w:val="00D9355B"/>
    <w:rsid w:val="00DA25C1"/>
    <w:rsid w:val="00DA7D3B"/>
    <w:rsid w:val="00DB18B0"/>
    <w:rsid w:val="00DB3095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56FDF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05A5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E860-D4C2-46B4-935F-D410CACB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12</cp:revision>
  <cp:lastPrinted>2022-05-31T08:01:00Z</cp:lastPrinted>
  <dcterms:created xsi:type="dcterms:W3CDTF">2023-05-17T11:15:00Z</dcterms:created>
  <dcterms:modified xsi:type="dcterms:W3CDTF">2023-08-29T10:20:00Z</dcterms:modified>
</cp:coreProperties>
</file>