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31BF0204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 xml:space="preserve">Załącznik nr </w:t>
      </w:r>
      <w:r w:rsidR="0093564A">
        <w:rPr>
          <w:rFonts w:asciiTheme="minorHAnsi" w:hAnsiTheme="minorHAnsi" w:cs="Segoe UI"/>
          <w:b/>
          <w:sz w:val="20"/>
          <w:szCs w:val="20"/>
        </w:rPr>
        <w:t>5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C75F65">
      <w:pPr>
        <w:pStyle w:val="Tekstpodstawowywcity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5652ABDA" w14:textId="27145DCF" w:rsidR="0074067C" w:rsidRPr="00173D04" w:rsidRDefault="007C511E" w:rsidP="00C75F65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 xml:space="preserve">KOMPLEKSOWA DOSTAWA ENERGII CIEPLNEJ </w:t>
      </w:r>
    </w:p>
    <w:p w14:paraId="304F68D9" w14:textId="2BC75F9F" w:rsidR="00A7241F" w:rsidRDefault="00C75F65" w:rsidP="00C75F65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do budynku</w:t>
      </w:r>
      <w:r w:rsidR="0074067C" w:rsidRPr="00173D04">
        <w:rPr>
          <w:rFonts w:asciiTheme="minorHAnsi" w:hAnsiTheme="minorHAnsi" w:cs="Segoe UI"/>
          <w:b/>
          <w:color w:val="000000"/>
          <w:sz w:val="22"/>
          <w:szCs w:val="22"/>
        </w:rPr>
        <w:t xml:space="preserve"> Samodzielnego Publicznego Klinicznego Szpitala Okulistycznego</w:t>
      </w:r>
    </w:p>
    <w:p w14:paraId="1D86DD39" w14:textId="16234DBF" w:rsidR="007C511E" w:rsidRDefault="007C511E" w:rsidP="00C75F65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W Warszawie ul. Marszałkowska 24/26</w:t>
      </w:r>
    </w:p>
    <w:p w14:paraId="1AAC2657" w14:textId="77777777" w:rsidR="00C75F65" w:rsidRPr="00333C71" w:rsidRDefault="00C75F65" w:rsidP="00333C71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75F6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1B7779A8" w:rsidR="008B017A" w:rsidRDefault="00534E52" w:rsidP="00DD533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C511E">
      <w:rPr>
        <w:rFonts w:ascii="Arial" w:hAnsi="Arial" w:cs="Arial"/>
        <w:b/>
        <w:sz w:val="16"/>
        <w:szCs w:val="16"/>
        <w:lang w:val="pl-PL"/>
      </w:rPr>
      <w:t xml:space="preserve">KOMPLEKSOWA DOSTAWA ENERGII CIEPLNEJ </w:t>
    </w:r>
  </w:p>
  <w:p w14:paraId="3297B653" w14:textId="6444C7DA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</w:t>
    </w:r>
    <w:r w:rsidR="00347FF5">
      <w:rPr>
        <w:rFonts w:ascii="Arial" w:hAnsi="Arial" w:cs="Arial"/>
        <w:b/>
        <w:sz w:val="16"/>
        <w:szCs w:val="16"/>
        <w:lang w:val="pl-PL"/>
      </w:rPr>
      <w:t>do budynku</w:t>
    </w:r>
    <w:r w:rsidRPr="00827535">
      <w:rPr>
        <w:rFonts w:ascii="Arial" w:hAnsi="Arial" w:cs="Arial"/>
        <w:b/>
        <w:sz w:val="16"/>
        <w:szCs w:val="16"/>
      </w:rPr>
      <w:t xml:space="preserve"> Samodzielnego Publicznego Klinicznego Szpitala Okulistycznego</w:t>
    </w:r>
  </w:p>
  <w:p w14:paraId="1EB7634D" w14:textId="1CB03224" w:rsidR="007C511E" w:rsidRPr="007C511E" w:rsidRDefault="007C511E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w Warszawie ul. Marszałkowska 24/26”</w:t>
    </w:r>
  </w:p>
  <w:p w14:paraId="013A6BBE" w14:textId="2EB1E85E" w:rsidR="00534E52" w:rsidRPr="00457068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7C511E">
      <w:rPr>
        <w:rFonts w:ascii="Arial" w:hAnsi="Arial" w:cs="Arial"/>
        <w:sz w:val="16"/>
        <w:szCs w:val="16"/>
        <w:lang w:val="pl-PL"/>
      </w:rPr>
      <w:t>02/2022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47FF5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C511E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3564A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75F65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B438E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4059-515B-42CD-B54A-E1D1893B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6</cp:revision>
  <cp:lastPrinted>2022-02-25T08:50:00Z</cp:lastPrinted>
  <dcterms:created xsi:type="dcterms:W3CDTF">2022-02-24T11:02:00Z</dcterms:created>
  <dcterms:modified xsi:type="dcterms:W3CDTF">2022-02-28T08:10:00Z</dcterms:modified>
</cp:coreProperties>
</file>