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8DD2AD" w14:textId="4E798D59" w:rsidR="00ED7B84" w:rsidRPr="003A5230" w:rsidRDefault="00ED7B84" w:rsidP="00ED7B84">
      <w:pPr>
        <w:jc w:val="right"/>
        <w:rPr>
          <w:rFonts w:asciiTheme="majorHAnsi" w:hAnsiTheme="majorHAnsi" w:cstheme="majorHAnsi"/>
          <w:b/>
        </w:rPr>
      </w:pPr>
      <w:r w:rsidRPr="00A15FD4">
        <w:rPr>
          <w:rFonts w:asciiTheme="majorHAnsi" w:hAnsiTheme="majorHAnsi" w:cstheme="majorHAnsi"/>
          <w:sz w:val="22"/>
          <w:szCs w:val="22"/>
        </w:rPr>
        <w:tab/>
      </w:r>
      <w:r w:rsidRPr="00A15FD4">
        <w:rPr>
          <w:rFonts w:asciiTheme="majorHAnsi" w:hAnsiTheme="majorHAnsi" w:cstheme="majorHAnsi"/>
          <w:sz w:val="22"/>
          <w:szCs w:val="22"/>
        </w:rPr>
        <w:tab/>
      </w:r>
      <w:r w:rsidRPr="00A15FD4">
        <w:rPr>
          <w:rFonts w:asciiTheme="majorHAnsi" w:hAnsiTheme="majorHAnsi" w:cstheme="majorHAnsi"/>
          <w:sz w:val="22"/>
          <w:szCs w:val="22"/>
        </w:rPr>
        <w:tab/>
      </w:r>
      <w:r w:rsidRPr="00A15FD4">
        <w:rPr>
          <w:rFonts w:asciiTheme="majorHAnsi" w:hAnsiTheme="majorHAnsi" w:cstheme="majorHAnsi"/>
          <w:sz w:val="22"/>
          <w:szCs w:val="22"/>
        </w:rPr>
        <w:tab/>
      </w:r>
      <w:r w:rsidRPr="00A15FD4">
        <w:rPr>
          <w:rFonts w:asciiTheme="majorHAnsi" w:hAnsiTheme="majorHAnsi" w:cstheme="majorHAnsi"/>
          <w:sz w:val="22"/>
          <w:szCs w:val="22"/>
        </w:rPr>
        <w:tab/>
      </w:r>
      <w:r w:rsidRPr="00A15FD4">
        <w:rPr>
          <w:rFonts w:asciiTheme="majorHAnsi" w:hAnsiTheme="majorHAnsi" w:cstheme="majorHAnsi"/>
          <w:sz w:val="22"/>
          <w:szCs w:val="22"/>
        </w:rPr>
        <w:tab/>
      </w:r>
      <w:r w:rsidRPr="00A15FD4">
        <w:rPr>
          <w:rFonts w:asciiTheme="majorHAnsi" w:hAnsiTheme="majorHAnsi" w:cstheme="majorHAnsi"/>
          <w:sz w:val="22"/>
          <w:szCs w:val="22"/>
        </w:rPr>
        <w:tab/>
      </w:r>
      <w:r w:rsidRPr="003A5230">
        <w:rPr>
          <w:rFonts w:asciiTheme="majorHAnsi" w:hAnsiTheme="majorHAnsi" w:cstheme="majorHAnsi"/>
        </w:rPr>
        <w:tab/>
        <w:t xml:space="preserve"> </w:t>
      </w:r>
      <w:r w:rsidRPr="003A5230">
        <w:rPr>
          <w:rFonts w:asciiTheme="majorHAnsi" w:hAnsiTheme="majorHAnsi" w:cstheme="majorHAnsi"/>
        </w:rPr>
        <w:tab/>
      </w:r>
      <w:bookmarkStart w:id="0" w:name="_Hlk57221832"/>
      <w:r w:rsidRPr="003A5230">
        <w:rPr>
          <w:rFonts w:asciiTheme="majorHAnsi" w:hAnsiTheme="majorHAnsi" w:cstheme="majorHAnsi"/>
          <w:b/>
          <w:bCs/>
        </w:rPr>
        <w:t xml:space="preserve">Załącznik nr </w:t>
      </w:r>
      <w:r w:rsidR="00DA471E">
        <w:rPr>
          <w:rFonts w:asciiTheme="majorHAnsi" w:hAnsiTheme="majorHAnsi" w:cstheme="majorHAnsi"/>
          <w:b/>
          <w:bCs/>
        </w:rPr>
        <w:t>6</w:t>
      </w:r>
      <w:r w:rsidR="00A97152">
        <w:rPr>
          <w:rFonts w:asciiTheme="majorHAnsi" w:hAnsiTheme="majorHAnsi" w:cstheme="majorHAnsi"/>
          <w:b/>
          <w:bCs/>
        </w:rPr>
        <w:t xml:space="preserve"> </w:t>
      </w:r>
      <w:r w:rsidRPr="003A5230">
        <w:rPr>
          <w:rFonts w:asciiTheme="majorHAnsi" w:hAnsiTheme="majorHAnsi" w:cstheme="majorHAnsi"/>
          <w:b/>
          <w:bCs/>
        </w:rPr>
        <w:t xml:space="preserve">do SWZ </w:t>
      </w:r>
    </w:p>
    <w:p w14:paraId="07D7F7D0" w14:textId="77777777" w:rsidR="00ED7B84" w:rsidRPr="003A5230" w:rsidRDefault="00ED7B84" w:rsidP="00ED7B84">
      <w:pPr>
        <w:tabs>
          <w:tab w:val="left" w:pos="426"/>
        </w:tabs>
        <w:spacing w:line="276" w:lineRule="auto"/>
        <w:jc w:val="both"/>
        <w:rPr>
          <w:rFonts w:asciiTheme="majorHAnsi" w:hAnsiTheme="majorHAnsi" w:cstheme="majorHAnsi"/>
        </w:rPr>
      </w:pPr>
      <w:r w:rsidRPr="003A5230">
        <w:rPr>
          <w:rFonts w:asciiTheme="majorHAnsi" w:hAnsiTheme="majorHAnsi" w:cstheme="maj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0DE55252" wp14:editId="3193BE33">
                <wp:simplePos x="0" y="0"/>
                <wp:positionH relativeFrom="column">
                  <wp:posOffset>-85725</wp:posOffset>
                </wp:positionH>
                <wp:positionV relativeFrom="paragraph">
                  <wp:posOffset>12700</wp:posOffset>
                </wp:positionV>
                <wp:extent cx="6226175" cy="1905"/>
                <wp:effectExtent l="5715" t="11430" r="6985" b="5715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226175" cy="190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2BBE9B" id="Line 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75pt,1pt" to="483.5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" o:allowincell="f"/>
            </w:pict>
          </mc:Fallback>
        </mc:AlternateContent>
      </w:r>
    </w:p>
    <w:p w14:paraId="034AAC8D" w14:textId="77777777" w:rsidR="00ED7B84" w:rsidRPr="003A5230" w:rsidRDefault="00ED7B84" w:rsidP="00ED7B84">
      <w:pPr>
        <w:tabs>
          <w:tab w:val="left" w:pos="426"/>
        </w:tabs>
        <w:spacing w:line="276" w:lineRule="auto"/>
        <w:jc w:val="both"/>
        <w:rPr>
          <w:rFonts w:asciiTheme="majorHAnsi" w:hAnsiTheme="majorHAnsi" w:cstheme="majorHAnsi"/>
        </w:rPr>
      </w:pPr>
    </w:p>
    <w:bookmarkEnd w:id="0"/>
    <w:p w14:paraId="62CA435C" w14:textId="77777777" w:rsidR="00ED7B84" w:rsidRPr="003A5230" w:rsidRDefault="00ED7B84" w:rsidP="00ED64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tabs>
          <w:tab w:val="left" w:pos="426"/>
        </w:tabs>
        <w:spacing w:line="276" w:lineRule="auto"/>
        <w:jc w:val="center"/>
        <w:rPr>
          <w:rFonts w:asciiTheme="majorHAnsi" w:hAnsiTheme="majorHAnsi" w:cstheme="majorHAnsi"/>
          <w:b/>
          <w:bCs/>
          <w:sz w:val="32"/>
          <w:szCs w:val="32"/>
        </w:rPr>
      </w:pPr>
      <w:r w:rsidRPr="003A5230">
        <w:rPr>
          <w:rFonts w:asciiTheme="majorHAnsi" w:hAnsiTheme="majorHAnsi" w:cstheme="majorHAnsi"/>
          <w:b/>
          <w:bCs/>
          <w:sz w:val="32"/>
          <w:szCs w:val="32"/>
        </w:rPr>
        <w:t xml:space="preserve">OŚWIADCZENIE </w:t>
      </w:r>
    </w:p>
    <w:p w14:paraId="04870BBA" w14:textId="77777777" w:rsidR="00ED7B84" w:rsidRPr="003A5230" w:rsidRDefault="00ED7B84" w:rsidP="00ED64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tabs>
          <w:tab w:val="left" w:pos="426"/>
        </w:tabs>
        <w:spacing w:after="240" w:line="276" w:lineRule="auto"/>
        <w:jc w:val="center"/>
        <w:rPr>
          <w:rFonts w:asciiTheme="majorHAnsi" w:hAnsiTheme="majorHAnsi" w:cstheme="majorHAnsi"/>
          <w:b/>
          <w:bCs/>
          <w:sz w:val="28"/>
          <w:szCs w:val="28"/>
        </w:rPr>
      </w:pPr>
      <w:r w:rsidRPr="003A5230">
        <w:rPr>
          <w:rFonts w:asciiTheme="majorHAnsi" w:hAnsiTheme="majorHAnsi" w:cstheme="majorHAnsi"/>
          <w:b/>
          <w:bCs/>
          <w:sz w:val="28"/>
          <w:szCs w:val="28"/>
        </w:rPr>
        <w:t>w zakresie art. 108 ust. 1 pkt 5 ustawy Prawo zamówień publicznych</w:t>
      </w:r>
    </w:p>
    <w:p w14:paraId="4BD986E2" w14:textId="4AE4BCF2" w:rsidR="00ED7B84" w:rsidRPr="003E63F1" w:rsidRDefault="00ED7B84" w:rsidP="00ED7B84">
      <w:pPr>
        <w:tabs>
          <w:tab w:val="left" w:pos="426"/>
        </w:tabs>
        <w:spacing w:line="276" w:lineRule="auto"/>
        <w:jc w:val="center"/>
        <w:rPr>
          <w:rFonts w:asciiTheme="majorHAnsi" w:hAnsiTheme="majorHAnsi" w:cstheme="majorHAnsi"/>
          <w:bCs/>
          <w:i/>
          <w:sz w:val="22"/>
          <w:szCs w:val="22"/>
        </w:rPr>
      </w:pPr>
      <w:r w:rsidRPr="003E63F1">
        <w:rPr>
          <w:rFonts w:asciiTheme="majorHAnsi" w:hAnsiTheme="majorHAnsi" w:cstheme="majorHAnsi"/>
          <w:bCs/>
          <w:i/>
          <w:sz w:val="22"/>
          <w:szCs w:val="22"/>
        </w:rPr>
        <w:t>(składane na wezwanie</w:t>
      </w:r>
      <w:r w:rsidR="00863BE1" w:rsidRPr="003E63F1">
        <w:rPr>
          <w:rFonts w:asciiTheme="majorHAnsi" w:hAnsiTheme="majorHAnsi" w:cstheme="majorHAnsi"/>
          <w:bCs/>
          <w:i/>
          <w:sz w:val="22"/>
          <w:szCs w:val="22"/>
        </w:rPr>
        <w:t xml:space="preserve"> Zamawiającego w trybie art. 126</w:t>
      </w:r>
      <w:r w:rsidRPr="003E63F1">
        <w:rPr>
          <w:rFonts w:asciiTheme="majorHAnsi" w:hAnsiTheme="majorHAnsi" w:cstheme="majorHAnsi"/>
          <w:bCs/>
          <w:i/>
          <w:sz w:val="22"/>
          <w:szCs w:val="22"/>
        </w:rPr>
        <w:t xml:space="preserve"> ust. 1 Ustawy</w:t>
      </w:r>
      <w:r w:rsidR="00863BE1" w:rsidRPr="003E63F1">
        <w:rPr>
          <w:rFonts w:asciiTheme="majorHAnsi" w:hAnsiTheme="majorHAnsi" w:cstheme="majorHAnsi"/>
          <w:bCs/>
          <w:i/>
          <w:sz w:val="22"/>
          <w:szCs w:val="22"/>
        </w:rPr>
        <w:t xml:space="preserve"> Pzp</w:t>
      </w:r>
      <w:r w:rsidRPr="003E63F1">
        <w:rPr>
          <w:rFonts w:asciiTheme="majorHAnsi" w:hAnsiTheme="majorHAnsi" w:cstheme="majorHAnsi"/>
          <w:bCs/>
          <w:i/>
          <w:sz w:val="22"/>
          <w:szCs w:val="22"/>
        </w:rPr>
        <w:t>)</w:t>
      </w:r>
    </w:p>
    <w:p w14:paraId="73185B4C" w14:textId="77777777" w:rsidR="00ED7B84" w:rsidRPr="003A5230" w:rsidRDefault="00ED7B84" w:rsidP="00ED7B84">
      <w:pPr>
        <w:tabs>
          <w:tab w:val="left" w:pos="426"/>
        </w:tabs>
        <w:spacing w:line="276" w:lineRule="auto"/>
        <w:rPr>
          <w:rFonts w:asciiTheme="majorHAnsi" w:hAnsiTheme="majorHAnsi" w:cstheme="majorHAnsi"/>
        </w:rPr>
      </w:pPr>
    </w:p>
    <w:p w14:paraId="08737297" w14:textId="77777777" w:rsidR="00ED7B84" w:rsidRPr="003A5230" w:rsidRDefault="00ED7B84" w:rsidP="00ED7B84">
      <w:pPr>
        <w:rPr>
          <w:rFonts w:asciiTheme="majorHAnsi" w:eastAsia="Arial" w:hAnsiTheme="majorHAnsi" w:cstheme="majorHAnsi"/>
          <w:b/>
          <w:bCs/>
        </w:rPr>
      </w:pPr>
      <w:r w:rsidRPr="003A5230">
        <w:rPr>
          <w:rFonts w:asciiTheme="majorHAnsi" w:eastAsia="Arial" w:hAnsiTheme="majorHAnsi" w:cstheme="majorHAnsi"/>
          <w:b/>
          <w:bCs/>
        </w:rPr>
        <w:t>Wykonawca:</w:t>
      </w:r>
    </w:p>
    <w:p w14:paraId="4FFFC79F" w14:textId="77777777" w:rsidR="00ED7B84" w:rsidRPr="003A5230" w:rsidRDefault="00ED7B84" w:rsidP="00ED7B84">
      <w:pPr>
        <w:ind w:right="5954"/>
        <w:rPr>
          <w:rFonts w:asciiTheme="majorHAnsi" w:eastAsia="Arial" w:hAnsiTheme="majorHAnsi" w:cstheme="majorHAnsi"/>
        </w:rPr>
      </w:pPr>
      <w:r w:rsidRPr="003A5230">
        <w:rPr>
          <w:rFonts w:asciiTheme="majorHAnsi" w:eastAsia="Arial" w:hAnsiTheme="majorHAnsi" w:cstheme="majorHAnsi"/>
        </w:rPr>
        <w:t>………………………………………………………………………………………………………………………………………………</w:t>
      </w:r>
    </w:p>
    <w:p w14:paraId="229A0484" w14:textId="77777777" w:rsidR="00ED7B84" w:rsidRPr="003A5230" w:rsidRDefault="00ED7B84" w:rsidP="00ED7B84">
      <w:pPr>
        <w:ind w:right="5953"/>
        <w:rPr>
          <w:rFonts w:asciiTheme="majorHAnsi" w:eastAsia="Arial" w:hAnsiTheme="majorHAnsi" w:cstheme="majorHAnsi"/>
          <w:i/>
          <w:iCs/>
        </w:rPr>
      </w:pPr>
      <w:r w:rsidRPr="003A5230">
        <w:rPr>
          <w:rFonts w:asciiTheme="majorHAnsi" w:eastAsia="Arial" w:hAnsiTheme="majorHAnsi" w:cstheme="majorHAnsi"/>
          <w:i/>
          <w:iCs/>
        </w:rPr>
        <w:t>(pełna nazwa/firma, adres)</w:t>
      </w:r>
    </w:p>
    <w:p w14:paraId="02A7C1DA" w14:textId="77777777" w:rsidR="00ED7B84" w:rsidRPr="003A5230" w:rsidRDefault="00ED7B84" w:rsidP="00ED7B84">
      <w:pPr>
        <w:tabs>
          <w:tab w:val="left" w:pos="426"/>
        </w:tabs>
        <w:spacing w:line="276" w:lineRule="auto"/>
        <w:rPr>
          <w:rFonts w:asciiTheme="majorHAnsi" w:hAnsiTheme="majorHAnsi" w:cstheme="majorHAnsi"/>
        </w:rPr>
      </w:pPr>
    </w:p>
    <w:p w14:paraId="6CCDC1B1" w14:textId="5C48135A" w:rsidR="002C1D2D" w:rsidRDefault="00ED7B84" w:rsidP="00A15FD4">
      <w:pPr>
        <w:pStyle w:val="Nagwek"/>
        <w:spacing w:line="276" w:lineRule="auto"/>
        <w:jc w:val="both"/>
        <w:rPr>
          <w:rFonts w:asciiTheme="majorHAnsi" w:hAnsiTheme="majorHAnsi" w:cstheme="majorHAnsi"/>
        </w:rPr>
      </w:pPr>
      <w:r w:rsidRPr="003A5230">
        <w:rPr>
          <w:rFonts w:asciiTheme="majorHAnsi" w:hAnsiTheme="majorHAnsi" w:cstheme="majorHAnsi"/>
        </w:rPr>
        <w:t>Przystępując do udziału w postępowan</w:t>
      </w:r>
      <w:r w:rsidR="00A15FD4" w:rsidRPr="003A5230">
        <w:rPr>
          <w:rFonts w:asciiTheme="majorHAnsi" w:hAnsiTheme="majorHAnsi" w:cstheme="majorHAnsi"/>
          <w:lang w:val="pl-PL"/>
        </w:rPr>
        <w:t xml:space="preserve">iu </w:t>
      </w:r>
      <w:r w:rsidR="00A15FD4" w:rsidRPr="003A5230">
        <w:rPr>
          <w:rFonts w:asciiTheme="majorHAnsi" w:hAnsiTheme="majorHAnsi" w:cstheme="majorHAnsi"/>
        </w:rPr>
        <w:t>prowadzon</w:t>
      </w:r>
      <w:r w:rsidR="00A15FD4" w:rsidRPr="003A5230">
        <w:rPr>
          <w:rFonts w:asciiTheme="majorHAnsi" w:hAnsiTheme="majorHAnsi" w:cstheme="majorHAnsi"/>
          <w:lang w:val="pl-PL"/>
        </w:rPr>
        <w:t>ym</w:t>
      </w:r>
      <w:r w:rsidR="00A15FD4" w:rsidRPr="003A5230">
        <w:rPr>
          <w:rFonts w:asciiTheme="majorHAnsi" w:hAnsiTheme="majorHAnsi" w:cstheme="majorHAnsi"/>
        </w:rPr>
        <w:t xml:space="preserve"> w trybie art. </w:t>
      </w:r>
      <w:r w:rsidR="0066710B">
        <w:rPr>
          <w:rFonts w:asciiTheme="majorHAnsi" w:hAnsiTheme="majorHAnsi" w:cstheme="majorHAnsi"/>
          <w:lang w:val="pl-PL"/>
        </w:rPr>
        <w:t>132</w:t>
      </w:r>
      <w:r w:rsidR="00A15FD4" w:rsidRPr="003A5230">
        <w:rPr>
          <w:rFonts w:asciiTheme="majorHAnsi" w:hAnsiTheme="majorHAnsi" w:cstheme="majorHAnsi"/>
        </w:rPr>
        <w:t xml:space="preserve"> ustawy Pzp (</w:t>
      </w:r>
      <w:r w:rsidR="0066710B">
        <w:rPr>
          <w:rFonts w:asciiTheme="majorHAnsi" w:hAnsiTheme="majorHAnsi" w:cstheme="majorHAnsi"/>
          <w:lang w:val="pl-PL"/>
        </w:rPr>
        <w:t>przetarg nieograniczony</w:t>
      </w:r>
      <w:r w:rsidR="002C1D2D">
        <w:rPr>
          <w:rFonts w:asciiTheme="majorHAnsi" w:hAnsiTheme="majorHAnsi" w:cstheme="majorHAnsi"/>
        </w:rPr>
        <w:t xml:space="preserve">) pod nazwą: </w:t>
      </w:r>
    </w:p>
    <w:p w14:paraId="04885D23" w14:textId="77777777" w:rsidR="00DE03E5" w:rsidRDefault="00DE03E5" w:rsidP="00A15FD4">
      <w:pPr>
        <w:pStyle w:val="Nagwek"/>
        <w:spacing w:line="276" w:lineRule="auto"/>
        <w:jc w:val="both"/>
        <w:rPr>
          <w:rFonts w:asciiTheme="majorHAnsi" w:hAnsiTheme="majorHAnsi" w:cstheme="majorHAnsi"/>
        </w:rPr>
      </w:pPr>
    </w:p>
    <w:p w14:paraId="19244D24" w14:textId="77777777" w:rsidR="00C41CE5" w:rsidRDefault="00ED64C2" w:rsidP="00B354C1">
      <w:pPr>
        <w:pStyle w:val="Tekstprzypisudolnego"/>
        <w:jc w:val="center"/>
        <w:rPr>
          <w:rFonts w:asciiTheme="minorHAnsi" w:hAnsiTheme="minorHAnsi" w:cs="Segoe UI"/>
          <w:b/>
          <w:color w:val="000000"/>
          <w:sz w:val="22"/>
          <w:szCs w:val="22"/>
        </w:rPr>
      </w:pPr>
      <w:r>
        <w:rPr>
          <w:rFonts w:asciiTheme="minorHAnsi" w:hAnsiTheme="minorHAnsi" w:cs="Segoe UI"/>
          <w:b/>
          <w:color w:val="000000"/>
          <w:sz w:val="22"/>
          <w:szCs w:val="22"/>
        </w:rPr>
        <w:t>DOSTAWA PRODUKTÓW LECZNICZYCH</w:t>
      </w:r>
      <w:r w:rsidR="00C41CE5">
        <w:rPr>
          <w:rFonts w:asciiTheme="minorHAnsi" w:hAnsiTheme="minorHAnsi" w:cs="Segoe UI"/>
          <w:b/>
          <w:color w:val="000000"/>
          <w:sz w:val="22"/>
          <w:szCs w:val="22"/>
        </w:rPr>
        <w:t xml:space="preserve">, </w:t>
      </w:r>
      <w:r>
        <w:rPr>
          <w:rFonts w:asciiTheme="minorHAnsi" w:hAnsiTheme="minorHAnsi" w:cs="Segoe UI"/>
          <w:b/>
          <w:color w:val="000000"/>
          <w:sz w:val="22"/>
          <w:szCs w:val="22"/>
        </w:rPr>
        <w:t>PŁYNÓW INFUZYJNYCH</w:t>
      </w:r>
      <w:r w:rsidR="00C41CE5">
        <w:rPr>
          <w:rFonts w:asciiTheme="minorHAnsi" w:hAnsiTheme="minorHAnsi" w:cs="Segoe UI"/>
          <w:b/>
          <w:color w:val="000000"/>
          <w:sz w:val="22"/>
          <w:szCs w:val="22"/>
        </w:rPr>
        <w:t xml:space="preserve"> </w:t>
      </w:r>
    </w:p>
    <w:p w14:paraId="3EBCC851" w14:textId="61B28850" w:rsidR="00DE03E5" w:rsidRPr="00173D04" w:rsidRDefault="00C41CE5" w:rsidP="00B354C1">
      <w:pPr>
        <w:pStyle w:val="Tekstprzypisudolnego"/>
        <w:jc w:val="center"/>
        <w:rPr>
          <w:rFonts w:asciiTheme="minorHAnsi" w:hAnsiTheme="minorHAnsi" w:cs="Segoe UI"/>
          <w:b/>
          <w:color w:val="000000"/>
          <w:sz w:val="22"/>
          <w:szCs w:val="22"/>
        </w:rPr>
      </w:pPr>
      <w:r>
        <w:rPr>
          <w:rFonts w:asciiTheme="minorHAnsi" w:hAnsiTheme="minorHAnsi" w:cs="Segoe UI"/>
          <w:b/>
          <w:color w:val="000000"/>
          <w:sz w:val="22"/>
          <w:szCs w:val="22"/>
        </w:rPr>
        <w:t>I WYROBÓW MEDYCZNYCH</w:t>
      </w:r>
    </w:p>
    <w:p w14:paraId="6B5DB226" w14:textId="08354C23" w:rsidR="00DE03E5" w:rsidRPr="00173D04" w:rsidRDefault="000F0050" w:rsidP="000F0050">
      <w:pPr>
        <w:pStyle w:val="Tekstprzypisudolnego"/>
        <w:tabs>
          <w:tab w:val="center" w:pos="4536"/>
          <w:tab w:val="right" w:pos="9072"/>
        </w:tabs>
        <w:spacing w:line="360" w:lineRule="auto"/>
        <w:rPr>
          <w:rFonts w:asciiTheme="minorHAnsi" w:hAnsiTheme="minorHAnsi" w:cs="Segoe UI"/>
          <w:b/>
          <w:color w:val="000000"/>
          <w:sz w:val="22"/>
          <w:szCs w:val="22"/>
        </w:rPr>
      </w:pPr>
      <w:r>
        <w:rPr>
          <w:rFonts w:asciiTheme="minorHAnsi" w:hAnsiTheme="minorHAnsi" w:cs="Segoe UI"/>
          <w:b/>
          <w:color w:val="000000"/>
          <w:sz w:val="22"/>
          <w:szCs w:val="22"/>
        </w:rPr>
        <w:tab/>
      </w:r>
      <w:r w:rsidR="00DE03E5" w:rsidRPr="00173D04">
        <w:rPr>
          <w:rFonts w:asciiTheme="minorHAnsi" w:hAnsiTheme="minorHAnsi" w:cs="Segoe UI"/>
          <w:b/>
          <w:color w:val="000000"/>
          <w:sz w:val="22"/>
          <w:szCs w:val="22"/>
        </w:rPr>
        <w:t>do Samodzielnego Publicznego Klinicznego Szpitala Okulistycznego</w:t>
      </w:r>
      <w:r>
        <w:rPr>
          <w:rFonts w:asciiTheme="minorHAnsi" w:hAnsiTheme="minorHAnsi" w:cs="Segoe UI"/>
          <w:b/>
          <w:color w:val="000000"/>
          <w:sz w:val="22"/>
          <w:szCs w:val="22"/>
        </w:rPr>
        <w:tab/>
      </w:r>
    </w:p>
    <w:p w14:paraId="7DABDBB0" w14:textId="595F5E93" w:rsidR="00A15FD4" w:rsidRPr="00650C68" w:rsidRDefault="00A64269" w:rsidP="002C1D2D">
      <w:pPr>
        <w:pStyle w:val="Nagwek"/>
        <w:spacing w:line="276" w:lineRule="auto"/>
        <w:jc w:val="center"/>
        <w:rPr>
          <w:rFonts w:asciiTheme="majorHAnsi" w:hAnsiTheme="majorHAnsi" w:cstheme="majorHAnsi"/>
          <w:lang w:val="pl-PL"/>
        </w:rPr>
      </w:pPr>
      <w:r>
        <w:rPr>
          <w:rFonts w:asciiTheme="majorHAnsi" w:hAnsiTheme="majorHAnsi" w:cstheme="majorHAnsi"/>
        </w:rPr>
        <w:t>Nr referencyjny: ZP/</w:t>
      </w:r>
      <w:r w:rsidR="00650C68">
        <w:rPr>
          <w:rFonts w:asciiTheme="majorHAnsi" w:hAnsiTheme="majorHAnsi" w:cstheme="majorHAnsi"/>
          <w:lang w:val="pl-PL"/>
        </w:rPr>
        <w:t>0</w:t>
      </w:r>
      <w:r w:rsidR="00ED64C2">
        <w:rPr>
          <w:rFonts w:asciiTheme="majorHAnsi" w:hAnsiTheme="majorHAnsi" w:cstheme="majorHAnsi"/>
          <w:lang w:val="pl-PL"/>
        </w:rPr>
        <w:t>1</w:t>
      </w:r>
      <w:r>
        <w:rPr>
          <w:rFonts w:asciiTheme="majorHAnsi" w:hAnsiTheme="majorHAnsi" w:cstheme="majorHAnsi"/>
        </w:rPr>
        <w:t>/202</w:t>
      </w:r>
      <w:r w:rsidR="00ED64C2">
        <w:rPr>
          <w:rFonts w:asciiTheme="majorHAnsi" w:hAnsiTheme="majorHAnsi" w:cstheme="majorHAnsi"/>
          <w:lang w:val="pl-PL"/>
        </w:rPr>
        <w:t>3</w:t>
      </w:r>
    </w:p>
    <w:p w14:paraId="0E563A3A" w14:textId="77777777" w:rsidR="00ED7B84" w:rsidRPr="003A5230" w:rsidRDefault="00ED7B84" w:rsidP="00ED7B84">
      <w:pPr>
        <w:tabs>
          <w:tab w:val="left" w:pos="3705"/>
        </w:tabs>
        <w:spacing w:line="276" w:lineRule="auto"/>
        <w:jc w:val="both"/>
        <w:rPr>
          <w:rFonts w:asciiTheme="majorHAnsi" w:hAnsiTheme="majorHAnsi" w:cstheme="majorHAnsi"/>
        </w:rPr>
      </w:pPr>
      <w:r w:rsidRPr="003A5230">
        <w:rPr>
          <w:rFonts w:asciiTheme="majorHAnsi" w:hAnsiTheme="majorHAnsi" w:cstheme="majorHAnsi"/>
          <w:b/>
        </w:rPr>
        <w:t>oświadczam, że:</w:t>
      </w:r>
      <w:r w:rsidRPr="003A5230">
        <w:rPr>
          <w:rStyle w:val="Odwoanieprzypisudolnego"/>
          <w:rFonts w:asciiTheme="majorHAnsi" w:hAnsiTheme="majorHAnsi" w:cstheme="majorHAnsi"/>
          <w:b/>
          <w:sz w:val="24"/>
        </w:rPr>
        <w:footnoteReference w:id="1"/>
      </w:r>
    </w:p>
    <w:p w14:paraId="50A07AE2" w14:textId="77777777" w:rsidR="00ED7B84" w:rsidRPr="003A5230" w:rsidRDefault="00ED7B84" w:rsidP="00ED7B84">
      <w:pPr>
        <w:pStyle w:val="Akapitzlist"/>
        <w:numPr>
          <w:ilvl w:val="0"/>
          <w:numId w:val="15"/>
        </w:numPr>
        <w:spacing w:line="276" w:lineRule="auto"/>
        <w:ind w:left="284" w:hanging="284"/>
        <w:contextualSpacing/>
        <w:jc w:val="both"/>
        <w:rPr>
          <w:rFonts w:asciiTheme="majorHAnsi" w:hAnsiTheme="majorHAnsi" w:cstheme="majorHAnsi"/>
        </w:rPr>
      </w:pPr>
      <w:r w:rsidRPr="003A5230">
        <w:rPr>
          <w:rFonts w:asciiTheme="majorHAnsi" w:hAnsiTheme="majorHAnsi" w:cstheme="majorHAnsi"/>
        </w:rPr>
        <w:t>należę do tej samej grupy kapitałowej, o której mowa w art. 108 ust. 1 pkt 5 Ustawy z następującymi uczestnikami przedmiotowego postępowania:</w:t>
      </w:r>
    </w:p>
    <w:p w14:paraId="37970991" w14:textId="77777777" w:rsidR="00ED7B84" w:rsidRPr="003A5230" w:rsidRDefault="00ED7B84" w:rsidP="00ED7B84">
      <w:pPr>
        <w:tabs>
          <w:tab w:val="left" w:pos="426"/>
        </w:tabs>
        <w:spacing w:line="276" w:lineRule="auto"/>
        <w:rPr>
          <w:rFonts w:asciiTheme="majorHAnsi" w:hAnsiTheme="majorHAnsi" w:cstheme="maj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3"/>
        <w:gridCol w:w="4196"/>
        <w:gridCol w:w="4213"/>
      </w:tblGrid>
      <w:tr w:rsidR="00ED7B84" w:rsidRPr="003A5230" w14:paraId="61918B26" w14:textId="77777777" w:rsidTr="003A5230">
        <w:tc>
          <w:tcPr>
            <w:tcW w:w="653" w:type="dxa"/>
            <w:shd w:val="clear" w:color="auto" w:fill="auto"/>
          </w:tcPr>
          <w:p w14:paraId="3856D4DF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rPr>
                <w:rFonts w:asciiTheme="majorHAnsi" w:hAnsiTheme="majorHAnsi" w:cstheme="majorHAnsi"/>
              </w:rPr>
            </w:pPr>
          </w:p>
          <w:p w14:paraId="763136A4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3A5230">
              <w:rPr>
                <w:rFonts w:asciiTheme="majorHAnsi" w:hAnsiTheme="majorHAnsi" w:cstheme="majorHAnsi"/>
              </w:rPr>
              <w:t>Lp.</w:t>
            </w:r>
          </w:p>
        </w:tc>
        <w:tc>
          <w:tcPr>
            <w:tcW w:w="4196" w:type="dxa"/>
            <w:shd w:val="clear" w:color="auto" w:fill="auto"/>
          </w:tcPr>
          <w:p w14:paraId="590A244B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rPr>
                <w:rFonts w:asciiTheme="majorHAnsi" w:hAnsiTheme="majorHAnsi" w:cstheme="majorHAnsi"/>
              </w:rPr>
            </w:pPr>
          </w:p>
          <w:p w14:paraId="751F2EAE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3A5230">
              <w:rPr>
                <w:rFonts w:asciiTheme="majorHAnsi" w:hAnsiTheme="majorHAnsi" w:cstheme="majorHAnsi"/>
              </w:rPr>
              <w:t>Nazwa (firma)</w:t>
            </w:r>
          </w:p>
          <w:p w14:paraId="484EB675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rPr>
                <w:rFonts w:asciiTheme="majorHAnsi" w:hAnsiTheme="majorHAnsi" w:cstheme="majorHAnsi"/>
              </w:rPr>
            </w:pPr>
          </w:p>
        </w:tc>
        <w:tc>
          <w:tcPr>
            <w:tcW w:w="4213" w:type="dxa"/>
            <w:shd w:val="clear" w:color="auto" w:fill="auto"/>
          </w:tcPr>
          <w:p w14:paraId="0EBA7A0D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rPr>
                <w:rFonts w:asciiTheme="majorHAnsi" w:hAnsiTheme="majorHAnsi" w:cstheme="majorHAnsi"/>
              </w:rPr>
            </w:pPr>
          </w:p>
          <w:p w14:paraId="22E90C82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3A5230">
              <w:rPr>
                <w:rFonts w:asciiTheme="majorHAnsi" w:hAnsiTheme="majorHAnsi" w:cstheme="majorHAnsi"/>
              </w:rPr>
              <w:t>Siedziba</w:t>
            </w:r>
          </w:p>
        </w:tc>
      </w:tr>
      <w:tr w:rsidR="00ED7B84" w:rsidRPr="003A5230" w14:paraId="0F3A0405" w14:textId="77777777" w:rsidTr="003A5230">
        <w:tc>
          <w:tcPr>
            <w:tcW w:w="653" w:type="dxa"/>
            <w:shd w:val="clear" w:color="auto" w:fill="auto"/>
          </w:tcPr>
          <w:p w14:paraId="27942C4A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rPr>
                <w:rFonts w:asciiTheme="majorHAnsi" w:hAnsiTheme="majorHAnsi" w:cstheme="majorHAnsi"/>
              </w:rPr>
            </w:pPr>
          </w:p>
        </w:tc>
        <w:tc>
          <w:tcPr>
            <w:tcW w:w="4196" w:type="dxa"/>
            <w:shd w:val="clear" w:color="auto" w:fill="auto"/>
          </w:tcPr>
          <w:p w14:paraId="7A73D38B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rPr>
                <w:rFonts w:asciiTheme="majorHAnsi" w:hAnsiTheme="majorHAnsi" w:cstheme="majorHAnsi"/>
              </w:rPr>
            </w:pPr>
          </w:p>
        </w:tc>
        <w:tc>
          <w:tcPr>
            <w:tcW w:w="4213" w:type="dxa"/>
            <w:shd w:val="clear" w:color="auto" w:fill="auto"/>
          </w:tcPr>
          <w:p w14:paraId="48877255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rPr>
                <w:rFonts w:asciiTheme="majorHAnsi" w:hAnsiTheme="majorHAnsi" w:cstheme="majorHAnsi"/>
              </w:rPr>
            </w:pPr>
          </w:p>
        </w:tc>
      </w:tr>
      <w:tr w:rsidR="00ED7B84" w:rsidRPr="003A5230" w14:paraId="3B9DF127" w14:textId="77777777" w:rsidTr="003A5230">
        <w:tc>
          <w:tcPr>
            <w:tcW w:w="653" w:type="dxa"/>
            <w:shd w:val="clear" w:color="auto" w:fill="auto"/>
          </w:tcPr>
          <w:p w14:paraId="3FB8DED3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rPr>
                <w:rFonts w:asciiTheme="majorHAnsi" w:hAnsiTheme="majorHAnsi" w:cstheme="majorHAnsi"/>
              </w:rPr>
            </w:pPr>
          </w:p>
        </w:tc>
        <w:tc>
          <w:tcPr>
            <w:tcW w:w="4196" w:type="dxa"/>
            <w:shd w:val="clear" w:color="auto" w:fill="auto"/>
          </w:tcPr>
          <w:p w14:paraId="32492888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rPr>
                <w:rFonts w:asciiTheme="majorHAnsi" w:hAnsiTheme="majorHAnsi" w:cstheme="majorHAnsi"/>
              </w:rPr>
            </w:pPr>
          </w:p>
        </w:tc>
        <w:tc>
          <w:tcPr>
            <w:tcW w:w="4213" w:type="dxa"/>
            <w:shd w:val="clear" w:color="auto" w:fill="auto"/>
          </w:tcPr>
          <w:p w14:paraId="3BA4C81E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rPr>
                <w:rFonts w:asciiTheme="majorHAnsi" w:hAnsiTheme="majorHAnsi" w:cstheme="majorHAnsi"/>
              </w:rPr>
            </w:pPr>
          </w:p>
        </w:tc>
      </w:tr>
      <w:tr w:rsidR="00ED7B84" w:rsidRPr="003A5230" w14:paraId="2A0FF740" w14:textId="77777777" w:rsidTr="003A5230">
        <w:tc>
          <w:tcPr>
            <w:tcW w:w="653" w:type="dxa"/>
            <w:shd w:val="clear" w:color="auto" w:fill="auto"/>
          </w:tcPr>
          <w:p w14:paraId="35393F3C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rPr>
                <w:rFonts w:asciiTheme="majorHAnsi" w:hAnsiTheme="majorHAnsi" w:cstheme="majorHAnsi"/>
              </w:rPr>
            </w:pPr>
          </w:p>
        </w:tc>
        <w:tc>
          <w:tcPr>
            <w:tcW w:w="4196" w:type="dxa"/>
            <w:shd w:val="clear" w:color="auto" w:fill="auto"/>
          </w:tcPr>
          <w:p w14:paraId="703BA102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rPr>
                <w:rFonts w:asciiTheme="majorHAnsi" w:hAnsiTheme="majorHAnsi" w:cstheme="majorHAnsi"/>
              </w:rPr>
            </w:pPr>
          </w:p>
        </w:tc>
        <w:tc>
          <w:tcPr>
            <w:tcW w:w="4213" w:type="dxa"/>
            <w:shd w:val="clear" w:color="auto" w:fill="auto"/>
          </w:tcPr>
          <w:p w14:paraId="3A9CBD1E" w14:textId="77777777" w:rsidR="00ED7B84" w:rsidRPr="003A5230" w:rsidRDefault="00ED7B84" w:rsidP="00CE36D8">
            <w:pPr>
              <w:tabs>
                <w:tab w:val="left" w:pos="426"/>
              </w:tabs>
              <w:spacing w:line="276" w:lineRule="auto"/>
              <w:rPr>
                <w:rFonts w:asciiTheme="majorHAnsi" w:hAnsiTheme="majorHAnsi" w:cstheme="majorHAnsi"/>
              </w:rPr>
            </w:pPr>
          </w:p>
        </w:tc>
      </w:tr>
    </w:tbl>
    <w:p w14:paraId="12A29368" w14:textId="77777777" w:rsidR="00ED7B84" w:rsidRPr="003A5230" w:rsidRDefault="00ED7B84" w:rsidP="00ED7B84">
      <w:pPr>
        <w:tabs>
          <w:tab w:val="left" w:pos="426"/>
        </w:tabs>
        <w:spacing w:line="276" w:lineRule="auto"/>
        <w:rPr>
          <w:rFonts w:asciiTheme="majorHAnsi" w:hAnsiTheme="majorHAnsi" w:cstheme="majorHAnsi"/>
        </w:rPr>
      </w:pPr>
    </w:p>
    <w:p w14:paraId="01FDBB80" w14:textId="77777777" w:rsidR="00ED7B84" w:rsidRPr="003A5230" w:rsidRDefault="00ED7B84" w:rsidP="00ED7B84">
      <w:pPr>
        <w:pStyle w:val="Akapitzlist"/>
        <w:numPr>
          <w:ilvl w:val="0"/>
          <w:numId w:val="15"/>
        </w:numPr>
        <w:tabs>
          <w:tab w:val="left" w:pos="426"/>
        </w:tabs>
        <w:spacing w:line="276" w:lineRule="auto"/>
        <w:ind w:left="284" w:hanging="284"/>
        <w:contextualSpacing/>
        <w:rPr>
          <w:rFonts w:asciiTheme="majorHAnsi" w:hAnsiTheme="majorHAnsi" w:cstheme="majorHAnsi"/>
        </w:rPr>
      </w:pPr>
      <w:r w:rsidRPr="003A5230">
        <w:rPr>
          <w:rFonts w:asciiTheme="majorHAnsi" w:hAnsiTheme="majorHAnsi" w:cstheme="majorHAnsi"/>
        </w:rPr>
        <w:t>nie należę do tej samej grupy kapitałowej z uczestnikami przedmiotowego postępowania</w:t>
      </w:r>
    </w:p>
    <w:p w14:paraId="502FAADF" w14:textId="77777777" w:rsidR="002C1D2D" w:rsidRPr="003A5230" w:rsidRDefault="002C1D2D" w:rsidP="005330C5">
      <w:pPr>
        <w:tabs>
          <w:tab w:val="left" w:pos="426"/>
        </w:tabs>
        <w:spacing w:line="276" w:lineRule="auto"/>
        <w:rPr>
          <w:rFonts w:asciiTheme="majorHAnsi" w:hAnsiTheme="majorHAnsi" w:cstheme="majorHAnsi"/>
        </w:rPr>
      </w:pPr>
    </w:p>
    <w:p w14:paraId="34CA38C6" w14:textId="77777777" w:rsidR="00863BE1" w:rsidRDefault="000B291D" w:rsidP="00ED64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tabs>
          <w:tab w:val="left" w:pos="426"/>
        </w:tabs>
        <w:spacing w:line="276" w:lineRule="auto"/>
        <w:jc w:val="center"/>
        <w:rPr>
          <w:rFonts w:asciiTheme="majorHAnsi" w:hAnsiTheme="majorHAnsi" w:cs="Segoe UI"/>
          <w:b/>
          <w:bCs/>
        </w:rPr>
      </w:pPr>
      <w:r w:rsidRPr="003A5230">
        <w:rPr>
          <w:rFonts w:asciiTheme="majorHAnsi" w:hAnsiTheme="majorHAnsi" w:cs="Segoe UI"/>
          <w:b/>
          <w:bCs/>
        </w:rPr>
        <w:t xml:space="preserve">Oświadczenie opatrzyć kwalifikowanym podpisem elektronicznym </w:t>
      </w:r>
    </w:p>
    <w:p w14:paraId="6E359991" w14:textId="4CF0C0FF" w:rsidR="00ED7B84" w:rsidRPr="003A5230" w:rsidRDefault="000B291D" w:rsidP="00ED64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tabs>
          <w:tab w:val="left" w:pos="426"/>
        </w:tabs>
        <w:spacing w:line="276" w:lineRule="auto"/>
        <w:jc w:val="center"/>
        <w:rPr>
          <w:rFonts w:asciiTheme="majorHAnsi" w:hAnsiTheme="majorHAnsi" w:cs="Arial"/>
          <w:bCs/>
        </w:rPr>
      </w:pPr>
      <w:r w:rsidRPr="003A5230">
        <w:rPr>
          <w:rFonts w:asciiTheme="majorHAnsi" w:hAnsiTheme="majorHAnsi" w:cs="Segoe UI"/>
          <w:b/>
          <w:bCs/>
        </w:rPr>
        <w:t>osoby/osób uprawnionych do reprezentowania</w:t>
      </w:r>
    </w:p>
    <w:sectPr w:rsidR="00ED7B84" w:rsidRPr="003A5230" w:rsidSect="00A3339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204298" w14:textId="77777777" w:rsidR="001C0126" w:rsidRDefault="001C0126">
      <w:r>
        <w:separator/>
      </w:r>
    </w:p>
  </w:endnote>
  <w:endnote w:type="continuationSeparator" w:id="0">
    <w:p w14:paraId="5F61042B" w14:textId="77777777" w:rsidR="001C0126" w:rsidRDefault="001C0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altName w:val="????????rrow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D341F" w14:textId="16809465" w:rsidR="009704A8" w:rsidRPr="009433E1" w:rsidRDefault="009704A8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2520C8">
      <w:rPr>
        <w:rStyle w:val="Numerstrony"/>
        <w:rFonts w:ascii="Arial Narrow" w:hAnsi="Arial Narrow"/>
        <w:noProof/>
      </w:rPr>
      <w:t>1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9704A8" w:rsidRDefault="009704A8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9704A8" w:rsidRDefault="009704A8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9704A8" w:rsidRDefault="009704A8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786552" w14:textId="77777777" w:rsidR="001C0126" w:rsidRDefault="001C0126">
      <w:r>
        <w:separator/>
      </w:r>
    </w:p>
  </w:footnote>
  <w:footnote w:type="continuationSeparator" w:id="0">
    <w:p w14:paraId="657CE287" w14:textId="77777777" w:rsidR="001C0126" w:rsidRDefault="001C0126">
      <w:r>
        <w:continuationSeparator/>
      </w:r>
    </w:p>
  </w:footnote>
  <w:footnote w:id="1">
    <w:p w14:paraId="0BF47D07" w14:textId="77777777" w:rsidR="00ED7B84" w:rsidRPr="009A405B" w:rsidRDefault="00ED7B84" w:rsidP="00ED7B84">
      <w:pPr>
        <w:pStyle w:val="Tekstprzypisudolnego"/>
        <w:rPr>
          <w:sz w:val="18"/>
          <w:szCs w:val="18"/>
        </w:rPr>
      </w:pPr>
      <w:r w:rsidRPr="009A405B">
        <w:rPr>
          <w:rStyle w:val="Odwoanieprzypisudolnego"/>
          <w:sz w:val="18"/>
          <w:szCs w:val="18"/>
        </w:rPr>
        <w:footnoteRef/>
      </w:r>
      <w:r w:rsidRPr="009A405B">
        <w:rPr>
          <w:sz w:val="18"/>
          <w:szCs w:val="18"/>
        </w:rPr>
        <w:t xml:space="preserve"> Zaznaczyć właściwe</w:t>
      </w:r>
    </w:p>
    <w:p w14:paraId="4563BF47" w14:textId="77777777" w:rsidR="00ED7B84" w:rsidRPr="00371D46" w:rsidRDefault="00ED7B84" w:rsidP="00A15FD4">
      <w:pPr>
        <w:pStyle w:val="Tekstprzypisudolnego"/>
        <w:ind w:left="3119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EF440D" w14:textId="77777777" w:rsidR="00CE5CE4" w:rsidRPr="00827535" w:rsidRDefault="00CE5CE4" w:rsidP="00CE5CE4">
    <w:pPr>
      <w:pStyle w:val="Nagwek"/>
      <w:spacing w:line="276" w:lineRule="auto"/>
      <w:jc w:val="center"/>
      <w:rPr>
        <w:rFonts w:ascii="Arial" w:hAnsi="Arial" w:cs="Arial"/>
        <w:b/>
        <w:i/>
        <w:sz w:val="16"/>
        <w:szCs w:val="16"/>
      </w:rPr>
    </w:pPr>
    <w:r w:rsidRPr="00827535">
      <w:rPr>
        <w:rFonts w:ascii="Arial" w:hAnsi="Arial" w:cs="Arial"/>
        <w:b/>
        <w:i/>
        <w:sz w:val="16"/>
        <w:szCs w:val="16"/>
      </w:rPr>
      <w:t>Specyfikacja Warunków Zamówienia</w:t>
    </w:r>
  </w:p>
  <w:p w14:paraId="53125122" w14:textId="3428B548" w:rsidR="00CE5CE4" w:rsidRDefault="00CE5CE4" w:rsidP="00CE5CE4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 w:rsidRPr="00457068">
      <w:rPr>
        <w:rFonts w:ascii="Arial" w:hAnsi="Arial" w:cs="Arial"/>
        <w:sz w:val="16"/>
        <w:szCs w:val="16"/>
      </w:rPr>
      <w:t>dla postępowania prowadzonego w try</w:t>
    </w:r>
    <w:r>
      <w:rPr>
        <w:rFonts w:ascii="Arial" w:hAnsi="Arial" w:cs="Arial"/>
        <w:sz w:val="16"/>
        <w:szCs w:val="16"/>
      </w:rPr>
      <w:t xml:space="preserve">bie art. </w:t>
    </w:r>
    <w:r w:rsidR="00B354C1">
      <w:rPr>
        <w:rFonts w:ascii="Arial" w:hAnsi="Arial" w:cs="Arial"/>
        <w:sz w:val="16"/>
        <w:szCs w:val="16"/>
        <w:lang w:val="pl-PL"/>
      </w:rPr>
      <w:t>132</w:t>
    </w:r>
    <w:r>
      <w:rPr>
        <w:rFonts w:ascii="Arial" w:hAnsi="Arial" w:cs="Arial"/>
        <w:sz w:val="16"/>
        <w:szCs w:val="16"/>
      </w:rPr>
      <w:t xml:space="preserve">  ustawy Pzp</w:t>
    </w:r>
    <w:r w:rsidRPr="00457068">
      <w:rPr>
        <w:rFonts w:ascii="Arial" w:hAnsi="Arial" w:cs="Arial"/>
        <w:sz w:val="16"/>
        <w:szCs w:val="16"/>
      </w:rPr>
      <w:t xml:space="preserve"> (tryb podstawowy bez negocjacji)</w:t>
    </w:r>
    <w:r>
      <w:rPr>
        <w:rFonts w:ascii="Arial" w:hAnsi="Arial" w:cs="Arial"/>
        <w:sz w:val="16"/>
        <w:szCs w:val="16"/>
      </w:rPr>
      <w:t xml:space="preserve"> pod nazwą:</w:t>
    </w:r>
  </w:p>
  <w:p w14:paraId="1807D368" w14:textId="23377D88" w:rsidR="00DE03E5" w:rsidRDefault="00CE5CE4" w:rsidP="00CE5CE4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  <w:lang w:val="pl-PL"/>
      </w:rPr>
    </w:pPr>
    <w:r w:rsidRPr="00827535">
      <w:rPr>
        <w:rFonts w:ascii="Arial" w:hAnsi="Arial" w:cs="Arial"/>
        <w:b/>
        <w:sz w:val="16"/>
        <w:szCs w:val="16"/>
      </w:rPr>
      <w:t>„</w:t>
    </w:r>
    <w:r w:rsidR="00ED64C2">
      <w:rPr>
        <w:rFonts w:ascii="Arial" w:hAnsi="Arial" w:cs="Arial"/>
        <w:b/>
        <w:sz w:val="16"/>
        <w:szCs w:val="16"/>
        <w:lang w:val="pl-PL"/>
      </w:rPr>
      <w:t>DOSTAWA PRODUKTÓW LECZNICZYCH</w:t>
    </w:r>
    <w:r w:rsidR="00C41CE5">
      <w:rPr>
        <w:rFonts w:ascii="Arial" w:hAnsi="Arial" w:cs="Arial"/>
        <w:b/>
        <w:sz w:val="16"/>
        <w:szCs w:val="16"/>
        <w:lang w:val="pl-PL"/>
      </w:rPr>
      <w:t xml:space="preserve">, </w:t>
    </w:r>
    <w:r w:rsidR="00ED64C2">
      <w:rPr>
        <w:rFonts w:ascii="Arial" w:hAnsi="Arial" w:cs="Arial"/>
        <w:b/>
        <w:sz w:val="16"/>
        <w:szCs w:val="16"/>
        <w:lang w:val="pl-PL"/>
      </w:rPr>
      <w:t>PŁYNÓW INFUZYJNYCH</w:t>
    </w:r>
    <w:r w:rsidR="00C41CE5">
      <w:rPr>
        <w:rFonts w:ascii="Arial" w:hAnsi="Arial" w:cs="Arial"/>
        <w:b/>
        <w:sz w:val="16"/>
        <w:szCs w:val="16"/>
        <w:lang w:val="pl-PL"/>
      </w:rPr>
      <w:t xml:space="preserve"> I WYROBÓW MEDYCZNYCH</w:t>
    </w:r>
  </w:p>
  <w:p w14:paraId="00BF57DB" w14:textId="7F45F9B2" w:rsidR="00CE5CE4" w:rsidRPr="00827535" w:rsidRDefault="00CE5CE4" w:rsidP="00CE5CE4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r w:rsidRPr="00827535">
      <w:rPr>
        <w:rFonts w:ascii="Arial" w:hAnsi="Arial" w:cs="Arial"/>
        <w:b/>
        <w:sz w:val="16"/>
        <w:szCs w:val="16"/>
      </w:rPr>
      <w:t xml:space="preserve"> do Samodzielnego Publicznego Klinicznego Szpitala Okulistycznego”</w:t>
    </w:r>
  </w:p>
  <w:p w14:paraId="479A1026" w14:textId="693447AB" w:rsidR="00CE5CE4" w:rsidRPr="00650C68" w:rsidRDefault="00DE03E5" w:rsidP="00CE5CE4">
    <w:pPr>
      <w:pStyle w:val="Nagwek"/>
      <w:spacing w:line="276" w:lineRule="auto"/>
      <w:jc w:val="center"/>
      <w:rPr>
        <w:rFonts w:ascii="Arial" w:hAnsi="Arial" w:cs="Arial"/>
        <w:sz w:val="16"/>
        <w:szCs w:val="16"/>
        <w:lang w:val="pl-PL"/>
      </w:rPr>
    </w:pPr>
    <w:r>
      <w:rPr>
        <w:rFonts w:ascii="Arial" w:hAnsi="Arial" w:cs="Arial"/>
        <w:sz w:val="16"/>
        <w:szCs w:val="16"/>
      </w:rPr>
      <w:t>Nr referencyjny: ZP/</w:t>
    </w:r>
    <w:r w:rsidR="00650C68">
      <w:rPr>
        <w:rFonts w:ascii="Arial" w:hAnsi="Arial" w:cs="Arial"/>
        <w:sz w:val="16"/>
        <w:szCs w:val="16"/>
        <w:lang w:val="pl-PL"/>
      </w:rPr>
      <w:t>0</w:t>
    </w:r>
    <w:r w:rsidR="00ED64C2">
      <w:rPr>
        <w:rFonts w:ascii="Arial" w:hAnsi="Arial" w:cs="Arial"/>
        <w:sz w:val="16"/>
        <w:szCs w:val="16"/>
        <w:lang w:val="pl-PL"/>
      </w:rPr>
      <w:t>1</w:t>
    </w:r>
    <w:r w:rsidR="005B7469">
      <w:rPr>
        <w:rFonts w:ascii="Arial" w:hAnsi="Arial" w:cs="Arial"/>
        <w:sz w:val="16"/>
        <w:szCs w:val="16"/>
        <w:lang w:val="pl-PL"/>
      </w:rPr>
      <w:t>/</w:t>
    </w:r>
    <w:r w:rsidR="00CE5CE4">
      <w:rPr>
        <w:rFonts w:ascii="Arial" w:hAnsi="Arial" w:cs="Arial"/>
        <w:sz w:val="16"/>
        <w:szCs w:val="16"/>
      </w:rPr>
      <w:t>202</w:t>
    </w:r>
    <w:r w:rsidR="00ED64C2">
      <w:rPr>
        <w:rFonts w:ascii="Arial" w:hAnsi="Arial" w:cs="Arial"/>
        <w:sz w:val="16"/>
        <w:szCs w:val="16"/>
        <w:lang w:val="pl-PL"/>
      </w:rPr>
      <w:t>3</w:t>
    </w:r>
  </w:p>
  <w:p w14:paraId="6648A663" w14:textId="77777777" w:rsidR="00790A75" w:rsidRDefault="00790A7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6F323C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9A4340"/>
    <w:multiLevelType w:val="hybridMultilevel"/>
    <w:tmpl w:val="0A7EF59C"/>
    <w:lvl w:ilvl="0" w:tplc="3BD268E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6A530AF"/>
    <w:multiLevelType w:val="hybridMultilevel"/>
    <w:tmpl w:val="3C90C4FC"/>
    <w:lvl w:ilvl="0" w:tplc="A6524034">
      <w:start w:val="1"/>
      <w:numFmt w:val="decimal"/>
      <w:lvlText w:val="%1)"/>
      <w:lvlJc w:val="left"/>
      <w:pPr>
        <w:ind w:left="502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1" w15:restartNumberingAfterBreak="0">
    <w:nsid w:val="2B907608"/>
    <w:multiLevelType w:val="hybridMultilevel"/>
    <w:tmpl w:val="4EC082FA"/>
    <w:lvl w:ilvl="0" w:tplc="190AF1B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i w:val="0"/>
        <w:iCs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22D25C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 w:tplc="27684E3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40F68F3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Arial" w:eastAsia="Times New Roman" w:hAnsi="Arial" w:cs="Arial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2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3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5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1FF42B6"/>
    <w:multiLevelType w:val="hybridMultilevel"/>
    <w:tmpl w:val="9C6C6EA2"/>
    <w:lvl w:ilvl="0" w:tplc="CAFCA256">
      <w:start w:val="1"/>
      <w:numFmt w:val="lowerLetter"/>
      <w:lvlText w:val="%1)"/>
      <w:lvlJc w:val="left"/>
      <w:pPr>
        <w:ind w:left="1850" w:hanging="360"/>
      </w:pPr>
      <w:rPr>
        <w:rFonts w:cs="Times New Roman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57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9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01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73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45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17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9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610" w:hanging="180"/>
      </w:pPr>
      <w:rPr>
        <w:rFonts w:cs="Times New Roman"/>
      </w:rPr>
    </w:lvl>
  </w:abstractNum>
  <w:abstractNum w:abstractNumId="17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DA5039D"/>
    <w:multiLevelType w:val="hybridMultilevel"/>
    <w:tmpl w:val="CCA43522"/>
    <w:lvl w:ilvl="0" w:tplc="CCCC562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2055978">
    <w:abstractNumId w:val="18"/>
  </w:num>
  <w:num w:numId="2" w16cid:durableId="1741639755">
    <w:abstractNumId w:val="13"/>
  </w:num>
  <w:num w:numId="3" w16cid:durableId="1960716909">
    <w:abstractNumId w:val="2"/>
  </w:num>
  <w:num w:numId="4" w16cid:durableId="1538350688">
    <w:abstractNumId w:val="1"/>
  </w:num>
  <w:num w:numId="5" w16cid:durableId="733620691">
    <w:abstractNumId w:val="0"/>
  </w:num>
  <w:num w:numId="6" w16cid:durableId="1714694178">
    <w:abstractNumId w:val="17"/>
  </w:num>
  <w:num w:numId="7" w16cid:durableId="967664320">
    <w:abstractNumId w:val="15"/>
  </w:num>
  <w:num w:numId="8" w16cid:durableId="1738624466">
    <w:abstractNumId w:val="14"/>
    <w:lvlOverride w:ilvl="0">
      <w:startOverride w:val="1"/>
    </w:lvlOverride>
  </w:num>
  <w:num w:numId="9" w16cid:durableId="134875931">
    <w:abstractNumId w:val="12"/>
    <w:lvlOverride w:ilvl="0">
      <w:startOverride w:val="1"/>
    </w:lvlOverride>
  </w:num>
  <w:num w:numId="10" w16cid:durableId="164395396">
    <w:abstractNumId w:val="9"/>
  </w:num>
  <w:num w:numId="11" w16cid:durableId="781998699">
    <w:abstractNumId w:val="10"/>
  </w:num>
  <w:num w:numId="12" w16cid:durableId="913588577">
    <w:abstractNumId w:val="16"/>
  </w:num>
  <w:num w:numId="13" w16cid:durableId="204753891">
    <w:abstractNumId w:val="7"/>
  </w:num>
  <w:num w:numId="14" w16cid:durableId="797800804">
    <w:abstractNumId w:val="11"/>
  </w:num>
  <w:num w:numId="15" w16cid:durableId="398987910">
    <w:abstractNumId w:val="19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7F70"/>
    <w:rsid w:val="000028DB"/>
    <w:rsid w:val="0000295B"/>
    <w:rsid w:val="00015624"/>
    <w:rsid w:val="00030B08"/>
    <w:rsid w:val="000349D2"/>
    <w:rsid w:val="00036B05"/>
    <w:rsid w:val="000401FF"/>
    <w:rsid w:val="00041EA3"/>
    <w:rsid w:val="0004299E"/>
    <w:rsid w:val="0005223D"/>
    <w:rsid w:val="000565BB"/>
    <w:rsid w:val="000731B6"/>
    <w:rsid w:val="00074EA1"/>
    <w:rsid w:val="00080477"/>
    <w:rsid w:val="000842C1"/>
    <w:rsid w:val="000A4D1B"/>
    <w:rsid w:val="000A60AB"/>
    <w:rsid w:val="000B256D"/>
    <w:rsid w:val="000B291D"/>
    <w:rsid w:val="000B4922"/>
    <w:rsid w:val="000D116A"/>
    <w:rsid w:val="000E3611"/>
    <w:rsid w:val="000E6BF2"/>
    <w:rsid w:val="000E6D8E"/>
    <w:rsid w:val="000F0050"/>
    <w:rsid w:val="000F2C3B"/>
    <w:rsid w:val="000F32EE"/>
    <w:rsid w:val="000F5A5C"/>
    <w:rsid w:val="00114DBB"/>
    <w:rsid w:val="001216D0"/>
    <w:rsid w:val="00122A5F"/>
    <w:rsid w:val="001250E7"/>
    <w:rsid w:val="00127127"/>
    <w:rsid w:val="0013144D"/>
    <w:rsid w:val="0014236E"/>
    <w:rsid w:val="00145219"/>
    <w:rsid w:val="0014550B"/>
    <w:rsid w:val="00145664"/>
    <w:rsid w:val="0015214F"/>
    <w:rsid w:val="001555F6"/>
    <w:rsid w:val="00166E85"/>
    <w:rsid w:val="00181257"/>
    <w:rsid w:val="001A2F47"/>
    <w:rsid w:val="001A523C"/>
    <w:rsid w:val="001B5A76"/>
    <w:rsid w:val="001C0126"/>
    <w:rsid w:val="001C0EA1"/>
    <w:rsid w:val="001C0EE0"/>
    <w:rsid w:val="001C2AF6"/>
    <w:rsid w:val="001C3867"/>
    <w:rsid w:val="001C5528"/>
    <w:rsid w:val="001C79E0"/>
    <w:rsid w:val="001E290C"/>
    <w:rsid w:val="001E5715"/>
    <w:rsid w:val="001E6C7C"/>
    <w:rsid w:val="001F1F35"/>
    <w:rsid w:val="001F2392"/>
    <w:rsid w:val="001F7281"/>
    <w:rsid w:val="0020081E"/>
    <w:rsid w:val="0020175C"/>
    <w:rsid w:val="00210BCD"/>
    <w:rsid w:val="002179F3"/>
    <w:rsid w:val="0022119F"/>
    <w:rsid w:val="00224ABA"/>
    <w:rsid w:val="00226C84"/>
    <w:rsid w:val="002308FF"/>
    <w:rsid w:val="00233D1B"/>
    <w:rsid w:val="0024040A"/>
    <w:rsid w:val="002520C8"/>
    <w:rsid w:val="00254EEB"/>
    <w:rsid w:val="002552E6"/>
    <w:rsid w:val="00271F28"/>
    <w:rsid w:val="00272508"/>
    <w:rsid w:val="002738AF"/>
    <w:rsid w:val="00286BFA"/>
    <w:rsid w:val="002941F3"/>
    <w:rsid w:val="002967F6"/>
    <w:rsid w:val="002A1D1B"/>
    <w:rsid w:val="002A1FB6"/>
    <w:rsid w:val="002A431A"/>
    <w:rsid w:val="002A4682"/>
    <w:rsid w:val="002A77C1"/>
    <w:rsid w:val="002A7CFB"/>
    <w:rsid w:val="002B49E2"/>
    <w:rsid w:val="002B7417"/>
    <w:rsid w:val="002C1D2D"/>
    <w:rsid w:val="002D5686"/>
    <w:rsid w:val="002D5C2E"/>
    <w:rsid w:val="002E2176"/>
    <w:rsid w:val="002E29B9"/>
    <w:rsid w:val="002E7247"/>
    <w:rsid w:val="00302547"/>
    <w:rsid w:val="00307FE8"/>
    <w:rsid w:val="00314DC5"/>
    <w:rsid w:val="00315BCF"/>
    <w:rsid w:val="0031683D"/>
    <w:rsid w:val="00322343"/>
    <w:rsid w:val="00326B33"/>
    <w:rsid w:val="003270F6"/>
    <w:rsid w:val="00333AB8"/>
    <w:rsid w:val="0034755F"/>
    <w:rsid w:val="0035146E"/>
    <w:rsid w:val="00357A5E"/>
    <w:rsid w:val="00360125"/>
    <w:rsid w:val="003720E4"/>
    <w:rsid w:val="00375986"/>
    <w:rsid w:val="0038638C"/>
    <w:rsid w:val="003864D7"/>
    <w:rsid w:val="003875E8"/>
    <w:rsid w:val="00395568"/>
    <w:rsid w:val="003A3109"/>
    <w:rsid w:val="003A5230"/>
    <w:rsid w:val="003B548C"/>
    <w:rsid w:val="003B7E09"/>
    <w:rsid w:val="003C4662"/>
    <w:rsid w:val="003D0114"/>
    <w:rsid w:val="003D7913"/>
    <w:rsid w:val="003E63F1"/>
    <w:rsid w:val="003F415D"/>
    <w:rsid w:val="0040002B"/>
    <w:rsid w:val="00401AF0"/>
    <w:rsid w:val="004028DA"/>
    <w:rsid w:val="004034FF"/>
    <w:rsid w:val="00404D7B"/>
    <w:rsid w:val="004063DC"/>
    <w:rsid w:val="0040790B"/>
    <w:rsid w:val="0042116B"/>
    <w:rsid w:val="00422F36"/>
    <w:rsid w:val="00426640"/>
    <w:rsid w:val="00427453"/>
    <w:rsid w:val="004316A0"/>
    <w:rsid w:val="00437396"/>
    <w:rsid w:val="00444056"/>
    <w:rsid w:val="00444F75"/>
    <w:rsid w:val="004500BA"/>
    <w:rsid w:val="0045589E"/>
    <w:rsid w:val="00460FA5"/>
    <w:rsid w:val="004631B9"/>
    <w:rsid w:val="00465361"/>
    <w:rsid w:val="00471C7E"/>
    <w:rsid w:val="00475AA0"/>
    <w:rsid w:val="00477247"/>
    <w:rsid w:val="00491F35"/>
    <w:rsid w:val="004920B5"/>
    <w:rsid w:val="004A4535"/>
    <w:rsid w:val="004A4A72"/>
    <w:rsid w:val="004A4C5F"/>
    <w:rsid w:val="004B3FBC"/>
    <w:rsid w:val="004C1D8C"/>
    <w:rsid w:val="004C33E9"/>
    <w:rsid w:val="004C5088"/>
    <w:rsid w:val="004C6EE0"/>
    <w:rsid w:val="004C70D0"/>
    <w:rsid w:val="004F7487"/>
    <w:rsid w:val="004F7CEE"/>
    <w:rsid w:val="005106D6"/>
    <w:rsid w:val="00510BD5"/>
    <w:rsid w:val="0051375D"/>
    <w:rsid w:val="00523A86"/>
    <w:rsid w:val="00525522"/>
    <w:rsid w:val="005304D5"/>
    <w:rsid w:val="005307D4"/>
    <w:rsid w:val="005330C5"/>
    <w:rsid w:val="005376E5"/>
    <w:rsid w:val="00543F99"/>
    <w:rsid w:val="00552FBA"/>
    <w:rsid w:val="00563770"/>
    <w:rsid w:val="00573116"/>
    <w:rsid w:val="00584A7E"/>
    <w:rsid w:val="00584ABF"/>
    <w:rsid w:val="00592A4F"/>
    <w:rsid w:val="00592A96"/>
    <w:rsid w:val="005944B8"/>
    <w:rsid w:val="00596A11"/>
    <w:rsid w:val="005B19D8"/>
    <w:rsid w:val="005B2DA4"/>
    <w:rsid w:val="005B5A5D"/>
    <w:rsid w:val="005B7469"/>
    <w:rsid w:val="005C51AC"/>
    <w:rsid w:val="005C7FD0"/>
    <w:rsid w:val="005D0138"/>
    <w:rsid w:val="005D1DEF"/>
    <w:rsid w:val="005D3D29"/>
    <w:rsid w:val="005D4DD1"/>
    <w:rsid w:val="005D5ED4"/>
    <w:rsid w:val="005E07A0"/>
    <w:rsid w:val="005E089B"/>
    <w:rsid w:val="005E3059"/>
    <w:rsid w:val="005F758C"/>
    <w:rsid w:val="0060204D"/>
    <w:rsid w:val="006025D3"/>
    <w:rsid w:val="00602DCA"/>
    <w:rsid w:val="00606FDA"/>
    <w:rsid w:val="00607FD8"/>
    <w:rsid w:val="006117D5"/>
    <w:rsid w:val="00612C41"/>
    <w:rsid w:val="006272C6"/>
    <w:rsid w:val="00627978"/>
    <w:rsid w:val="00634FB1"/>
    <w:rsid w:val="006350AE"/>
    <w:rsid w:val="00650C68"/>
    <w:rsid w:val="00657E28"/>
    <w:rsid w:val="00664D81"/>
    <w:rsid w:val="0066573B"/>
    <w:rsid w:val="0066710B"/>
    <w:rsid w:val="00672733"/>
    <w:rsid w:val="00676BCE"/>
    <w:rsid w:val="006818A8"/>
    <w:rsid w:val="0068399D"/>
    <w:rsid w:val="00694D31"/>
    <w:rsid w:val="00696A64"/>
    <w:rsid w:val="006A01AE"/>
    <w:rsid w:val="006A0A24"/>
    <w:rsid w:val="006A2FA9"/>
    <w:rsid w:val="006A4E41"/>
    <w:rsid w:val="006D055C"/>
    <w:rsid w:val="006D6F7F"/>
    <w:rsid w:val="006E17CC"/>
    <w:rsid w:val="006E1B58"/>
    <w:rsid w:val="006E2972"/>
    <w:rsid w:val="006F7614"/>
    <w:rsid w:val="00701C68"/>
    <w:rsid w:val="007071FD"/>
    <w:rsid w:val="00716E6A"/>
    <w:rsid w:val="0072220A"/>
    <w:rsid w:val="00722282"/>
    <w:rsid w:val="00731E05"/>
    <w:rsid w:val="0074717E"/>
    <w:rsid w:val="00747E72"/>
    <w:rsid w:val="00751C40"/>
    <w:rsid w:val="0075227B"/>
    <w:rsid w:val="007568AF"/>
    <w:rsid w:val="00764768"/>
    <w:rsid w:val="00776D7B"/>
    <w:rsid w:val="00780926"/>
    <w:rsid w:val="0078386A"/>
    <w:rsid w:val="00790124"/>
    <w:rsid w:val="00790A75"/>
    <w:rsid w:val="007A4E10"/>
    <w:rsid w:val="007B2E11"/>
    <w:rsid w:val="007B6766"/>
    <w:rsid w:val="007B761E"/>
    <w:rsid w:val="007C1918"/>
    <w:rsid w:val="007C2546"/>
    <w:rsid w:val="007C4E57"/>
    <w:rsid w:val="007D5A18"/>
    <w:rsid w:val="007F4126"/>
    <w:rsid w:val="00811861"/>
    <w:rsid w:val="00822839"/>
    <w:rsid w:val="00825AB2"/>
    <w:rsid w:val="008307FF"/>
    <w:rsid w:val="0083188E"/>
    <w:rsid w:val="00834FC7"/>
    <w:rsid w:val="00843D04"/>
    <w:rsid w:val="008538E3"/>
    <w:rsid w:val="00856553"/>
    <w:rsid w:val="00863BE1"/>
    <w:rsid w:val="00865B7B"/>
    <w:rsid w:val="00865C0C"/>
    <w:rsid w:val="00867358"/>
    <w:rsid w:val="00872001"/>
    <w:rsid w:val="00883B9B"/>
    <w:rsid w:val="008846A9"/>
    <w:rsid w:val="0088658C"/>
    <w:rsid w:val="0089511D"/>
    <w:rsid w:val="0089561B"/>
    <w:rsid w:val="008B2662"/>
    <w:rsid w:val="008F4F4F"/>
    <w:rsid w:val="008F6D7E"/>
    <w:rsid w:val="008F756F"/>
    <w:rsid w:val="008F78DF"/>
    <w:rsid w:val="009008F0"/>
    <w:rsid w:val="009058F3"/>
    <w:rsid w:val="00911D1A"/>
    <w:rsid w:val="00912FBE"/>
    <w:rsid w:val="0092538B"/>
    <w:rsid w:val="0092580B"/>
    <w:rsid w:val="00934300"/>
    <w:rsid w:val="009504AB"/>
    <w:rsid w:val="00966A49"/>
    <w:rsid w:val="009704A8"/>
    <w:rsid w:val="009726E1"/>
    <w:rsid w:val="00981BA8"/>
    <w:rsid w:val="0098333B"/>
    <w:rsid w:val="00986319"/>
    <w:rsid w:val="009A405B"/>
    <w:rsid w:val="009A774B"/>
    <w:rsid w:val="009A78D5"/>
    <w:rsid w:val="009B0EC5"/>
    <w:rsid w:val="009B2BE1"/>
    <w:rsid w:val="009B7B93"/>
    <w:rsid w:val="009C2B16"/>
    <w:rsid w:val="009D2E97"/>
    <w:rsid w:val="009D3238"/>
    <w:rsid w:val="009D55C9"/>
    <w:rsid w:val="009D5BB9"/>
    <w:rsid w:val="009D62AD"/>
    <w:rsid w:val="009E4779"/>
    <w:rsid w:val="009F194A"/>
    <w:rsid w:val="009F3A14"/>
    <w:rsid w:val="009F4A6A"/>
    <w:rsid w:val="00A00DB5"/>
    <w:rsid w:val="00A01B61"/>
    <w:rsid w:val="00A15FD4"/>
    <w:rsid w:val="00A25D3D"/>
    <w:rsid w:val="00A26769"/>
    <w:rsid w:val="00A26938"/>
    <w:rsid w:val="00A3011B"/>
    <w:rsid w:val="00A33398"/>
    <w:rsid w:val="00A34889"/>
    <w:rsid w:val="00A359B4"/>
    <w:rsid w:val="00A35F13"/>
    <w:rsid w:val="00A43430"/>
    <w:rsid w:val="00A47DFF"/>
    <w:rsid w:val="00A5463B"/>
    <w:rsid w:val="00A6039F"/>
    <w:rsid w:val="00A611A1"/>
    <w:rsid w:val="00A64269"/>
    <w:rsid w:val="00A64891"/>
    <w:rsid w:val="00A67727"/>
    <w:rsid w:val="00A70E49"/>
    <w:rsid w:val="00A7241F"/>
    <w:rsid w:val="00A804CC"/>
    <w:rsid w:val="00A81083"/>
    <w:rsid w:val="00A93C17"/>
    <w:rsid w:val="00A97152"/>
    <w:rsid w:val="00AA1CEF"/>
    <w:rsid w:val="00AA680A"/>
    <w:rsid w:val="00AD10D8"/>
    <w:rsid w:val="00AD1F15"/>
    <w:rsid w:val="00AD465D"/>
    <w:rsid w:val="00AD486E"/>
    <w:rsid w:val="00AD4B57"/>
    <w:rsid w:val="00AE5EEB"/>
    <w:rsid w:val="00AE6710"/>
    <w:rsid w:val="00AE6DCC"/>
    <w:rsid w:val="00AE6FDB"/>
    <w:rsid w:val="00AF16F9"/>
    <w:rsid w:val="00AF2D4E"/>
    <w:rsid w:val="00AF7ED6"/>
    <w:rsid w:val="00B011C3"/>
    <w:rsid w:val="00B2217B"/>
    <w:rsid w:val="00B3221B"/>
    <w:rsid w:val="00B354C1"/>
    <w:rsid w:val="00B4154F"/>
    <w:rsid w:val="00B42107"/>
    <w:rsid w:val="00B44E07"/>
    <w:rsid w:val="00B46B46"/>
    <w:rsid w:val="00B50032"/>
    <w:rsid w:val="00B57463"/>
    <w:rsid w:val="00B604CF"/>
    <w:rsid w:val="00B60799"/>
    <w:rsid w:val="00B618BB"/>
    <w:rsid w:val="00B634D8"/>
    <w:rsid w:val="00B66E72"/>
    <w:rsid w:val="00B7151D"/>
    <w:rsid w:val="00B823B5"/>
    <w:rsid w:val="00B97E4A"/>
    <w:rsid w:val="00BA26B0"/>
    <w:rsid w:val="00BA6324"/>
    <w:rsid w:val="00BA73C4"/>
    <w:rsid w:val="00BB2885"/>
    <w:rsid w:val="00BC0F0F"/>
    <w:rsid w:val="00BC305D"/>
    <w:rsid w:val="00BC47F3"/>
    <w:rsid w:val="00BC5AA3"/>
    <w:rsid w:val="00BC6809"/>
    <w:rsid w:val="00BD11A4"/>
    <w:rsid w:val="00BD2D6D"/>
    <w:rsid w:val="00BD5D76"/>
    <w:rsid w:val="00BE7913"/>
    <w:rsid w:val="00BF126E"/>
    <w:rsid w:val="00BF2288"/>
    <w:rsid w:val="00BF4384"/>
    <w:rsid w:val="00C01278"/>
    <w:rsid w:val="00C0149C"/>
    <w:rsid w:val="00C1180B"/>
    <w:rsid w:val="00C150BD"/>
    <w:rsid w:val="00C15F45"/>
    <w:rsid w:val="00C41CE5"/>
    <w:rsid w:val="00C449C4"/>
    <w:rsid w:val="00C57529"/>
    <w:rsid w:val="00C57950"/>
    <w:rsid w:val="00C8158B"/>
    <w:rsid w:val="00C816E0"/>
    <w:rsid w:val="00C90376"/>
    <w:rsid w:val="00CA26C7"/>
    <w:rsid w:val="00CB4AD2"/>
    <w:rsid w:val="00CB5D56"/>
    <w:rsid w:val="00CC2309"/>
    <w:rsid w:val="00CC3070"/>
    <w:rsid w:val="00CE44C8"/>
    <w:rsid w:val="00CE5CE4"/>
    <w:rsid w:val="00CF2EA4"/>
    <w:rsid w:val="00CF468B"/>
    <w:rsid w:val="00D00F5B"/>
    <w:rsid w:val="00D04225"/>
    <w:rsid w:val="00D049E9"/>
    <w:rsid w:val="00D05556"/>
    <w:rsid w:val="00D05F80"/>
    <w:rsid w:val="00D06410"/>
    <w:rsid w:val="00D06D25"/>
    <w:rsid w:val="00D07418"/>
    <w:rsid w:val="00D1000A"/>
    <w:rsid w:val="00D13EE9"/>
    <w:rsid w:val="00D17037"/>
    <w:rsid w:val="00D236DB"/>
    <w:rsid w:val="00D31D5E"/>
    <w:rsid w:val="00D45AD8"/>
    <w:rsid w:val="00D53CD4"/>
    <w:rsid w:val="00D54CB9"/>
    <w:rsid w:val="00D54EB9"/>
    <w:rsid w:val="00D5573F"/>
    <w:rsid w:val="00D60108"/>
    <w:rsid w:val="00D66C61"/>
    <w:rsid w:val="00D66CDE"/>
    <w:rsid w:val="00D855C7"/>
    <w:rsid w:val="00D90268"/>
    <w:rsid w:val="00D9355B"/>
    <w:rsid w:val="00DA25C1"/>
    <w:rsid w:val="00DA471E"/>
    <w:rsid w:val="00DA7D3B"/>
    <w:rsid w:val="00DB18B0"/>
    <w:rsid w:val="00DB31C9"/>
    <w:rsid w:val="00DB5D08"/>
    <w:rsid w:val="00DC240D"/>
    <w:rsid w:val="00DC41EC"/>
    <w:rsid w:val="00DD3415"/>
    <w:rsid w:val="00DE03E5"/>
    <w:rsid w:val="00DE1E9B"/>
    <w:rsid w:val="00DF3869"/>
    <w:rsid w:val="00DF6D51"/>
    <w:rsid w:val="00DF7171"/>
    <w:rsid w:val="00E007B1"/>
    <w:rsid w:val="00E14C83"/>
    <w:rsid w:val="00E234B6"/>
    <w:rsid w:val="00E37F70"/>
    <w:rsid w:val="00E42C46"/>
    <w:rsid w:val="00E510C4"/>
    <w:rsid w:val="00E52C3B"/>
    <w:rsid w:val="00E53655"/>
    <w:rsid w:val="00E72E7D"/>
    <w:rsid w:val="00E94D9C"/>
    <w:rsid w:val="00EA456A"/>
    <w:rsid w:val="00EB04BF"/>
    <w:rsid w:val="00EB3728"/>
    <w:rsid w:val="00EC75C7"/>
    <w:rsid w:val="00ED185B"/>
    <w:rsid w:val="00ED64C2"/>
    <w:rsid w:val="00ED7B84"/>
    <w:rsid w:val="00EE0DD8"/>
    <w:rsid w:val="00EE46AF"/>
    <w:rsid w:val="00EF04DC"/>
    <w:rsid w:val="00EF0F1D"/>
    <w:rsid w:val="00F03F18"/>
    <w:rsid w:val="00F10523"/>
    <w:rsid w:val="00F148C3"/>
    <w:rsid w:val="00F171C1"/>
    <w:rsid w:val="00F30409"/>
    <w:rsid w:val="00F33F07"/>
    <w:rsid w:val="00F36D55"/>
    <w:rsid w:val="00F446BD"/>
    <w:rsid w:val="00F51E60"/>
    <w:rsid w:val="00F5661A"/>
    <w:rsid w:val="00F7689B"/>
    <w:rsid w:val="00F773E9"/>
    <w:rsid w:val="00F77CA8"/>
    <w:rsid w:val="00F90BE8"/>
    <w:rsid w:val="00F9310A"/>
    <w:rsid w:val="00F93D06"/>
    <w:rsid w:val="00FA3840"/>
    <w:rsid w:val="00FB05DF"/>
    <w:rsid w:val="00FB4E56"/>
    <w:rsid w:val="00FB795B"/>
    <w:rsid w:val="00FC0FEF"/>
    <w:rsid w:val="00FC55DF"/>
    <w:rsid w:val="00FC5DA2"/>
    <w:rsid w:val="00FD24C5"/>
    <w:rsid w:val="00FD6B42"/>
    <w:rsid w:val="00FD75E1"/>
    <w:rsid w:val="00FE4112"/>
    <w:rsid w:val="00FE4AB8"/>
    <w:rsid w:val="00FE76B6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3009"/>
    <o:shapelayout v:ext="edit">
      <o:idmap v:ext="edit" data="1"/>
    </o:shapelayout>
  </w:shapeDefaults>
  <w:decimalSymbol w:val=","/>
  <w:listSeparator w:val=";"/>
  <w14:docId w14:val="4ED7114E"/>
  <w14:defaultImageDpi w14:val="300"/>
  <w15:docId w15:val="{3019DEAD-93D4-44AA-A733-A96422784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,normalny tekst,Nagłowek 3,Preambuła,Akapit z listą BS,Kolorowa lista — akcent 11,Dot pt,F5 List Paragraph,Recommendation,List Paragraph11,lp1,maz_wyliczenie,opis dzialania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7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styleId="Pogrubienie">
    <w:name w:val="Strong"/>
    <w:uiPriority w:val="22"/>
    <w:qFormat/>
    <w:rsid w:val="007071FD"/>
    <w:rPr>
      <w:b/>
      <w:bCs/>
    </w:rPr>
  </w:style>
  <w:style w:type="character" w:customStyle="1" w:styleId="AkapitzlistZnak">
    <w:name w:val="Akapit z listą Znak"/>
    <w:aliases w:val="L1 Znak,Numerowanie Znak,Akapit z listą5 Znak,wypunktowanie Znak,sw tekst Znak,normalny tekst Znak,Nagłowek 3 Znak,Preambuła Znak,Akapit z listą BS Znak,Kolorowa lista — akcent 11 Znak,Dot pt Znak,F5 List Paragraph Znak,lp1 Znak"/>
    <w:link w:val="Akapitzlist"/>
    <w:uiPriority w:val="34"/>
    <w:qFormat/>
    <w:rsid w:val="007071F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F71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F7171"/>
    <w:rPr>
      <w:rFonts w:ascii="Courier New" w:eastAsia="Calibri" w:hAnsi="Courier New" w:cs="Times New Roman"/>
      <w:sz w:val="20"/>
      <w:szCs w:val="20"/>
      <w:lang w:val="x-none" w:eastAsia="x-none"/>
    </w:rPr>
  </w:style>
  <w:style w:type="character" w:customStyle="1" w:styleId="Teksttreci">
    <w:name w:val="Tekst treści_"/>
    <w:link w:val="Teksttreci0"/>
    <w:locked/>
    <w:rsid w:val="00CE5CE4"/>
    <w:rPr>
      <w:rFonts w:ascii="Verdana" w:hAnsi="Verdana"/>
      <w:sz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CE5CE4"/>
    <w:pPr>
      <w:shd w:val="clear" w:color="auto" w:fill="FFFFFF"/>
      <w:spacing w:after="160" w:line="240" w:lineRule="atLeast"/>
      <w:ind w:hanging="1700"/>
      <w:jc w:val="both"/>
    </w:pPr>
    <w:rPr>
      <w:rFonts w:ascii="Verdana" w:eastAsiaTheme="minorEastAsia" w:hAnsi="Verdana" w:cstheme="minorBidi"/>
      <w:sz w:val="19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594607-AA3F-4CC5-BCCB-E543616A3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138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 Czaban</dc:creator>
  <cp:lastModifiedBy>Monika Kuć</cp:lastModifiedBy>
  <cp:revision>5</cp:revision>
  <cp:lastPrinted>2022-01-05T11:21:00Z</cp:lastPrinted>
  <dcterms:created xsi:type="dcterms:W3CDTF">2023-01-24T10:23:00Z</dcterms:created>
  <dcterms:modified xsi:type="dcterms:W3CDTF">2023-01-27T13:24:00Z</dcterms:modified>
</cp:coreProperties>
</file>