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bookmarkStart w:id="0" w:name="_GoBack"/>
            <w:bookmarkEnd w:id="0"/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4B5DC9">
        <w:trPr>
          <w:trHeight w:val="3071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444F75" w:rsidRDefault="00444F75" w:rsidP="00D45541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D45541">
            <w:pPr>
              <w:pStyle w:val="Tekstprzypisudolnego"/>
              <w:spacing w:after="12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6033E1A2" w14:textId="0948BA93" w:rsidR="00834FC7" w:rsidRPr="00FC3C7B" w:rsidRDefault="00834FC7" w:rsidP="00834FC7">
            <w:pPr>
              <w:pStyle w:val="Tekstprzypisudolnego"/>
              <w:spacing w:after="240" w:line="276" w:lineRule="auto"/>
              <w:jc w:val="both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złożona w ramach postępowaniu o udzielenie zamówienia publicznego prowadzonego w trybie przetargu nieograniczonego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zgodnie z ustawą z dnia 29 stycznia 2004 r. Prawo zamówień publicznych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</w:t>
            </w:r>
            <w:r w:rsidR="00BB0C00">
              <w:rPr>
                <w:rFonts w:ascii="Cambria" w:hAnsi="Cambria" w:cs="Segoe UI"/>
                <w:color w:val="000000"/>
                <w:sz w:val="22"/>
                <w:szCs w:val="22"/>
              </w:rPr>
              <w:t>(tekst jednolity – Dz. U. z 2019 r. poz. 1843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ze zm.)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>, którego przedmiotem jest:</w:t>
            </w:r>
          </w:p>
          <w:p w14:paraId="59367693" w14:textId="77777777" w:rsidR="00444F75" w:rsidRDefault="0083188E" w:rsidP="004B5DC9">
            <w:pPr>
              <w:pStyle w:val="Tekstprzypisudolnego"/>
              <w:spacing w:line="276" w:lineRule="aut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</w:t>
            </w:r>
            <w:r w:rsidR="00BB4F29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OSTAWA</w:t>
            </w:r>
            <w:r w:rsidR="00BB0C00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 xml:space="preserve"> NARZĘDZI I</w:t>
            </w:r>
            <w:r w:rsidR="00BB4F29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 xml:space="preserve"> S</w:t>
            </w:r>
            <w:r w:rsidR="00BB0C00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PRZĘTU JEDNORAZOWEGO DO WITREKTOMII</w:t>
            </w:r>
          </w:p>
          <w:p w14:paraId="21EC01EE" w14:textId="1114776E" w:rsidR="004B5DC9" w:rsidRPr="00A7241F" w:rsidRDefault="004B5DC9" w:rsidP="004B5DC9">
            <w:pPr>
              <w:pStyle w:val="Tekstprzypisudolnego"/>
              <w:spacing w:line="276" w:lineRule="auto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</w:tr>
      <w:tr w:rsidR="00E37F70" w:rsidRPr="00444F75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1DA9652E" w:rsidR="00E37F7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4B5DC9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4B5DC9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9D7750B" w:rsidR="00E37F70" w:rsidRPr="00444F75" w:rsidRDefault="00E37F70" w:rsidP="00EF04DC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</w:t>
            </w:r>
            <w:r w:rsidR="00A7241F">
              <w:rPr>
                <w:rFonts w:asciiTheme="minorHAnsi" w:hAnsiTheme="minorHAnsi" w:cs="Segoe UI"/>
                <w:b/>
                <w:sz w:val="22"/>
                <w:szCs w:val="22"/>
              </w:rPr>
              <w:t>…….</w:t>
            </w:r>
          </w:p>
          <w:p w14:paraId="5693F911" w14:textId="0986CC8E" w:rsidR="00E37F70" w:rsidRDefault="00E37F70" w:rsidP="00D45541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B206B28" w14:textId="77777777" w:rsidR="002E29B9" w:rsidRDefault="002E29B9" w:rsidP="00D45541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CD2DBD">
              <w:rPr>
                <w:rFonts w:asciiTheme="minorHAnsi" w:hAnsiTheme="minorHAnsi" w:cs="Segoe UI"/>
                <w:sz w:val="22"/>
                <w:szCs w:val="22"/>
              </w:rPr>
              <w:t>REGON ………………………………………………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…….  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NIP 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……………………………………….</w:t>
            </w:r>
          </w:p>
          <w:p w14:paraId="1721080A" w14:textId="48E4256F" w:rsidR="00BB4F29" w:rsidRPr="00CD2DBD" w:rsidRDefault="00BB4F29" w:rsidP="00D45541">
            <w:pPr>
              <w:spacing w:after="12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KRS NR …………………………………………../</w:t>
            </w:r>
            <w:r w:rsidRPr="00BB4F29">
              <w:rPr>
                <w:rFonts w:asciiTheme="minorHAnsi" w:hAnsiTheme="minorHAnsi" w:cs="Segoe UI"/>
                <w:sz w:val="18"/>
                <w:szCs w:val="18"/>
              </w:rPr>
              <w:t>jeśli dotyczy</w:t>
            </w:r>
            <w:r>
              <w:rPr>
                <w:rFonts w:asciiTheme="minorHAnsi" w:hAnsiTheme="minorHAnsi" w:cs="Segoe UI"/>
                <w:sz w:val="22"/>
                <w:szCs w:val="22"/>
              </w:rPr>
              <w:t>/</w:t>
            </w:r>
          </w:p>
          <w:p w14:paraId="05C6D912" w14:textId="3DBC0B0D" w:rsidR="00E37F70" w:rsidRDefault="00E37F70" w:rsidP="00CC1506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6D47BFA0" w14:textId="34AE2D3A" w:rsidR="00CC1506" w:rsidRDefault="00CC1506" w:rsidP="00CC1506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Dane teleadres</w:t>
            </w:r>
            <w:r>
              <w:rPr>
                <w:rFonts w:asciiTheme="minorHAnsi" w:hAnsiTheme="minorHAnsi" w:cs="Segoe UI"/>
                <w:sz w:val="22"/>
                <w:szCs w:val="22"/>
              </w:rPr>
              <w:t>owe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</w:p>
          <w:p w14:paraId="37085EC9" w14:textId="10B66157" w:rsidR="00CC1506" w:rsidRDefault="00CC1506" w:rsidP="00CC1506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…………………………..………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faks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…………………………………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……….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</w:p>
          <w:p w14:paraId="33DFCB90" w14:textId="77777777" w:rsidR="00834FC7" w:rsidRPr="00FC3C7B" w:rsidRDefault="00834FC7" w:rsidP="00834FC7">
            <w:pPr>
              <w:spacing w:after="120" w:line="276" w:lineRule="auto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30637F39" w:rsidR="00941A9B" w:rsidRPr="00865C0C" w:rsidRDefault="00E37F70" w:rsidP="00BB4F29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</w:t>
            </w:r>
          </w:p>
        </w:tc>
      </w:tr>
      <w:tr w:rsidR="00E37F70" w:rsidRPr="00444F75" w14:paraId="434F319B" w14:textId="77777777" w:rsidTr="003F7A96">
        <w:trPr>
          <w:trHeight w:val="1550"/>
        </w:trPr>
        <w:tc>
          <w:tcPr>
            <w:tcW w:w="9214" w:type="dxa"/>
            <w:shd w:val="clear" w:color="auto" w:fill="auto"/>
          </w:tcPr>
          <w:p w14:paraId="016EB642" w14:textId="051D9BD5" w:rsidR="00E37F70" w:rsidRDefault="004C1D8C" w:rsidP="003F7A96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00DD7392" w14:textId="6BA11A4F" w:rsidR="00CB1B80" w:rsidRPr="00CB1B80" w:rsidRDefault="00CB1B80" w:rsidP="00CB1B80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 w:rsidRPr="00CB1B80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</w:rPr>
              <w:t>Przedmiot zamówienia obejmuje dostawę</w:t>
            </w:r>
            <w:r w:rsidRPr="00CB1B80">
              <w:rPr>
                <w:rFonts w:asciiTheme="minorHAnsi" w:hAnsiTheme="minorHAnsi" w:cs="Segoe UI"/>
                <w:sz w:val="22"/>
                <w:szCs w:val="22"/>
              </w:rPr>
              <w:t xml:space="preserve"> narzędzi i sprzętu jednorazowego do witrektomii</w:t>
            </w:r>
          </w:p>
          <w:p w14:paraId="4AA7658E" w14:textId="775B92B1" w:rsidR="00CB1B80" w:rsidRPr="00CB1B80" w:rsidRDefault="00CB1B80" w:rsidP="00CB1B80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 w:rsidRPr="00CB1B80">
              <w:rPr>
                <w:rFonts w:asciiTheme="minorHAnsi" w:hAnsiTheme="minorHAnsi" w:cs="Segoe UI"/>
                <w:sz w:val="22"/>
                <w:szCs w:val="22"/>
              </w:rPr>
              <w:t>w zakresie n/wym. pakietu/ów</w:t>
            </w:r>
            <w:r w:rsidRPr="00CB1B80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 </w:t>
            </w:r>
            <w:r w:rsidRPr="00CB1B80">
              <w:rPr>
                <w:rFonts w:asciiTheme="minorHAnsi" w:hAnsiTheme="minorHAnsi" w:cs="Segoe UI"/>
                <w:sz w:val="22"/>
                <w:szCs w:val="22"/>
              </w:rPr>
              <w:t>…….……...……………………………………………………………………………………………………………………………</w:t>
            </w:r>
          </w:p>
          <w:p w14:paraId="12EFD74D" w14:textId="77777777" w:rsidR="00CB1B80" w:rsidRPr="00CB1B80" w:rsidRDefault="00CB1B80" w:rsidP="00CB1B80">
            <w:pPr>
              <w:spacing w:after="240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 w:rsidRPr="00CB1B80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</w:p>
          <w:p w14:paraId="16235455" w14:textId="77777777" w:rsidR="00CB1B80" w:rsidRPr="00CB1B80" w:rsidRDefault="00CB1B80" w:rsidP="00CB1B80">
            <w:pPr>
              <w:spacing w:after="240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 w:rsidRPr="00CB1B80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  <w:p w14:paraId="6466EC8F" w14:textId="77777777" w:rsidR="00CB1B80" w:rsidRPr="00CB1B80" w:rsidRDefault="00CB1B80" w:rsidP="00CB1B80">
            <w:pPr>
              <w:spacing w:after="240"/>
              <w:contextualSpacing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CB1B80">
              <w:rPr>
                <w:rFonts w:asciiTheme="minorHAnsi" w:hAnsiTheme="minorHAnsi" w:cs="Segoe UI"/>
                <w:color w:val="000000"/>
                <w:sz w:val="22"/>
                <w:szCs w:val="22"/>
              </w:rPr>
              <w:t>szczegółowo określonych w wypełnionym formularzu asortymentowo-cenowym  stanowiącym załącznik nr 1 do niniejszej oferty.</w:t>
            </w:r>
          </w:p>
          <w:p w14:paraId="71396E73" w14:textId="50A263DA" w:rsidR="00D45541" w:rsidRPr="00751C40" w:rsidRDefault="00D45541" w:rsidP="000D34BA">
            <w:pPr>
              <w:spacing w:after="240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7696D822" w14:textId="77777777" w:rsidTr="00C56123">
        <w:trPr>
          <w:trHeight w:val="5244"/>
        </w:trPr>
        <w:tc>
          <w:tcPr>
            <w:tcW w:w="9214" w:type="dxa"/>
            <w:shd w:val="clear" w:color="auto" w:fill="auto"/>
          </w:tcPr>
          <w:p w14:paraId="502EDCA7" w14:textId="59E3CC8A" w:rsidR="00E37F70" w:rsidRDefault="004C1D8C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421B779F" w14:textId="77777777" w:rsidR="00780926" w:rsidRDefault="00780926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A4470AE" w14:textId="77777777" w:rsidR="00CB1B80" w:rsidRDefault="00CB1B80" w:rsidP="00CB1B80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0EA3A9A4" w14:textId="77777777" w:rsidR="00CB1B80" w:rsidRPr="00444F75" w:rsidRDefault="00CB1B80" w:rsidP="00CB1B80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37AFB7AB" w14:textId="77777777" w:rsidR="00CB1B80" w:rsidRPr="004C1D8C" w:rsidRDefault="00CB1B80" w:rsidP="00CB1B8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>1) pakiet nr 1 – filtry jednorazowe</w:t>
            </w:r>
          </w:p>
          <w:p w14:paraId="6B25F2B6" w14:textId="77777777" w:rsidR="00CB1B80" w:rsidRPr="004C1D8C" w:rsidRDefault="00CB1B80" w:rsidP="00CB1B80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29DD16EC" w14:textId="77777777" w:rsidR="00CB1B80" w:rsidRPr="004C1D8C" w:rsidRDefault="00CB1B80" w:rsidP="00CB1B80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21C5174E" w14:textId="77777777" w:rsidR="00CB1B80" w:rsidRPr="004C1D8C" w:rsidRDefault="00CB1B80" w:rsidP="00CB1B80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11BCE53" w14:textId="77777777" w:rsidR="00CB1B80" w:rsidRDefault="00CB1B80" w:rsidP="00CB1B80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2)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2 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jednorazowe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miotełki z końcówką silikonową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="Tahoma"/>
                <w:b/>
                <w:sz w:val="22"/>
                <w:szCs w:val="22"/>
              </w:rPr>
              <w:t>skraper</w:t>
            </w:r>
            <w:proofErr w:type="spellEnd"/>
            <w:r>
              <w:rPr>
                <w:rFonts w:asciiTheme="minorHAnsi" w:hAnsiTheme="minorHAnsi" w:cs="Tahoma"/>
                <w:b/>
                <w:sz w:val="22"/>
                <w:szCs w:val="22"/>
              </w:rPr>
              <w:t>)</w:t>
            </w:r>
          </w:p>
          <w:p w14:paraId="42C70877" w14:textId="77777777" w:rsidR="00CB1B80" w:rsidRPr="004C1D8C" w:rsidRDefault="00CB1B80" w:rsidP="00CB1B80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89C8D8D" w14:textId="77777777" w:rsidR="00CB1B80" w:rsidRPr="004C1D8C" w:rsidRDefault="00CB1B80" w:rsidP="00CB1B80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8EF4FA2" w14:textId="77777777" w:rsidR="00CB1B80" w:rsidRPr="004C1D8C" w:rsidRDefault="00CB1B80" w:rsidP="00CB1B80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6FCEEBE4" w14:textId="77777777" w:rsidR="00CB1B80" w:rsidRPr="004C1D8C" w:rsidRDefault="00CB1B80" w:rsidP="00CB1B80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3)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3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– jednorazowe </w:t>
            </w:r>
            <w:proofErr w:type="spellStart"/>
            <w:r>
              <w:rPr>
                <w:rFonts w:asciiTheme="minorHAnsi" w:hAnsiTheme="minorHAnsi" w:cs="Tahoma"/>
                <w:b/>
                <w:sz w:val="22"/>
                <w:szCs w:val="22"/>
              </w:rPr>
              <w:t>mikronożyczki</w:t>
            </w:r>
            <w:proofErr w:type="spellEnd"/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do witrektomii</w:t>
            </w:r>
          </w:p>
          <w:p w14:paraId="703C7533" w14:textId="77777777" w:rsidR="00CB1B80" w:rsidRPr="004C1D8C" w:rsidRDefault="00CB1B80" w:rsidP="00CB1B80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5A690A9B" w14:textId="77777777" w:rsidR="00CB1B80" w:rsidRPr="004C1D8C" w:rsidRDefault="00CB1B80" w:rsidP="00CB1B80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0AC8B780" w14:textId="77777777" w:rsidR="00CB1B80" w:rsidRPr="004C1D8C" w:rsidRDefault="00CB1B80" w:rsidP="00CB1B80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1345F26" w14:textId="0EEEA0EE" w:rsidR="00CB1B80" w:rsidRPr="004C1D8C" w:rsidRDefault="00CB1B80" w:rsidP="00CB1B80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4)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4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jednorazowe </w:t>
            </w:r>
            <w:proofErr w:type="spellStart"/>
            <w:r>
              <w:rPr>
                <w:rFonts w:asciiTheme="minorHAnsi" w:hAnsiTheme="minorHAnsi" w:cs="Tahoma"/>
                <w:b/>
                <w:sz w:val="22"/>
                <w:szCs w:val="22"/>
              </w:rPr>
              <w:t>retraktory</w:t>
            </w:r>
            <w:proofErr w:type="spellEnd"/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torebkowe</w:t>
            </w:r>
          </w:p>
          <w:p w14:paraId="613310BD" w14:textId="77777777" w:rsidR="00CB1B80" w:rsidRPr="004C1D8C" w:rsidRDefault="00CB1B80" w:rsidP="00CB1B80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7F161DFD" w14:textId="77777777" w:rsidR="00CB1B80" w:rsidRPr="004C1D8C" w:rsidRDefault="00CB1B80" w:rsidP="00CB1B80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0E89725E" w14:textId="77777777" w:rsidR="00CB1B80" w:rsidRPr="004C1D8C" w:rsidRDefault="00CB1B80" w:rsidP="00CB1B80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9F53293" w14:textId="77777777" w:rsidR="00CB1B80" w:rsidRDefault="00CB1B80" w:rsidP="00CB1B80">
            <w:pPr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5EA2149B" w14:textId="77777777" w:rsidR="00CB1B80" w:rsidRDefault="00CB1B80" w:rsidP="004B5DC9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0AFD6B08" w14:textId="77777777" w:rsidR="00CB1B80" w:rsidRDefault="00CB1B80" w:rsidP="004B5DC9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w  tym m. in.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36FFDAE3" w14:textId="77777777" w:rsidR="00CB1B80" w:rsidRPr="004C1D8C" w:rsidRDefault="00CB1B80" w:rsidP="004B5DC9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107D0D29" w14:textId="77777777" w:rsidR="00CB1B80" w:rsidRPr="004C1D8C" w:rsidRDefault="00CB1B80" w:rsidP="004B5DC9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transportu do miejsca przeznaczenia tj. magazynu mieszczącego się w Samodzielnym  </w:t>
            </w:r>
          </w:p>
          <w:p w14:paraId="286E9771" w14:textId="77777777" w:rsidR="00CB1B80" w:rsidRPr="004C1D8C" w:rsidRDefault="00CB1B80" w:rsidP="004B5DC9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Publicznym Klinicznym Szpitalu Okulistycznym w Warszawie, ul. Józefa Sierakowskiego 13,</w:t>
            </w:r>
          </w:p>
          <w:p w14:paraId="35B490B6" w14:textId="77777777" w:rsidR="00CB1B80" w:rsidRPr="004C1D8C" w:rsidRDefault="00CB1B80" w:rsidP="004B5DC9">
            <w:pPr>
              <w:pStyle w:val="Tekstpodstawowywcity2"/>
              <w:spacing w:after="0" w:line="276" w:lineRule="auto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3) podatek VAT naliczony zgodnie z obowiązującymi przepisami. </w:t>
            </w:r>
          </w:p>
          <w:p w14:paraId="7F36DBAF" w14:textId="51C3A958" w:rsidR="0074717E" w:rsidRPr="00444F75" w:rsidRDefault="0074717E" w:rsidP="00EF04DC">
            <w:pPr>
              <w:pStyle w:val="Tekstpodstawowywcity2"/>
              <w:spacing w:line="276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3EB1500B" w:rsidR="000D116A" w:rsidRDefault="009058F3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IV. </w:t>
            </w:r>
            <w:r w:rsidR="000D116A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131585F2" w14:textId="77777777" w:rsidR="008524DD" w:rsidRDefault="000D116A" w:rsidP="008524DD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="008524DD"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="008524DD"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 w:rsidR="008524D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="008524DD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aoferowane przez nas wyroby medyczne zostały dopuszczone do obrotu i używania </w:t>
            </w:r>
            <w:r w:rsidR="008524D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3BC05188" w14:textId="77777777" w:rsidR="008524DD" w:rsidRDefault="008524DD" w:rsidP="008524DD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zgodnie z wymogami ustawy z dnia 20 maja 201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0 r. o wyrobach medycznych, na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podstawie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5C04A639" w14:textId="77777777" w:rsidR="008524DD" w:rsidRDefault="008524DD" w:rsidP="008524DD">
            <w:pPr>
              <w:pStyle w:val="Nagwek8"/>
              <w:spacing w:before="0" w:after="12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n/wym. dokumentów:</w:t>
            </w:r>
          </w:p>
          <w:p w14:paraId="3969AE0D" w14:textId="77777777" w:rsidR="008524DD" w:rsidRPr="00F93D06" w:rsidRDefault="008524DD" w:rsidP="008524DD">
            <w:pPr>
              <w:pStyle w:val="Akapitzlist"/>
              <w:numPr>
                <w:ilvl w:val="0"/>
                <w:numId w:val="28"/>
              </w:numPr>
              <w:spacing w:after="120"/>
              <w:ind w:left="714" w:hanging="357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Deklaracji </w:t>
            </w:r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zgodności z wymaganiami zasadniczymi dla wyrobu medycznego</w:t>
            </w:r>
          </w:p>
          <w:p w14:paraId="6C845C35" w14:textId="79E17EB4" w:rsidR="008524DD" w:rsidRDefault="009C16D2" w:rsidP="008524DD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- dot. pak. nr  …………………………</w:t>
            </w:r>
          </w:p>
          <w:p w14:paraId="5AC6C968" w14:textId="77777777" w:rsidR="009C16D2" w:rsidRDefault="009C16D2" w:rsidP="008524DD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2D927A59" w14:textId="77777777" w:rsidR="004B5DC9" w:rsidRDefault="004B5DC9" w:rsidP="008524DD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52128D70" w14:textId="3257C744" w:rsidR="008524DD" w:rsidRPr="00F93D06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2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. Gwarancja jakościowa </w:t>
            </w:r>
            <w:r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2CC8F3BB" w14:textId="1D93B78A" w:rsidR="008524DD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dostawy </w:t>
            </w:r>
            <w:r w:rsidR="009C16D2">
              <w:rPr>
                <w:rFonts w:asciiTheme="minorHAnsi" w:hAnsiTheme="minorHAnsi" w:cs="Tahoma"/>
                <w:bCs/>
                <w:sz w:val="18"/>
                <w:szCs w:val="18"/>
              </w:rPr>
              <w:t>(nie krótsza niż 12 miesięcy</w:t>
            </w:r>
            <w:r w:rsidRPr="00941A9B">
              <w:rPr>
                <w:rFonts w:asciiTheme="minorHAnsi" w:hAnsiTheme="minorHAnsi" w:cs="Tahoma"/>
                <w:bCs/>
                <w:sz w:val="18"/>
                <w:szCs w:val="18"/>
              </w:rPr>
              <w:t>)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wynosić będzie: 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 </w:t>
            </w:r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miesiące/</w:t>
            </w:r>
            <w:proofErr w:type="spellStart"/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. </w:t>
            </w:r>
          </w:p>
          <w:p w14:paraId="343B11F2" w14:textId="77777777" w:rsidR="008524DD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</w:t>
            </w:r>
          </w:p>
          <w:p w14:paraId="76DEF185" w14:textId="1D13265B" w:rsidR="009058F3" w:rsidRPr="009058F3" w:rsidRDefault="009058F3" w:rsidP="00EF04DC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8524DD">
              <w:rPr>
                <w:rFonts w:asciiTheme="minorHAnsi" w:hAnsiTheme="minorHAnsi" w:cs="Segoe UI"/>
                <w:sz w:val="22"/>
                <w:szCs w:val="22"/>
              </w:rPr>
              <w:t>3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22190E86" w14:textId="248CCA1D" w:rsidR="008524DD" w:rsidRDefault="000D116A" w:rsidP="004B5DC9">
            <w:pPr>
              <w:pStyle w:val="Nagwek1"/>
              <w:spacing w:before="0" w:after="0" w:line="276" w:lineRule="auto"/>
              <w:jc w:val="both"/>
              <w:rPr>
                <w:rFonts w:ascii="Cambria" w:hAnsi="Cambria" w:cs="Tahom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b w:val="0"/>
              </w:rPr>
              <w:t xml:space="preserve">    </w:t>
            </w:r>
            <w:r w:rsidR="008524DD" w:rsidRPr="00074EA1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Dostawy towaru następ</w:t>
            </w:r>
            <w:r w:rsidR="008524DD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ować będą sukcesywnie w ciągu </w:t>
            </w:r>
            <w:r w:rsidR="009C16D2">
              <w:rPr>
                <w:rFonts w:ascii="Cambria" w:hAnsi="Cambria" w:cs="Tahoma"/>
                <w:bCs w:val="0"/>
                <w:sz w:val="22"/>
                <w:szCs w:val="22"/>
              </w:rPr>
              <w:t>12</w:t>
            </w:r>
            <w:r w:rsidR="008524DD" w:rsidRPr="00225393">
              <w:rPr>
                <w:rFonts w:ascii="Cambria" w:hAnsi="Cambria" w:cs="Tahoma"/>
                <w:bCs w:val="0"/>
                <w:sz w:val="22"/>
                <w:szCs w:val="22"/>
              </w:rPr>
              <w:t xml:space="preserve"> miesięcy</w:t>
            </w:r>
            <w:r w:rsidR="008524DD" w:rsidRPr="00074EA1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od daty zawarcia </w:t>
            </w:r>
            <w:r w:rsidR="008524DD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</w:t>
            </w:r>
          </w:p>
          <w:p w14:paraId="364EE965" w14:textId="2D0F69BE" w:rsidR="008524DD" w:rsidRPr="00225393" w:rsidRDefault="008524DD" w:rsidP="004B5DC9">
            <w:pPr>
              <w:pStyle w:val="Nagwek1"/>
              <w:spacing w:before="0" w:after="0" w:line="276" w:lineRule="auto"/>
              <w:ind w:left="318"/>
              <w:rPr>
                <w:rFonts w:ascii="Cambria" w:hAnsi="Cambria" w:cs="Tahoma"/>
                <w:b w:val="0"/>
                <w:sz w:val="22"/>
                <w:szCs w:val="22"/>
              </w:rPr>
            </w:pPr>
            <w:r w:rsidRPr="00074EA1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umowy.</w:t>
            </w:r>
            <w:r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 </w:t>
            </w:r>
            <w:r w:rsidRPr="00225393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R</w:t>
            </w:r>
            <w:r w:rsidRPr="00225393">
              <w:rPr>
                <w:rFonts w:ascii="Cambria" w:hAnsi="Cambria" w:cs="Tahoma"/>
                <w:b w:val="0"/>
                <w:sz w:val="22"/>
                <w:szCs w:val="22"/>
              </w:rPr>
              <w:t xml:space="preserve">ealizacja dostaw częściowych odbywać się będzie zgodnie z potrzebami szpitala </w:t>
            </w:r>
            <w:r w:rsidRPr="00225393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 xml:space="preserve">w ciągu </w:t>
            </w:r>
            <w:r w:rsidR="003F7A96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>5</w:t>
            </w:r>
            <w:r w:rsidRPr="00225393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 xml:space="preserve"> dni roboczych od dnia zamówienia towaru</w:t>
            </w:r>
            <w:r w:rsidRPr="00225393"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, </w:t>
            </w:r>
            <w:r w:rsidRPr="00225393">
              <w:rPr>
                <w:rFonts w:ascii="Cambria" w:hAnsi="Cambria" w:cs="Tahoma"/>
                <w:b w:val="0"/>
                <w:sz w:val="22"/>
                <w:szCs w:val="22"/>
              </w:rPr>
              <w:t>na zasadach określonych szczegółowo we wzorze umowy.</w:t>
            </w:r>
            <w:r w:rsidRPr="0022539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   </w:t>
            </w:r>
          </w:p>
          <w:p w14:paraId="0B5E3E48" w14:textId="77777777" w:rsidR="00B7151D" w:rsidRPr="00B7151D" w:rsidRDefault="00B7151D" w:rsidP="00EF04DC">
            <w:pPr>
              <w:spacing w:line="276" w:lineRule="auto"/>
            </w:pPr>
          </w:p>
          <w:p w14:paraId="67B1D813" w14:textId="69692B78" w:rsidR="002E2176" w:rsidRDefault="009058F3" w:rsidP="000D34BA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4</w:t>
            </w:r>
            <w:r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</w:t>
            </w:r>
            <w:r w:rsidR="002E2176">
              <w:rPr>
                <w:rFonts w:asciiTheme="minorHAnsi" w:hAnsiTheme="minorHAnsi" w:cs="Segoe UI"/>
                <w:sz w:val="22"/>
                <w:szCs w:val="22"/>
              </w:rPr>
              <w:t>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e naszej oferty zostały uwzględnione wszystkie koszty wykonania zamówienia;</w:t>
            </w:r>
          </w:p>
          <w:p w14:paraId="42111663" w14:textId="0C50D22A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7BF973FD" w14:textId="09EBE61F" w:rsidR="002E2176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EF04DC">
            <w:pPr>
              <w:widowControl w:val="0"/>
              <w:spacing w:after="120"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241BA11A" w:rsidR="00751C40" w:rsidRPr="00751C40" w:rsidRDefault="00751C40" w:rsidP="00EF04DC">
            <w:pPr>
              <w:widowControl w:val="0"/>
              <w:spacing w:line="276" w:lineRule="auto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* </w:t>
            </w:r>
            <w:proofErr w:type="spellStart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zazanaczyć</w:t>
            </w:r>
            <w:proofErr w:type="spellEnd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 właściwe</w:t>
            </w:r>
          </w:p>
          <w:p w14:paraId="34CA2B01" w14:textId="77777777" w:rsidR="00751C40" w:rsidRPr="00751C40" w:rsidRDefault="00751C40" w:rsidP="00EF04DC">
            <w:pPr>
              <w:widowControl w:val="0"/>
              <w:spacing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47257E41" w:rsidR="009058F3" w:rsidRDefault="00751C40" w:rsidP="00EF04D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426640">
            <w:pPr>
              <w:pStyle w:val="Tekstpodstawowywcity2"/>
              <w:tabs>
                <w:tab w:val="left" w:pos="459"/>
              </w:tabs>
              <w:spacing w:after="24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BE31A31" w14:textId="217ACBE4" w:rsidR="00DB5D08" w:rsidRDefault="00303D27" w:rsidP="00426640">
            <w:pPr>
              <w:pStyle w:val="Tekstpodstawowywcity2"/>
              <w:tabs>
                <w:tab w:val="left" w:pos="459"/>
              </w:tabs>
              <w:spacing w:after="24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0D116A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C9BCC61" w14:textId="580217FF" w:rsidR="00DB5D08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>. 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762A9A28" w:rsidR="00DB5D08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16CE51F" w:rsidR="00E37F7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57707A47" w14:textId="77777777" w:rsidR="00D66CDE" w:rsidRDefault="00D66CDE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116491A" w14:textId="72F88611" w:rsidR="00D66CDE" w:rsidRDefault="006A4FC5" w:rsidP="00EF04DC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9. </w:t>
            </w:r>
            <w:r w:rsidR="00D66CDE"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śmy 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>małym lub średnim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 p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0EFF4C3B" w14:textId="77777777" w:rsidR="00D66CDE" w:rsidRPr="00751C40" w:rsidRDefault="00D66CDE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731C287B" w14:textId="77777777" w:rsidR="00D66CDE" w:rsidRDefault="00D66CDE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376FA465" w14:textId="77777777" w:rsidR="00426640" w:rsidRDefault="00D66CDE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426640"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1B7242ED" w14:textId="77777777" w:rsidR="00426640" w:rsidRPr="007D4CB0" w:rsidRDefault="00426640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</w:p>
          <w:p w14:paraId="5102873D" w14:textId="77777777" w:rsidR="00426640" w:rsidRPr="001C23E6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Mikroprzedsiębiorstwo: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10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2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90B131D" w14:textId="77777777" w:rsidR="00426640" w:rsidRPr="001C23E6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Małe 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50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10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8E92536" w14:textId="77777777" w:rsidR="00426640" w:rsidRPr="001C23E6" w:rsidRDefault="00426640" w:rsidP="00426640">
            <w:pPr>
              <w:pStyle w:val="Tekstprzypisudolnego"/>
              <w:ind w:left="318" w:hanging="12"/>
              <w:rPr>
                <w:rFonts w:asciiTheme="minorHAnsi" w:hAnsiTheme="minorHAnsi" w:cs="Arial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które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zatrudniają mniej niż 250 osób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których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roczny obrót nie przekracza 50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lub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roczna suma bilansowa nie przekracza 43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4B3B584" w14:textId="74C151E5" w:rsidR="00E37F70" w:rsidRPr="00444F75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A9370D">
        <w:trPr>
          <w:trHeight w:val="70"/>
        </w:trPr>
        <w:tc>
          <w:tcPr>
            <w:tcW w:w="9214" w:type="dxa"/>
          </w:tcPr>
          <w:p w14:paraId="44F98AB0" w14:textId="20E96F8B" w:rsidR="00E37F70" w:rsidRDefault="00DB5D08" w:rsidP="00A9370D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71F2AA54" w14:textId="77777777" w:rsidR="004B5DC9" w:rsidRDefault="004B5DC9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C1CEB42" w14:textId="77777777" w:rsidR="0074717E" w:rsidRDefault="0074717E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3F4932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127BB5BE" w14:textId="77777777" w:rsidR="009C16D2" w:rsidRDefault="00286BFA" w:rsidP="00A9370D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</w:t>
            </w:r>
            <w:proofErr w:type="spellEnd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  <w:p w14:paraId="02CC6E38" w14:textId="5F09B543" w:rsidR="00A9370D" w:rsidRPr="00444F75" w:rsidRDefault="00A9370D" w:rsidP="00A9370D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Default="00286BFA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>VI. ZAŁACZNIK DO OFERTY:</w:t>
            </w:r>
          </w:p>
          <w:p w14:paraId="6D0D3C95" w14:textId="77777777" w:rsidR="00426640" w:rsidRPr="00286BFA" w:rsidRDefault="00426640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3B1D246" w14:textId="77777777" w:rsidR="00E37F70" w:rsidRPr="00444F75" w:rsidRDefault="00E37F70" w:rsidP="00EF04DC">
            <w:pPr>
              <w:spacing w:after="40"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FDA22F4" w14:textId="22FBAA3D" w:rsidR="0042664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14065F5C" w14:textId="77777777" w:rsidR="00E37F70" w:rsidRPr="00444F75" w:rsidRDefault="00E37F70" w:rsidP="00EF04DC">
            <w:pPr>
              <w:spacing w:after="40" w:line="276" w:lineRule="auto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426640" w:rsidRPr="00444F75" w14:paraId="08CB575D" w14:textId="77777777" w:rsidTr="00426640">
        <w:trPr>
          <w:trHeight w:val="1466"/>
        </w:trPr>
        <w:tc>
          <w:tcPr>
            <w:tcW w:w="9214" w:type="dxa"/>
            <w:vAlign w:val="bottom"/>
          </w:tcPr>
          <w:p w14:paraId="120FF233" w14:textId="08136C19" w:rsidR="00426640" w:rsidRPr="00444F75" w:rsidRDefault="00426640" w:rsidP="00EF04DC">
            <w:pPr>
              <w:spacing w:after="40" w:line="276" w:lineRule="auto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650D0278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3F249102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7A916A51" w14:textId="438AEDDE" w:rsidR="002E2176" w:rsidRDefault="002E2176" w:rsidP="00E84DF7">
      <w:pPr>
        <w:spacing w:after="40" w:line="276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sectPr w:rsidR="002E2176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1137D" w14:textId="77777777" w:rsidR="005B4EA1" w:rsidRDefault="005B4EA1">
      <w:r>
        <w:separator/>
      </w:r>
    </w:p>
  </w:endnote>
  <w:endnote w:type="continuationSeparator" w:id="0">
    <w:p w14:paraId="4A57B244" w14:textId="77777777" w:rsidR="005B4EA1" w:rsidRDefault="005B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60010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69F53" w14:textId="77777777" w:rsidR="005B4EA1" w:rsidRDefault="005B4EA1">
      <w:r>
        <w:separator/>
      </w:r>
    </w:p>
  </w:footnote>
  <w:footnote w:type="continuationSeparator" w:id="0">
    <w:p w14:paraId="6506251D" w14:textId="77777777" w:rsidR="005B4EA1" w:rsidRDefault="005B4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BF4BB" w14:textId="77777777" w:rsidR="004B5DC9" w:rsidRPr="00494073" w:rsidRDefault="004B5DC9" w:rsidP="004B5DC9">
    <w:pPr>
      <w:pStyle w:val="Nagwek"/>
      <w:jc w:val="center"/>
      <w:rPr>
        <w:rFonts w:ascii="Calibri" w:hAnsi="Calibri" w:cs="Arial Unicode MS"/>
        <w:sz w:val="18"/>
        <w:szCs w:val="18"/>
      </w:rPr>
    </w:pPr>
    <w:r>
      <w:rPr>
        <w:rFonts w:ascii="Calibri" w:hAnsi="Calibri" w:cs="Tahoma"/>
        <w:iCs/>
        <w:sz w:val="18"/>
        <w:szCs w:val="18"/>
      </w:rPr>
      <w:t>Przetarg n</w:t>
    </w:r>
    <w:r w:rsidRPr="00494073">
      <w:rPr>
        <w:rFonts w:ascii="Calibri" w:hAnsi="Calibri" w:cs="Tahoma"/>
        <w:iCs/>
        <w:sz w:val="18"/>
        <w:szCs w:val="18"/>
      </w:rPr>
      <w:t xml:space="preserve">ieograniczony </w:t>
    </w:r>
    <w:r>
      <w:rPr>
        <w:rFonts w:ascii="Calibri" w:hAnsi="Calibri" w:cs="Arial Unicode MS"/>
        <w:sz w:val="18"/>
        <w:szCs w:val="18"/>
      </w:rPr>
      <w:t>poni</w:t>
    </w:r>
    <w:r w:rsidRPr="00494073">
      <w:rPr>
        <w:rFonts w:ascii="Calibri" w:hAnsi="Calibri" w:cs="Arial Unicode MS"/>
        <w:sz w:val="18"/>
        <w:szCs w:val="18"/>
      </w:rPr>
      <w:t xml:space="preserve">żej kwoty określonej w przepisach wydanych </w:t>
    </w:r>
  </w:p>
  <w:p w14:paraId="28086521" w14:textId="14E87909" w:rsidR="004B5DC9" w:rsidRPr="00494073" w:rsidRDefault="004B5DC9" w:rsidP="004B5DC9">
    <w:pPr>
      <w:pStyle w:val="Nagwek"/>
      <w:jc w:val="center"/>
      <w:rPr>
        <w:rFonts w:ascii="Calibri" w:hAnsi="Calibri" w:cs="Arial Unicode MS"/>
        <w:sz w:val="18"/>
        <w:szCs w:val="18"/>
      </w:rPr>
    </w:pPr>
    <w:r w:rsidRPr="00494073">
      <w:rPr>
        <w:rFonts w:ascii="Calibri" w:hAnsi="Calibri" w:cs="Arial Unicode MS"/>
        <w:sz w:val="18"/>
        <w:szCs w:val="18"/>
      </w:rPr>
      <w:t xml:space="preserve">na podstawie art. 11 ust. 8 ustawy </w:t>
    </w:r>
    <w:r w:rsidRPr="00494073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494073">
      <w:rPr>
        <w:rFonts w:ascii="Calibri" w:hAnsi="Calibri" w:cs="Arial Unicode MS"/>
        <w:sz w:val="18"/>
        <w:szCs w:val="18"/>
      </w:rPr>
      <w:t>Prawo</w:t>
    </w:r>
    <w:r w:rsidR="006D1992">
      <w:rPr>
        <w:rFonts w:ascii="Calibri" w:hAnsi="Calibri" w:cs="Arial Unicode MS"/>
        <w:sz w:val="18"/>
        <w:szCs w:val="18"/>
      </w:rPr>
      <w:t xml:space="preserve"> zamówień publicznych na</w:t>
    </w:r>
    <w:r w:rsidR="00E60010">
      <w:rPr>
        <w:rFonts w:ascii="Calibri" w:hAnsi="Calibri" w:cs="Arial Unicode MS"/>
        <w:sz w:val="18"/>
        <w:szCs w:val="18"/>
        <w:lang w:val="pl-PL"/>
      </w:rPr>
      <w:t xml:space="preserve"> postępowanie</w:t>
    </w:r>
    <w:r w:rsidR="006D1992">
      <w:rPr>
        <w:rFonts w:ascii="Calibri" w:hAnsi="Calibri" w:cs="Arial Unicode MS"/>
        <w:sz w:val="18"/>
        <w:szCs w:val="18"/>
      </w:rPr>
      <w:t xml:space="preserve"> </w:t>
    </w:r>
    <w:r w:rsidRPr="00494073">
      <w:rPr>
        <w:rFonts w:ascii="Calibri" w:hAnsi="Calibri" w:cs="Arial Unicode MS"/>
        <w:sz w:val="18"/>
        <w:szCs w:val="18"/>
      </w:rPr>
      <w:t xml:space="preserve"> pod nazwą:</w:t>
    </w:r>
  </w:p>
  <w:p w14:paraId="651C697E" w14:textId="77777777" w:rsidR="004B5DC9" w:rsidRDefault="004B5DC9" w:rsidP="004B5DC9">
    <w:pPr>
      <w:pStyle w:val="Nagwek"/>
      <w:spacing w:after="120"/>
      <w:jc w:val="center"/>
      <w:rPr>
        <w:rFonts w:ascii="Calibri" w:hAnsi="Calibri" w:cs="Arial Unicode MS"/>
        <w:b/>
        <w:bCs/>
        <w:sz w:val="18"/>
        <w:szCs w:val="18"/>
      </w:rPr>
    </w:pPr>
    <w:r w:rsidRPr="00494073">
      <w:rPr>
        <w:rFonts w:ascii="Calibri" w:hAnsi="Calibri" w:cs="Arial Unicode MS"/>
        <w:b/>
        <w:bCs/>
        <w:sz w:val="18"/>
        <w:szCs w:val="18"/>
      </w:rPr>
      <w:t>„</w:t>
    </w:r>
    <w:r>
      <w:rPr>
        <w:rFonts w:ascii="Calibri" w:hAnsi="Calibri" w:cs="Arial Unicode MS"/>
        <w:b/>
        <w:bCs/>
        <w:sz w:val="18"/>
        <w:szCs w:val="18"/>
      </w:rPr>
      <w:t>Dostawa narzędzi i sprzętu jednorazowego do witrektomii</w:t>
    </w:r>
    <w:r w:rsidRPr="00494073">
      <w:rPr>
        <w:rFonts w:ascii="Calibri" w:hAnsi="Calibri" w:cs="Arial Unicode MS"/>
        <w:b/>
        <w:bCs/>
        <w:sz w:val="18"/>
        <w:szCs w:val="18"/>
      </w:rPr>
      <w:t>”</w:t>
    </w:r>
  </w:p>
  <w:p w14:paraId="0E08040F" w14:textId="454AAD74" w:rsidR="004B5DC9" w:rsidRDefault="00081851" w:rsidP="004B5DC9">
    <w:pPr>
      <w:pStyle w:val="Tekstpodstawowywcity2"/>
      <w:tabs>
        <w:tab w:val="left" w:pos="180"/>
        <w:tab w:val="left" w:pos="12780"/>
      </w:tabs>
      <w:spacing w:after="0" w:line="240" w:lineRule="auto"/>
      <w:jc w:val="center"/>
      <w:rPr>
        <w:rFonts w:asciiTheme="minorHAnsi" w:hAnsiTheme="minorHAnsi" w:cs="Tahoma"/>
        <w:b/>
        <w:sz w:val="22"/>
        <w:szCs w:val="22"/>
      </w:rPr>
    </w:pPr>
    <w:r>
      <w:rPr>
        <w:rFonts w:asciiTheme="minorHAnsi" w:hAnsiTheme="minorHAnsi" w:cs="Tahoma"/>
        <w:b/>
        <w:bCs/>
        <w:sz w:val="18"/>
        <w:szCs w:val="18"/>
      </w:rPr>
      <w:t>Nr postępowania – ZP/10</w:t>
    </w:r>
    <w:r w:rsidR="004B5DC9">
      <w:rPr>
        <w:rFonts w:asciiTheme="minorHAnsi" w:hAnsiTheme="minorHAnsi" w:cs="Tahoma"/>
        <w:b/>
        <w:bCs/>
        <w:sz w:val="18"/>
        <w:szCs w:val="18"/>
      </w:rPr>
      <w:t>/2020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1851"/>
    <w:rsid w:val="000842C1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214F"/>
    <w:rsid w:val="001555F6"/>
    <w:rsid w:val="001A2F47"/>
    <w:rsid w:val="001A428C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3F4932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4E73"/>
    <w:rsid w:val="004F7487"/>
    <w:rsid w:val="004F7CEE"/>
    <w:rsid w:val="005106D6"/>
    <w:rsid w:val="00510BD5"/>
    <w:rsid w:val="0051375D"/>
    <w:rsid w:val="00523A86"/>
    <w:rsid w:val="005304D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6766"/>
    <w:rsid w:val="007B761E"/>
    <w:rsid w:val="007C1918"/>
    <w:rsid w:val="007C39DE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846A9"/>
    <w:rsid w:val="00884BE1"/>
    <w:rsid w:val="0088658C"/>
    <w:rsid w:val="0089511D"/>
    <w:rsid w:val="0089561B"/>
    <w:rsid w:val="008B2662"/>
    <w:rsid w:val="008F4F4F"/>
    <w:rsid w:val="008F6D7E"/>
    <w:rsid w:val="008F756F"/>
    <w:rsid w:val="009008F0"/>
    <w:rsid w:val="009058F3"/>
    <w:rsid w:val="00912FBE"/>
    <w:rsid w:val="0092538B"/>
    <w:rsid w:val="0092580B"/>
    <w:rsid w:val="00934300"/>
    <w:rsid w:val="00941A9B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16D2"/>
    <w:rsid w:val="009C2B16"/>
    <w:rsid w:val="009D00C1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50BD"/>
    <w:rsid w:val="00C15F45"/>
    <w:rsid w:val="00C56123"/>
    <w:rsid w:val="00C57529"/>
    <w:rsid w:val="00C57950"/>
    <w:rsid w:val="00C8158B"/>
    <w:rsid w:val="00C816E0"/>
    <w:rsid w:val="00C90376"/>
    <w:rsid w:val="00CA26C7"/>
    <w:rsid w:val="00CB1B80"/>
    <w:rsid w:val="00CB4AD2"/>
    <w:rsid w:val="00CB5D56"/>
    <w:rsid w:val="00CC1506"/>
    <w:rsid w:val="00CC2309"/>
    <w:rsid w:val="00CC3070"/>
    <w:rsid w:val="00CE44C8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37F70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7519"/>
    <w:rsid w:val="00F03F18"/>
    <w:rsid w:val="00F10523"/>
    <w:rsid w:val="00F171C1"/>
    <w:rsid w:val="00F30409"/>
    <w:rsid w:val="00F33F07"/>
    <w:rsid w:val="00F36D55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85A9-6554-46CF-B477-35F9B91C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6</cp:revision>
  <cp:lastPrinted>2020-08-11T09:10:00Z</cp:lastPrinted>
  <dcterms:created xsi:type="dcterms:W3CDTF">2020-08-07T07:23:00Z</dcterms:created>
  <dcterms:modified xsi:type="dcterms:W3CDTF">2020-08-11T09:11:00Z</dcterms:modified>
</cp:coreProperties>
</file>