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4F6C9" w14:textId="5C79EF37" w:rsidR="00E37F70" w:rsidRPr="00015624" w:rsidRDefault="00015624" w:rsidP="00427453">
      <w:pPr>
        <w:spacing w:after="40"/>
        <w:rPr>
          <w:rFonts w:asciiTheme="minorHAnsi" w:hAnsiTheme="minorHAnsi" w:cs="Segoe UI"/>
          <w:b/>
          <w:sz w:val="22"/>
          <w:szCs w:val="22"/>
        </w:rPr>
      </w:pPr>
      <w:r w:rsidRPr="00015624">
        <w:rPr>
          <w:rFonts w:asciiTheme="minorHAnsi" w:hAnsiTheme="minorHAnsi" w:cs="Segoe UI"/>
          <w:b/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r>
        <w:rPr>
          <w:rFonts w:asciiTheme="minorHAnsi" w:hAnsiTheme="minorHAnsi" w:cs="Segoe UI"/>
          <w:b/>
          <w:sz w:val="22"/>
          <w:szCs w:val="22"/>
        </w:rPr>
        <w:t xml:space="preserve">          </w:t>
      </w:r>
      <w:r w:rsidRPr="00015624">
        <w:rPr>
          <w:rFonts w:asciiTheme="minorHAnsi" w:hAnsiTheme="minorHAnsi" w:cs="Segoe UI"/>
          <w:b/>
          <w:sz w:val="22"/>
          <w:szCs w:val="22"/>
        </w:rPr>
        <w:t xml:space="preserve">  Za</w:t>
      </w:r>
      <w:r w:rsidR="001073EB">
        <w:rPr>
          <w:rFonts w:asciiTheme="minorHAnsi" w:hAnsiTheme="minorHAnsi" w:cs="Segoe UI"/>
          <w:b/>
          <w:sz w:val="22"/>
          <w:szCs w:val="22"/>
        </w:rPr>
        <w:t>łącznik nr 3</w:t>
      </w:r>
    </w:p>
    <w:p w14:paraId="6C7E978E" w14:textId="77777777" w:rsidR="00E37F70" w:rsidRPr="00444F75" w:rsidRDefault="00E37F70" w:rsidP="00427453">
      <w:pPr>
        <w:pStyle w:val="Tekstprzypisudolnego"/>
        <w:tabs>
          <w:tab w:val="left" w:pos="4678"/>
        </w:tabs>
        <w:spacing w:after="40"/>
        <w:rPr>
          <w:rFonts w:asciiTheme="minorHAnsi" w:hAnsiTheme="minorHAnsi" w:cs="Segoe UI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444F75" w14:paraId="6FBCEC17" w14:textId="77777777" w:rsidTr="00465361">
        <w:trPr>
          <w:trHeight w:val="1100"/>
        </w:trPr>
        <w:tc>
          <w:tcPr>
            <w:tcW w:w="9214" w:type="dxa"/>
            <w:shd w:val="clear" w:color="auto" w:fill="D9D9D9"/>
            <w:vAlign w:val="center"/>
          </w:tcPr>
          <w:p w14:paraId="170B3084" w14:textId="77777777" w:rsidR="00015624" w:rsidRDefault="00E37F70" w:rsidP="00427453">
            <w:pPr>
              <w:pStyle w:val="Nagwek1"/>
              <w:spacing w:before="0" w:after="40"/>
              <w:jc w:val="center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OŚWIADCZENIE O BRAKU PODSTAW DO WYKLUCZENIA</w:t>
            </w:r>
            <w:r w:rsidR="00CE44C8" w:rsidRPr="00444F75">
              <w:rPr>
                <w:rFonts w:asciiTheme="minorHAnsi" w:hAnsiTheme="minorHAnsi" w:cs="Segoe UI"/>
                <w:sz w:val="22"/>
                <w:szCs w:val="22"/>
              </w:rPr>
              <w:t xml:space="preserve"> / </w:t>
            </w:r>
          </w:p>
          <w:p w14:paraId="508A9682" w14:textId="2350F88B" w:rsidR="00E37F70" w:rsidRPr="00444F75" w:rsidRDefault="00CE44C8" w:rsidP="00427453">
            <w:pPr>
              <w:pStyle w:val="Nagwek1"/>
              <w:spacing w:before="0" w:after="40"/>
              <w:jc w:val="center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I SPEŁNIENIA WARUNKÓW UDZIAŁU W POSTĘPOWANIU</w:t>
            </w:r>
          </w:p>
        </w:tc>
      </w:tr>
    </w:tbl>
    <w:p w14:paraId="3DBA19A7" w14:textId="77777777" w:rsidR="00E37F70" w:rsidRPr="00444F75" w:rsidRDefault="00E37F70" w:rsidP="00427453">
      <w:pPr>
        <w:spacing w:after="40"/>
        <w:rPr>
          <w:rFonts w:asciiTheme="minorHAnsi" w:hAnsiTheme="minorHAnsi" w:cs="Segoe UI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4"/>
        <w:gridCol w:w="4140"/>
      </w:tblGrid>
      <w:tr w:rsidR="00E37F70" w:rsidRPr="00444F75" w14:paraId="1A5646A9" w14:textId="77777777" w:rsidTr="00444F75">
        <w:trPr>
          <w:trHeight w:val="429"/>
        </w:trPr>
        <w:tc>
          <w:tcPr>
            <w:tcW w:w="9214" w:type="dxa"/>
            <w:gridSpan w:val="2"/>
            <w:vAlign w:val="center"/>
          </w:tcPr>
          <w:p w14:paraId="512300D9" w14:textId="46E45920" w:rsidR="00E37F70" w:rsidRDefault="00E37F70" w:rsidP="00015624">
            <w:pPr>
              <w:rPr>
                <w:rFonts w:asciiTheme="minorHAnsi" w:hAnsiTheme="minorHAnsi" w:cs="Segoe UI"/>
                <w:sz w:val="22"/>
                <w:szCs w:val="22"/>
              </w:rPr>
            </w:pPr>
            <w:r w:rsidRPr="00015624">
              <w:rPr>
                <w:rFonts w:asciiTheme="minorHAnsi" w:hAnsiTheme="minorHAnsi" w:cs="Segoe UI"/>
                <w:sz w:val="22"/>
                <w:szCs w:val="22"/>
              </w:rPr>
              <w:t xml:space="preserve">Przystępując do </w:t>
            </w:r>
            <w:r w:rsidR="00015624" w:rsidRPr="00015624">
              <w:rPr>
                <w:rFonts w:asciiTheme="minorHAnsi" w:hAnsiTheme="minorHAnsi" w:cs="Segoe UI"/>
                <w:sz w:val="22"/>
                <w:szCs w:val="22"/>
              </w:rPr>
              <w:t>postępowania prowadzonego w trybie przetargu nieograniczonego, którego przedmiotem jest:</w:t>
            </w:r>
          </w:p>
          <w:p w14:paraId="4A8F462F" w14:textId="77777777" w:rsidR="00015624" w:rsidRPr="00015624" w:rsidRDefault="00015624" w:rsidP="00015624">
            <w:pPr>
              <w:rPr>
                <w:rFonts w:asciiTheme="minorHAnsi" w:hAnsiTheme="minorHAnsi" w:cs="Segoe UI"/>
                <w:sz w:val="22"/>
                <w:szCs w:val="22"/>
              </w:rPr>
            </w:pPr>
          </w:p>
          <w:p w14:paraId="43DE8BD0" w14:textId="72A40844" w:rsidR="00015624" w:rsidRDefault="002D5C2E" w:rsidP="00015624">
            <w:pPr>
              <w:spacing w:after="40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>DOSTAWA PŁYNÓW INFUZYJNYCH</w:t>
            </w:r>
          </w:p>
          <w:p w14:paraId="2776F9B4" w14:textId="504D2095" w:rsidR="00015624" w:rsidRPr="00A7241F" w:rsidRDefault="00EB1F6B" w:rsidP="00015624">
            <w:pPr>
              <w:spacing w:after="40"/>
              <w:jc w:val="center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(Nr sprawy ZP/02/2018</w:t>
            </w:r>
            <w:r w:rsidR="00A7241F" w:rsidRPr="00A7241F">
              <w:rPr>
                <w:rFonts w:asciiTheme="minorHAnsi" w:hAnsiTheme="minorHAnsi" w:cs="Segoe UI"/>
                <w:sz w:val="22"/>
                <w:szCs w:val="22"/>
              </w:rPr>
              <w:t>)</w:t>
            </w:r>
          </w:p>
        </w:tc>
      </w:tr>
      <w:tr w:rsidR="00E37F70" w:rsidRPr="00444F75" w14:paraId="7983591D" w14:textId="77777777" w:rsidTr="00444F75">
        <w:trPr>
          <w:trHeight w:val="429"/>
        </w:trPr>
        <w:tc>
          <w:tcPr>
            <w:tcW w:w="9214" w:type="dxa"/>
            <w:gridSpan w:val="2"/>
            <w:vAlign w:val="center"/>
          </w:tcPr>
          <w:p w14:paraId="76194780" w14:textId="77777777" w:rsidR="00015624" w:rsidRDefault="00E37F70" w:rsidP="00015624">
            <w:pPr>
              <w:spacing w:after="120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działając w imieniu Wykonawcy:</w:t>
            </w:r>
            <w:r w:rsidR="00015624">
              <w:rPr>
                <w:rFonts w:asciiTheme="minorHAnsi" w:hAnsiTheme="minorHAnsi" w:cs="Segoe UI"/>
                <w:b/>
                <w:sz w:val="22"/>
                <w:szCs w:val="22"/>
              </w:rPr>
              <w:t xml:space="preserve"> </w:t>
            </w:r>
          </w:p>
          <w:p w14:paraId="7AE173D1" w14:textId="42D8ED30" w:rsidR="00E37F70" w:rsidRPr="00444F75" w:rsidRDefault="00E37F70" w:rsidP="00015624">
            <w:pPr>
              <w:spacing w:after="120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 w:rsidR="00015624">
              <w:rPr>
                <w:rFonts w:asciiTheme="minorHAnsi" w:hAnsiTheme="minorHAnsi" w:cs="Segoe UI"/>
                <w:b/>
                <w:sz w:val="22"/>
                <w:szCs w:val="22"/>
              </w:rPr>
              <w:t>…………..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</w:t>
            </w:r>
          </w:p>
          <w:p w14:paraId="3625227F" w14:textId="3F18A885" w:rsidR="00E37F70" w:rsidRPr="00444F75" w:rsidRDefault="00E37F70" w:rsidP="00427453">
            <w:pPr>
              <w:spacing w:after="40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………………………………………………………………………………………</w:t>
            </w:r>
            <w:r w:rsidR="00015624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</w:t>
            </w:r>
          </w:p>
          <w:p w14:paraId="49A9287E" w14:textId="77777777" w:rsidR="00E37F70" w:rsidRPr="00015624" w:rsidRDefault="00E37F70" w:rsidP="00427453">
            <w:pPr>
              <w:spacing w:after="40"/>
              <w:jc w:val="center"/>
              <w:rPr>
                <w:rFonts w:asciiTheme="minorHAnsi" w:hAnsiTheme="minorHAnsi" w:cs="Segoe UI"/>
                <w:sz w:val="20"/>
                <w:szCs w:val="20"/>
              </w:rPr>
            </w:pPr>
            <w:r w:rsidRPr="00015624">
              <w:rPr>
                <w:rFonts w:asciiTheme="minorHAnsi" w:hAnsiTheme="minorHAnsi" w:cs="Segoe UI"/>
                <w:sz w:val="20"/>
                <w:szCs w:val="20"/>
              </w:rPr>
              <w:t>(podać nazwę i adres Wykonawcy)</w:t>
            </w:r>
          </w:p>
        </w:tc>
      </w:tr>
      <w:tr w:rsidR="00E37F70" w:rsidRPr="00444F75" w14:paraId="4AE342D7" w14:textId="77777777" w:rsidTr="00015624">
        <w:trPr>
          <w:trHeight w:val="1134"/>
        </w:trPr>
        <w:tc>
          <w:tcPr>
            <w:tcW w:w="9214" w:type="dxa"/>
            <w:gridSpan w:val="2"/>
            <w:vAlign w:val="center"/>
          </w:tcPr>
          <w:p w14:paraId="285F7E6A" w14:textId="77777777" w:rsidR="003B7E09" w:rsidRDefault="00E37F70" w:rsidP="00427453">
            <w:pPr>
              <w:spacing w:after="40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Oświadcza</w:t>
            </w:r>
            <w:r w:rsidR="00015624">
              <w:rPr>
                <w:rFonts w:asciiTheme="minorHAnsi" w:hAnsiTheme="minorHAnsi" w:cs="Segoe UI"/>
                <w:b/>
                <w:sz w:val="22"/>
                <w:szCs w:val="22"/>
              </w:rPr>
              <w:t xml:space="preserve">m, że na dzień składania ofert 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nie podlegam wykluczeniu z </w:t>
            </w:r>
            <w:r w:rsidRPr="003B7E09">
              <w:rPr>
                <w:rFonts w:asciiTheme="minorHAnsi" w:hAnsiTheme="minorHAnsi" w:cs="Segoe UI"/>
                <w:b/>
                <w:sz w:val="22"/>
                <w:szCs w:val="22"/>
              </w:rPr>
              <w:t>postępowania</w:t>
            </w:r>
            <w:r w:rsidR="00CE44C8" w:rsidRPr="003B7E09">
              <w:rPr>
                <w:rFonts w:asciiTheme="minorHAnsi" w:hAnsiTheme="minorHAnsi" w:cs="Segoe UI"/>
                <w:b/>
                <w:sz w:val="22"/>
                <w:szCs w:val="22"/>
              </w:rPr>
              <w:t xml:space="preserve"> </w:t>
            </w:r>
          </w:p>
          <w:p w14:paraId="3EFEAA97" w14:textId="72818232" w:rsidR="00E37F70" w:rsidRPr="00444F75" w:rsidRDefault="00CE44C8" w:rsidP="00427453">
            <w:pPr>
              <w:spacing w:after="40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3B7E09">
              <w:rPr>
                <w:rFonts w:asciiTheme="minorHAnsi" w:hAnsiTheme="minorHAnsi" w:cs="Segoe UI"/>
                <w:b/>
                <w:sz w:val="22"/>
                <w:szCs w:val="22"/>
              </w:rPr>
              <w:t>i spełniam warunki udziału w postępowaniu</w:t>
            </w:r>
            <w:r w:rsidR="000E6BF2" w:rsidRPr="003B7E09">
              <w:rPr>
                <w:rFonts w:asciiTheme="minorHAnsi" w:hAnsiTheme="minorHAnsi" w:cs="Segoe UI"/>
                <w:b/>
                <w:sz w:val="22"/>
                <w:szCs w:val="22"/>
              </w:rPr>
              <w:t>.</w:t>
            </w:r>
          </w:p>
        </w:tc>
      </w:tr>
      <w:tr w:rsidR="00E37F70" w:rsidRPr="00444F75" w14:paraId="4A5F7D68" w14:textId="77777777" w:rsidTr="00444F75">
        <w:trPr>
          <w:trHeight w:val="283"/>
        </w:trPr>
        <w:tc>
          <w:tcPr>
            <w:tcW w:w="9214" w:type="dxa"/>
            <w:gridSpan w:val="2"/>
            <w:vAlign w:val="center"/>
          </w:tcPr>
          <w:p w14:paraId="41302BB4" w14:textId="1D154872" w:rsidR="00E37F70" w:rsidRPr="00444F75" w:rsidRDefault="00CE44C8" w:rsidP="00427453">
            <w:pPr>
              <w:spacing w:after="40"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W przedmiotowym postępowaniu </w:t>
            </w:r>
            <w:r w:rsidR="00D07418" w:rsidRPr="00444F75">
              <w:rPr>
                <w:rFonts w:asciiTheme="minorHAnsi" w:hAnsiTheme="minorHAnsi" w:cs="Segoe UI"/>
                <w:b/>
                <w:sz w:val="22"/>
                <w:szCs w:val="22"/>
              </w:rPr>
              <w:t>Zamawia</w:t>
            </w:r>
            <w:r w:rsidR="000731B6" w:rsidRPr="00444F75">
              <w:rPr>
                <w:rFonts w:asciiTheme="minorHAnsi" w:hAnsiTheme="minorHAnsi" w:cs="Segoe UI"/>
                <w:b/>
                <w:sz w:val="22"/>
                <w:szCs w:val="22"/>
              </w:rPr>
              <w:t>ją</w:t>
            </w:r>
            <w:r w:rsidR="00D07418"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cy 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zgodnie z art. 24 ust. 1 </w:t>
            </w:r>
            <w:r w:rsidR="00D07418"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pkt. 12-23 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ustawy PZP </w:t>
            </w:r>
            <w:r w:rsidR="000731B6" w:rsidRPr="00444F75">
              <w:rPr>
                <w:rFonts w:asciiTheme="minorHAnsi" w:hAnsiTheme="minorHAnsi" w:cs="Segoe UI"/>
                <w:b/>
                <w:sz w:val="22"/>
                <w:szCs w:val="22"/>
              </w:rPr>
              <w:t>wykluczy</w:t>
            </w:r>
            <w:r w:rsidR="00E37F70" w:rsidRPr="00444F75">
              <w:rPr>
                <w:rFonts w:asciiTheme="minorHAnsi" w:hAnsiTheme="minorHAnsi" w:cs="Segoe UI"/>
                <w:b/>
                <w:sz w:val="22"/>
                <w:szCs w:val="22"/>
              </w:rPr>
              <w:t>:</w:t>
            </w:r>
          </w:p>
          <w:p w14:paraId="4B4FDAA2" w14:textId="07D03AFF" w:rsidR="00CE44C8" w:rsidRPr="00015624" w:rsidRDefault="00CE44C8" w:rsidP="00164C65">
            <w:pPr>
              <w:pStyle w:val="Akapitzlist"/>
              <w:numPr>
                <w:ilvl w:val="0"/>
                <w:numId w:val="9"/>
              </w:numPr>
              <w:spacing w:after="120"/>
              <w:ind w:left="459" w:hanging="425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wykonawcę, który nie wykazał spełniania warunków udziału w postępowaniu lub nie został zaproszony do negocjacji lub złożenia ofert wstępnych albo ofert, lub nie wykazał braku podstaw wykluczenia;</w:t>
            </w:r>
          </w:p>
          <w:p w14:paraId="518359CF" w14:textId="5A73F78A" w:rsidR="00CE44C8" w:rsidRPr="00015624" w:rsidRDefault="00CE44C8" w:rsidP="00164C65">
            <w:pPr>
              <w:pStyle w:val="Akapitzlist"/>
              <w:numPr>
                <w:ilvl w:val="0"/>
                <w:numId w:val="9"/>
              </w:numPr>
              <w:spacing w:after="40"/>
              <w:ind w:left="459" w:hanging="425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wykonawcę będącego osobą fizyczną, którego prawomocnie skazano za przestępstwo:</w:t>
            </w:r>
          </w:p>
          <w:p w14:paraId="371935B0" w14:textId="77777777" w:rsidR="00CE44C8" w:rsidRPr="00015624" w:rsidRDefault="00CE44C8" w:rsidP="00164C65">
            <w:pPr>
              <w:pStyle w:val="Akapitzlist"/>
              <w:numPr>
                <w:ilvl w:val="0"/>
                <w:numId w:val="10"/>
              </w:numPr>
              <w:spacing w:after="40"/>
              <w:contextualSpacing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o którym mowa w</w:t>
            </w: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softHyphen/>
              <w:t xml:space="preserve"> art. 165a, art. 181–188, art. 189a, art. 218–221, art. 228–230a, art. 250a, art. 258 lub art. 270–309 ustawy z dnia 6 czerwca 1997 r. – Kodeks karny (Dz. U. Nr 88, poz. 553, z późn. zm.) lub</w:t>
            </w: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softHyphen/>
              <w:t xml:space="preserve"> art. 46 lub art. 48 ustawy z dnia 25 czerwca 2010 r. o sporcie (Dz. U. z 2016 r. poz. 176),</w:t>
            </w:r>
          </w:p>
          <w:p w14:paraId="5D2D7275" w14:textId="77777777" w:rsidR="00CE44C8" w:rsidRPr="00015624" w:rsidRDefault="00CE44C8" w:rsidP="00164C65">
            <w:pPr>
              <w:pStyle w:val="Akapitzlist"/>
              <w:numPr>
                <w:ilvl w:val="0"/>
                <w:numId w:val="10"/>
              </w:numPr>
              <w:spacing w:after="40"/>
              <w:contextualSpacing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o charakterze terrorystycznym, o którym mowa w art. 115 § 20 ustawy z dnia 6 czerwca 1997 r. – Kodeks karny,</w:t>
            </w:r>
          </w:p>
          <w:p w14:paraId="338CE452" w14:textId="77777777" w:rsidR="00CE44C8" w:rsidRPr="00015624" w:rsidRDefault="00CE44C8" w:rsidP="00164C65">
            <w:pPr>
              <w:pStyle w:val="Akapitzlist"/>
              <w:numPr>
                <w:ilvl w:val="0"/>
                <w:numId w:val="10"/>
              </w:numPr>
              <w:spacing w:after="40"/>
              <w:contextualSpacing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skarbowe,</w:t>
            </w:r>
          </w:p>
          <w:p w14:paraId="3F1FF442" w14:textId="77777777" w:rsidR="00CE44C8" w:rsidRDefault="00CE44C8" w:rsidP="00164C65">
            <w:pPr>
              <w:pStyle w:val="Akapitzlist"/>
              <w:numPr>
                <w:ilvl w:val="0"/>
                <w:numId w:val="10"/>
              </w:numPr>
              <w:spacing w:after="120"/>
              <w:ind w:left="714" w:hanging="357"/>
              <w:contextualSpacing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o którym mowa w art. 9 lub art. 10 ustawy z dnia 15 czerwca 2012 r. o skutkach powierzania wykonywania pracy cudzoziemcom przebywającym wbrew przepisom na terytorium Rzeczypospolitej Polskiej (Dz. U. poz. 769);</w:t>
            </w:r>
          </w:p>
          <w:p w14:paraId="47EA52FB" w14:textId="61049A79" w:rsidR="00CE44C8" w:rsidRPr="00015624" w:rsidRDefault="00CE44C8" w:rsidP="00164C65">
            <w:pPr>
              <w:pStyle w:val="Akapitzlist"/>
              <w:numPr>
                <w:ilvl w:val="0"/>
                <w:numId w:val="9"/>
              </w:numPr>
              <w:spacing w:after="120"/>
              <w:ind w:left="453" w:hanging="357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wykonawcę, jeżeli urzędującego członka jego organu zarządzającego lub nadzorczego, wspólnika spółki w spółce jawnej lub partnerskiej albo komplementariusza w spółce komandytowej lub komandytowo-akcyjnej lub prokurenta prawomocnie skazano za prze</w:t>
            </w:r>
            <w:r w:rsidR="00D07418" w:rsidRPr="00015624">
              <w:rPr>
                <w:rFonts w:asciiTheme="minorHAnsi" w:hAnsiTheme="minorHAnsi"/>
                <w:bCs/>
                <w:sz w:val="22"/>
                <w:szCs w:val="22"/>
              </w:rPr>
              <w:t>stępstwo, o którym mowa w pkt 2</w:t>
            </w: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;</w:t>
            </w:r>
          </w:p>
          <w:p w14:paraId="037E3A35" w14:textId="08A70900" w:rsidR="00CE44C8" w:rsidRPr="00015624" w:rsidRDefault="00CE44C8" w:rsidP="00164C65">
            <w:pPr>
              <w:pStyle w:val="Akapitzlist"/>
              <w:numPr>
                <w:ilvl w:val="0"/>
                <w:numId w:val="9"/>
              </w:numPr>
              <w:spacing w:after="120"/>
              <w:ind w:left="453" w:hanging="357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      </w:r>
          </w:p>
          <w:p w14:paraId="1C8BC09F" w14:textId="0B10F94E" w:rsidR="00CE44C8" w:rsidRDefault="00CE44C8" w:rsidP="00164C65">
            <w:pPr>
              <w:pStyle w:val="Akapitzlist"/>
              <w:numPr>
                <w:ilvl w:val="0"/>
                <w:numId w:val="9"/>
              </w:numPr>
              <w:spacing w:after="40"/>
              <w:ind w:left="459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wykonawcę, który w wyniku zamierzonego działania lub rażącego niedbalstwa wprowadził zamawiającego w błąd przy przedstawieniu informacji, że nie podlega wykluczeniu, spełnia warunki udziału w postępowaniu lub kryteria selekcji, lub który zataił te informacje lub nie jest w stanie przedstawić wymaganych dokumentów;</w:t>
            </w:r>
          </w:p>
          <w:p w14:paraId="3DF1FA7F" w14:textId="77777777" w:rsidR="002A7CFB" w:rsidRDefault="002A7CFB" w:rsidP="002A7CFB">
            <w:pPr>
              <w:pStyle w:val="Akapitzlist"/>
              <w:spacing w:after="40"/>
              <w:ind w:left="459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38696489" w14:textId="2538D092" w:rsidR="00CE44C8" w:rsidRPr="00015624" w:rsidRDefault="00CE44C8" w:rsidP="00164C65">
            <w:pPr>
              <w:pStyle w:val="Akapitzlist"/>
              <w:numPr>
                <w:ilvl w:val="0"/>
                <w:numId w:val="9"/>
              </w:numPr>
              <w:spacing w:after="120"/>
              <w:ind w:left="453" w:hanging="357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wykonawcę, który w wyniku lekkomyślności lub niedbalstwa przedstawił informacje wprowadzające w błąd zamawiającego, mogące mieć istotny wpływ na decyzje podejmowane przez zamawiającego w postępowaniu o udzielenie zamówienia;</w:t>
            </w:r>
          </w:p>
          <w:p w14:paraId="3E42AE44" w14:textId="0FA64377" w:rsidR="00CE44C8" w:rsidRPr="00015624" w:rsidRDefault="00CE44C8" w:rsidP="00164C65">
            <w:pPr>
              <w:pStyle w:val="Akapitzlist"/>
              <w:numPr>
                <w:ilvl w:val="0"/>
                <w:numId w:val="9"/>
              </w:numPr>
              <w:spacing w:after="120"/>
              <w:ind w:left="453" w:hanging="357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wykonawcę, który bezprawnie wpływał lub próbował wpłynąć na czynności zamawiającego lub pozyskać informacje poufne, mogące dać mu przewagę w postępowaniu o udzielenie zamówienia;</w:t>
            </w:r>
          </w:p>
          <w:p w14:paraId="1F244005" w14:textId="7876D836" w:rsidR="00CE44C8" w:rsidRPr="00015624" w:rsidRDefault="00CE44C8" w:rsidP="00164C65">
            <w:pPr>
              <w:pStyle w:val="Akapitzlist"/>
              <w:numPr>
                <w:ilvl w:val="0"/>
                <w:numId w:val="9"/>
              </w:numPr>
              <w:spacing w:after="120"/>
              <w:ind w:left="453" w:hanging="357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wykonawcę, który brał udział w przygotowaniu postępowania o 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      </w:r>
          </w:p>
          <w:p w14:paraId="4CB8C713" w14:textId="0251815D" w:rsidR="00CE44C8" w:rsidRPr="00015624" w:rsidRDefault="00CE44C8" w:rsidP="00164C65">
            <w:pPr>
              <w:pStyle w:val="Akapitzlist"/>
              <w:numPr>
                <w:ilvl w:val="0"/>
                <w:numId w:val="9"/>
              </w:numPr>
              <w:spacing w:after="40"/>
              <w:ind w:left="459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wykonawcę, który z innymi wykonawcami zawarł porozumienie mające na celu zakłócenie konkurencji między wykonawcami w postępowaniu o udzielenie zamówienia, co zamawiający jest w stanie wykazać za pomocą stosownych środków dowodowych;</w:t>
            </w:r>
          </w:p>
          <w:p w14:paraId="67B9F3C6" w14:textId="0BDC7613" w:rsidR="00CE44C8" w:rsidRPr="00015624" w:rsidRDefault="00CE44C8" w:rsidP="00164C65">
            <w:pPr>
              <w:pStyle w:val="Akapitzlist"/>
              <w:numPr>
                <w:ilvl w:val="0"/>
                <w:numId w:val="9"/>
              </w:numPr>
              <w:spacing w:after="120"/>
              <w:ind w:left="453" w:hanging="357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wykonawcę będącego podmiotem zbiorowym, wobec którego sąd orzekł zakaz ubiegania się o zamówienia publiczne na podstawie ustawy z dnia 28 października 2002 r. o odpowiedzialności podmiotów zbiorowych za czyny zabronione pod groźbą kary (Dz. U. z 2015 r. poz. 1212, 1844 i 1855 oraz z 2016 r. poz. 437);</w:t>
            </w:r>
          </w:p>
          <w:p w14:paraId="63C9E4E5" w14:textId="23AA6D9B" w:rsidR="00CE44C8" w:rsidRPr="00015624" w:rsidRDefault="00CE44C8" w:rsidP="00164C65">
            <w:pPr>
              <w:pStyle w:val="Akapitzlist"/>
              <w:numPr>
                <w:ilvl w:val="0"/>
                <w:numId w:val="9"/>
              </w:numPr>
              <w:spacing w:after="120"/>
              <w:ind w:left="453" w:hanging="357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15624">
              <w:rPr>
                <w:rFonts w:asciiTheme="minorHAnsi" w:hAnsiTheme="minorHAnsi"/>
                <w:bCs/>
                <w:sz w:val="22"/>
                <w:szCs w:val="22"/>
              </w:rPr>
              <w:t>wykonawcę, wobec którego orzeczono tytułem środka zapobiegawczego zakaz ubiegania się o zamówienia publiczne;</w:t>
            </w:r>
          </w:p>
          <w:p w14:paraId="0723BB8C" w14:textId="75BB2AA2" w:rsidR="002A7CFB" w:rsidRPr="003B7E09" w:rsidRDefault="00CE44C8" w:rsidP="00164C65">
            <w:pPr>
              <w:pStyle w:val="Akapitzlist"/>
              <w:numPr>
                <w:ilvl w:val="0"/>
                <w:numId w:val="9"/>
              </w:numPr>
              <w:spacing w:after="120"/>
              <w:ind w:left="453" w:hanging="3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15624">
              <w:rPr>
                <w:rFonts w:asciiTheme="minorHAnsi" w:hAnsiTheme="minorHAnsi"/>
                <w:sz w:val="22"/>
                <w:szCs w:val="22"/>
              </w:rPr>
              <w:t>wykonawców, którzy należąc do tej samej grupy kapitałowej, w rozumieniu ustawy z dnia 16 lutego 2007 r. o ochronie konkurencji i konsumentów (Dz. U. z 2015 r. poz. 184, 1618 i 1634), złożyli odrębne oferty, oferty częściowe lub wnioski o dopuszczenie do udziału w postępowaniu, chyba że wykażą, że istniejące między nimi powiązania nie prowadzą do zakłócenia konkurencji w postępowaniu o udzielenie zamówienia.</w:t>
            </w:r>
          </w:p>
          <w:p w14:paraId="27FDB041" w14:textId="103FACE3" w:rsidR="00D07418" w:rsidRPr="00444F75" w:rsidRDefault="00D07418" w:rsidP="003B7E09">
            <w:pPr>
              <w:pStyle w:val="Akapitzlist"/>
              <w:spacing w:after="40"/>
              <w:ind w:left="459"/>
              <w:jc w:val="both"/>
              <w:rPr>
                <w:rFonts w:asciiTheme="minorHAnsi" w:eastAsia="Calibri" w:hAnsiTheme="minorHAnsi" w:cs="Segoe UI"/>
                <w:sz w:val="22"/>
                <w:szCs w:val="22"/>
              </w:rPr>
            </w:pPr>
          </w:p>
        </w:tc>
      </w:tr>
      <w:tr w:rsidR="00E37F70" w:rsidRPr="00444F75" w14:paraId="18D1F95F" w14:textId="77777777" w:rsidTr="002A7CFB">
        <w:trPr>
          <w:trHeight w:val="2077"/>
        </w:trPr>
        <w:tc>
          <w:tcPr>
            <w:tcW w:w="5074" w:type="dxa"/>
            <w:vAlign w:val="bottom"/>
          </w:tcPr>
          <w:p w14:paraId="4C5AE223" w14:textId="77777777" w:rsidR="00E37F70" w:rsidRPr="00444F75" w:rsidRDefault="00E37F70" w:rsidP="00427453">
            <w:pPr>
              <w:spacing w:after="40"/>
              <w:jc w:val="center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lastRenderedPageBreak/>
              <w:t>……………………………………………………….</w:t>
            </w:r>
          </w:p>
          <w:p w14:paraId="55A22D02" w14:textId="77777777" w:rsidR="00E37F70" w:rsidRPr="00444F75" w:rsidRDefault="00E37F70" w:rsidP="00427453">
            <w:pPr>
              <w:spacing w:after="40"/>
              <w:jc w:val="center"/>
              <w:rPr>
                <w:rFonts w:asciiTheme="minorHAnsi" w:hAnsiTheme="minorHAnsi" w:cs="Segoe UI"/>
                <w:i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pieczęć Wykonawcy</w:t>
            </w:r>
          </w:p>
        </w:tc>
        <w:tc>
          <w:tcPr>
            <w:tcW w:w="4140" w:type="dxa"/>
            <w:vAlign w:val="bottom"/>
          </w:tcPr>
          <w:p w14:paraId="49A58CD4" w14:textId="77777777" w:rsidR="00E37F70" w:rsidRPr="00444F75" w:rsidRDefault="00E37F70" w:rsidP="00427453">
            <w:pPr>
              <w:spacing w:after="40"/>
              <w:ind w:left="4680" w:hanging="4965"/>
              <w:jc w:val="center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.....................................................................................</w:t>
            </w:r>
          </w:p>
          <w:p w14:paraId="6F187874" w14:textId="77777777" w:rsidR="00E37F70" w:rsidRPr="00444F75" w:rsidRDefault="00E37F70" w:rsidP="00427453">
            <w:pPr>
              <w:spacing w:after="40"/>
              <w:jc w:val="center"/>
              <w:rPr>
                <w:rFonts w:asciiTheme="minorHAnsi" w:hAnsiTheme="minorHAnsi" w:cs="Segoe UI"/>
                <w:i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Data i podpis upoważnionego przedstawiciela Wykonawcy</w:t>
            </w:r>
          </w:p>
        </w:tc>
      </w:tr>
    </w:tbl>
    <w:p w14:paraId="4A587579" w14:textId="77777777" w:rsidR="00E37F70" w:rsidRPr="000E6BF2" w:rsidRDefault="00E37F70" w:rsidP="00427453">
      <w:pPr>
        <w:tabs>
          <w:tab w:val="left" w:pos="5760"/>
        </w:tabs>
        <w:spacing w:after="40"/>
        <w:jc w:val="both"/>
        <w:rPr>
          <w:rFonts w:ascii="Calibri" w:hAnsi="Calibri" w:cs="Segoe UI"/>
          <w:color w:val="008000"/>
          <w:sz w:val="22"/>
          <w:szCs w:val="22"/>
        </w:rPr>
      </w:pPr>
      <w:r w:rsidRPr="000E6BF2">
        <w:rPr>
          <w:rFonts w:ascii="Calibri" w:hAnsi="Calibri" w:cs="Segoe UI"/>
          <w:color w:val="008000"/>
          <w:sz w:val="22"/>
          <w:szCs w:val="22"/>
        </w:rPr>
        <w:tab/>
      </w:r>
    </w:p>
    <w:p w14:paraId="3E9F7321" w14:textId="77777777" w:rsidR="00E37F70" w:rsidRPr="000E6BF2" w:rsidRDefault="00E37F70" w:rsidP="00427453">
      <w:pPr>
        <w:tabs>
          <w:tab w:val="left" w:pos="5760"/>
        </w:tabs>
        <w:spacing w:after="40"/>
        <w:jc w:val="both"/>
        <w:rPr>
          <w:rFonts w:ascii="Calibri" w:hAnsi="Calibri" w:cs="Segoe UI"/>
          <w:color w:val="008000"/>
          <w:sz w:val="22"/>
          <w:szCs w:val="22"/>
        </w:rPr>
      </w:pPr>
    </w:p>
    <w:p w14:paraId="0610A078" w14:textId="28E1A4F1" w:rsidR="00E37F70" w:rsidRPr="000E6BF2" w:rsidRDefault="00E37F70" w:rsidP="00427453">
      <w:pPr>
        <w:pStyle w:val="Tekstprzypisudolnego"/>
        <w:spacing w:after="40"/>
        <w:ind w:left="4254"/>
        <w:rPr>
          <w:rFonts w:ascii="Calibri" w:hAnsi="Calibri" w:cs="Segoe UI"/>
          <w:color w:val="008000"/>
        </w:rPr>
      </w:pPr>
    </w:p>
    <w:p w14:paraId="6C581746" w14:textId="72243C0C" w:rsidR="00E37F70" w:rsidRPr="000E6BF2" w:rsidRDefault="00E37F70" w:rsidP="00427453">
      <w:pPr>
        <w:tabs>
          <w:tab w:val="left" w:pos="5760"/>
        </w:tabs>
        <w:spacing w:after="40"/>
        <w:jc w:val="both"/>
        <w:rPr>
          <w:rFonts w:ascii="Calibri" w:hAnsi="Calibri" w:cs="Segoe UI"/>
          <w:b/>
          <w:color w:val="008000"/>
          <w:sz w:val="22"/>
          <w:szCs w:val="22"/>
        </w:rPr>
      </w:pPr>
    </w:p>
    <w:p w14:paraId="0A81D5B7" w14:textId="77777777" w:rsidR="00E37F70" w:rsidRPr="000E6BF2" w:rsidRDefault="00E37F70" w:rsidP="00427453">
      <w:pPr>
        <w:tabs>
          <w:tab w:val="left" w:pos="5760"/>
        </w:tabs>
        <w:spacing w:after="40"/>
        <w:jc w:val="both"/>
        <w:rPr>
          <w:rFonts w:ascii="Arial Narrow" w:hAnsi="Arial Narrow"/>
          <w:color w:val="008000"/>
          <w:sz w:val="22"/>
          <w:szCs w:val="22"/>
        </w:rPr>
      </w:pPr>
    </w:p>
    <w:p w14:paraId="31F07591" w14:textId="7381700A" w:rsidR="00D05F80" w:rsidRDefault="00D05F80">
      <w:pPr>
        <w:rPr>
          <w:rFonts w:ascii="Arial Narrow" w:hAnsi="Arial Narrow"/>
          <w:color w:val="008000"/>
          <w:sz w:val="22"/>
          <w:szCs w:val="22"/>
        </w:rPr>
      </w:pPr>
    </w:p>
    <w:p w14:paraId="29B7631D" w14:textId="77777777" w:rsidR="00C90376" w:rsidRDefault="00C90376">
      <w:pPr>
        <w:rPr>
          <w:rFonts w:ascii="Arial Narrow" w:hAnsi="Arial Narrow"/>
          <w:color w:val="008000"/>
          <w:sz w:val="22"/>
          <w:szCs w:val="22"/>
        </w:rPr>
      </w:pPr>
    </w:p>
    <w:p w14:paraId="7B622480" w14:textId="77777777" w:rsidR="00C90376" w:rsidRDefault="00C90376">
      <w:pPr>
        <w:rPr>
          <w:rFonts w:ascii="Arial Narrow" w:hAnsi="Arial Narrow"/>
          <w:color w:val="008000"/>
          <w:sz w:val="22"/>
          <w:szCs w:val="22"/>
        </w:rPr>
      </w:pPr>
    </w:p>
    <w:p w14:paraId="7F1F41F3" w14:textId="77777777" w:rsidR="00C90376" w:rsidRDefault="00C90376">
      <w:pPr>
        <w:rPr>
          <w:rFonts w:ascii="Arial Narrow" w:hAnsi="Arial Narrow"/>
          <w:color w:val="008000"/>
          <w:sz w:val="22"/>
          <w:szCs w:val="22"/>
        </w:rPr>
      </w:pPr>
    </w:p>
    <w:p w14:paraId="6D32066E" w14:textId="77777777" w:rsidR="00C90376" w:rsidRDefault="00C90376">
      <w:pPr>
        <w:rPr>
          <w:rFonts w:ascii="Arial Narrow" w:hAnsi="Arial Narrow"/>
          <w:color w:val="008000"/>
          <w:sz w:val="22"/>
          <w:szCs w:val="22"/>
        </w:rPr>
      </w:pPr>
    </w:p>
    <w:p w14:paraId="332D8D3E" w14:textId="77777777" w:rsidR="00C90376" w:rsidRDefault="00C90376">
      <w:pPr>
        <w:rPr>
          <w:rFonts w:ascii="Arial Narrow" w:hAnsi="Arial Narrow"/>
          <w:color w:val="008000"/>
          <w:sz w:val="22"/>
          <w:szCs w:val="22"/>
        </w:rPr>
      </w:pPr>
    </w:p>
    <w:p w14:paraId="759050EC" w14:textId="77777777" w:rsidR="00C90376" w:rsidRDefault="00C90376">
      <w:pPr>
        <w:rPr>
          <w:rFonts w:ascii="Arial Narrow" w:hAnsi="Arial Narrow"/>
          <w:color w:val="008000"/>
          <w:sz w:val="22"/>
          <w:szCs w:val="22"/>
        </w:rPr>
      </w:pPr>
    </w:p>
    <w:p w14:paraId="3C7D5FED" w14:textId="77777777" w:rsidR="00C90376" w:rsidRDefault="00C90376">
      <w:pPr>
        <w:rPr>
          <w:rFonts w:ascii="Arial Narrow" w:hAnsi="Arial Narrow"/>
          <w:color w:val="008000"/>
          <w:sz w:val="22"/>
          <w:szCs w:val="22"/>
        </w:rPr>
      </w:pPr>
    </w:p>
    <w:p w14:paraId="30D5DA0B" w14:textId="77777777" w:rsidR="00C90376" w:rsidRDefault="00C90376">
      <w:pPr>
        <w:rPr>
          <w:rFonts w:ascii="Arial Narrow" w:hAnsi="Arial Narrow"/>
          <w:color w:val="008000"/>
          <w:sz w:val="22"/>
          <w:szCs w:val="22"/>
        </w:rPr>
      </w:pPr>
      <w:bookmarkStart w:id="0" w:name="_GoBack"/>
      <w:bookmarkEnd w:id="0"/>
    </w:p>
    <w:sectPr w:rsidR="00C90376" w:rsidSect="00A33398"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224FC" w14:textId="77777777" w:rsidR="0080058A" w:rsidRDefault="0080058A">
      <w:r>
        <w:separator/>
      </w:r>
    </w:p>
  </w:endnote>
  <w:endnote w:type="continuationSeparator" w:id="0">
    <w:p w14:paraId="55D52034" w14:textId="77777777" w:rsidR="0080058A" w:rsidRDefault="00800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D341F" w14:textId="16809465" w:rsidR="00DF2C6C" w:rsidRPr="009433E1" w:rsidRDefault="00DF2C6C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80058A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DF2C6C" w:rsidRDefault="00DF2C6C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DF2C6C" w:rsidRDefault="00DF2C6C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DF2C6C" w:rsidRDefault="00DF2C6C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1BD5DD" w14:textId="77777777" w:rsidR="0080058A" w:rsidRDefault="0080058A">
      <w:r>
        <w:separator/>
      </w:r>
    </w:p>
  </w:footnote>
  <w:footnote w:type="continuationSeparator" w:id="0">
    <w:p w14:paraId="4256AACC" w14:textId="77777777" w:rsidR="0080058A" w:rsidRDefault="00800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5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6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2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3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7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23"/>
  </w:num>
  <w:num w:numId="3">
    <w:abstractNumId w:val="2"/>
  </w:num>
  <w:num w:numId="4">
    <w:abstractNumId w:val="1"/>
  </w:num>
  <w:num w:numId="5">
    <w:abstractNumId w:val="0"/>
  </w:num>
  <w:num w:numId="6">
    <w:abstractNumId w:val="28"/>
  </w:num>
  <w:num w:numId="7">
    <w:abstractNumId w:val="27"/>
  </w:num>
  <w:num w:numId="8">
    <w:abstractNumId w:val="15"/>
  </w:num>
  <w:num w:numId="9">
    <w:abstractNumId w:val="14"/>
  </w:num>
  <w:num w:numId="10">
    <w:abstractNumId w:val="17"/>
  </w:num>
  <w:num w:numId="11">
    <w:abstractNumId w:val="26"/>
    <w:lvlOverride w:ilvl="0">
      <w:startOverride w:val="1"/>
    </w:lvlOverride>
  </w:num>
  <w:num w:numId="12">
    <w:abstractNumId w:val="22"/>
    <w:lvlOverride w:ilvl="0">
      <w:startOverride w:val="1"/>
    </w:lvlOverride>
  </w:num>
  <w:num w:numId="13">
    <w:abstractNumId w:val="18"/>
  </w:num>
  <w:num w:numId="14">
    <w:abstractNumId w:val="5"/>
  </w:num>
  <w:num w:numId="15">
    <w:abstractNumId w:val="3"/>
  </w:num>
  <w:num w:numId="16">
    <w:abstractNumId w:val="4"/>
  </w:num>
  <w:num w:numId="17">
    <w:abstractNumId w:val="31"/>
  </w:num>
  <w:num w:numId="18">
    <w:abstractNumId w:val="8"/>
  </w:num>
  <w:num w:numId="19">
    <w:abstractNumId w:val="16"/>
  </w:num>
  <w:num w:numId="20">
    <w:abstractNumId w:val="20"/>
  </w:num>
  <w:num w:numId="21">
    <w:abstractNumId w:val="13"/>
  </w:num>
  <w:num w:numId="22">
    <w:abstractNumId w:val="19"/>
  </w:num>
  <w:num w:numId="23">
    <w:abstractNumId w:val="6"/>
  </w:num>
  <w:num w:numId="24">
    <w:abstractNumId w:val="21"/>
  </w:num>
  <w:num w:numId="25">
    <w:abstractNumId w:val="25"/>
  </w:num>
  <w:num w:numId="26">
    <w:abstractNumId w:val="30"/>
  </w:num>
  <w:num w:numId="27">
    <w:abstractNumId w:val="11"/>
  </w:num>
  <w:num w:numId="28">
    <w:abstractNumId w:val="24"/>
  </w:num>
  <w:num w:numId="29">
    <w:abstractNumId w:val="10"/>
  </w:num>
  <w:num w:numId="30">
    <w:abstractNumId w:val="12"/>
    <w:lvlOverride w:ilvl="0">
      <w:startOverride w:val="1"/>
    </w:lvlOverride>
  </w:num>
  <w:num w:numId="31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1832"/>
    <w:rsid w:val="00015624"/>
    <w:rsid w:val="00021A28"/>
    <w:rsid w:val="00030B08"/>
    <w:rsid w:val="00032B14"/>
    <w:rsid w:val="000349D2"/>
    <w:rsid w:val="00036B05"/>
    <w:rsid w:val="000401FF"/>
    <w:rsid w:val="00041EA3"/>
    <w:rsid w:val="0004299E"/>
    <w:rsid w:val="00067E35"/>
    <w:rsid w:val="000731B6"/>
    <w:rsid w:val="00074EA1"/>
    <w:rsid w:val="000778EC"/>
    <w:rsid w:val="00080477"/>
    <w:rsid w:val="00094594"/>
    <w:rsid w:val="000A4D1B"/>
    <w:rsid w:val="000B256D"/>
    <w:rsid w:val="000E3611"/>
    <w:rsid w:val="000E6BF2"/>
    <w:rsid w:val="000E6D8E"/>
    <w:rsid w:val="000F32EE"/>
    <w:rsid w:val="001073EB"/>
    <w:rsid w:val="001216D0"/>
    <w:rsid w:val="001250E7"/>
    <w:rsid w:val="00127127"/>
    <w:rsid w:val="0013144D"/>
    <w:rsid w:val="00145664"/>
    <w:rsid w:val="001555F6"/>
    <w:rsid w:val="00155E2D"/>
    <w:rsid w:val="00156376"/>
    <w:rsid w:val="00164C65"/>
    <w:rsid w:val="001A523C"/>
    <w:rsid w:val="001B5A76"/>
    <w:rsid w:val="001C0EA1"/>
    <w:rsid w:val="001C0EE0"/>
    <w:rsid w:val="001C2AF6"/>
    <w:rsid w:val="001C3867"/>
    <w:rsid w:val="001C79E0"/>
    <w:rsid w:val="001E290C"/>
    <w:rsid w:val="001E6C7C"/>
    <w:rsid w:val="001F1F35"/>
    <w:rsid w:val="001F2392"/>
    <w:rsid w:val="0020081E"/>
    <w:rsid w:val="00203117"/>
    <w:rsid w:val="002179F3"/>
    <w:rsid w:val="0022119F"/>
    <w:rsid w:val="00224ABA"/>
    <w:rsid w:val="00226C84"/>
    <w:rsid w:val="002308FF"/>
    <w:rsid w:val="00233D1B"/>
    <w:rsid w:val="0024040A"/>
    <w:rsid w:val="00254EEB"/>
    <w:rsid w:val="002552E6"/>
    <w:rsid w:val="00271F28"/>
    <w:rsid w:val="00286BFA"/>
    <w:rsid w:val="002941F3"/>
    <w:rsid w:val="002967F6"/>
    <w:rsid w:val="002A1D1B"/>
    <w:rsid w:val="002A1FB6"/>
    <w:rsid w:val="002A225A"/>
    <w:rsid w:val="002A4682"/>
    <w:rsid w:val="002A4A48"/>
    <w:rsid w:val="002A77C1"/>
    <w:rsid w:val="002A7CFB"/>
    <w:rsid w:val="002B7417"/>
    <w:rsid w:val="002D5686"/>
    <w:rsid w:val="002D5C2E"/>
    <w:rsid w:val="002D66EE"/>
    <w:rsid w:val="002E7247"/>
    <w:rsid w:val="00302547"/>
    <w:rsid w:val="003069B2"/>
    <w:rsid w:val="00314DC5"/>
    <w:rsid w:val="00322343"/>
    <w:rsid w:val="00326B33"/>
    <w:rsid w:val="003270F6"/>
    <w:rsid w:val="00333AB8"/>
    <w:rsid w:val="0034755F"/>
    <w:rsid w:val="00357A5E"/>
    <w:rsid w:val="00360125"/>
    <w:rsid w:val="00375986"/>
    <w:rsid w:val="003864D7"/>
    <w:rsid w:val="003875E8"/>
    <w:rsid w:val="00395568"/>
    <w:rsid w:val="003A427E"/>
    <w:rsid w:val="003B548C"/>
    <w:rsid w:val="003B7E09"/>
    <w:rsid w:val="003C5A66"/>
    <w:rsid w:val="003D0114"/>
    <w:rsid w:val="003D0582"/>
    <w:rsid w:val="003D7913"/>
    <w:rsid w:val="003E773A"/>
    <w:rsid w:val="00401AF0"/>
    <w:rsid w:val="004028DA"/>
    <w:rsid w:val="004034FF"/>
    <w:rsid w:val="00404D7B"/>
    <w:rsid w:val="00405244"/>
    <w:rsid w:val="004074A1"/>
    <w:rsid w:val="0040790B"/>
    <w:rsid w:val="00407B54"/>
    <w:rsid w:val="0042116B"/>
    <w:rsid w:val="00427453"/>
    <w:rsid w:val="004316A0"/>
    <w:rsid w:val="00444056"/>
    <w:rsid w:val="00444F75"/>
    <w:rsid w:val="004500BA"/>
    <w:rsid w:val="00451F18"/>
    <w:rsid w:val="0045589E"/>
    <w:rsid w:val="00465361"/>
    <w:rsid w:val="00471C7E"/>
    <w:rsid w:val="0047371A"/>
    <w:rsid w:val="004753C4"/>
    <w:rsid w:val="00475AA0"/>
    <w:rsid w:val="00477247"/>
    <w:rsid w:val="00491F35"/>
    <w:rsid w:val="004956B8"/>
    <w:rsid w:val="00497F00"/>
    <w:rsid w:val="004A14E2"/>
    <w:rsid w:val="004A4535"/>
    <w:rsid w:val="004A4A72"/>
    <w:rsid w:val="004A4C5F"/>
    <w:rsid w:val="004B342B"/>
    <w:rsid w:val="004B3FBC"/>
    <w:rsid w:val="004C1D8C"/>
    <w:rsid w:val="004C33E9"/>
    <w:rsid w:val="004C5088"/>
    <w:rsid w:val="004F7487"/>
    <w:rsid w:val="004F790D"/>
    <w:rsid w:val="004F7CEE"/>
    <w:rsid w:val="005106B5"/>
    <w:rsid w:val="005106D6"/>
    <w:rsid w:val="00510BD5"/>
    <w:rsid w:val="00523A86"/>
    <w:rsid w:val="005304D5"/>
    <w:rsid w:val="005376E5"/>
    <w:rsid w:val="00543F99"/>
    <w:rsid w:val="00552FBA"/>
    <w:rsid w:val="00563770"/>
    <w:rsid w:val="00573116"/>
    <w:rsid w:val="00582047"/>
    <w:rsid w:val="00590ED8"/>
    <w:rsid w:val="00592A96"/>
    <w:rsid w:val="005944B8"/>
    <w:rsid w:val="00596A11"/>
    <w:rsid w:val="005B19D8"/>
    <w:rsid w:val="005B2DA4"/>
    <w:rsid w:val="005B5A5D"/>
    <w:rsid w:val="005C0BB6"/>
    <w:rsid w:val="005C51AC"/>
    <w:rsid w:val="005D4DD1"/>
    <w:rsid w:val="005D690C"/>
    <w:rsid w:val="005E07A0"/>
    <w:rsid w:val="005E3059"/>
    <w:rsid w:val="005F758C"/>
    <w:rsid w:val="0060204D"/>
    <w:rsid w:val="006025D3"/>
    <w:rsid w:val="00602DCA"/>
    <w:rsid w:val="00606FDA"/>
    <w:rsid w:val="006117D5"/>
    <w:rsid w:val="00612C41"/>
    <w:rsid w:val="00627978"/>
    <w:rsid w:val="006350AE"/>
    <w:rsid w:val="00672733"/>
    <w:rsid w:val="00676BCE"/>
    <w:rsid w:val="0068399D"/>
    <w:rsid w:val="00694D31"/>
    <w:rsid w:val="00696A64"/>
    <w:rsid w:val="006A0A24"/>
    <w:rsid w:val="006B1061"/>
    <w:rsid w:val="006D055C"/>
    <w:rsid w:val="006D6F7F"/>
    <w:rsid w:val="00701C68"/>
    <w:rsid w:val="00716E6A"/>
    <w:rsid w:val="00722282"/>
    <w:rsid w:val="00734785"/>
    <w:rsid w:val="00742535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A4E10"/>
    <w:rsid w:val="007B6766"/>
    <w:rsid w:val="007B761E"/>
    <w:rsid w:val="007C1918"/>
    <w:rsid w:val="007C4E57"/>
    <w:rsid w:val="007D5A18"/>
    <w:rsid w:val="007F4126"/>
    <w:rsid w:val="0080058A"/>
    <w:rsid w:val="00811861"/>
    <w:rsid w:val="00825AB2"/>
    <w:rsid w:val="0083188E"/>
    <w:rsid w:val="00856553"/>
    <w:rsid w:val="00865B7B"/>
    <w:rsid w:val="00865C0C"/>
    <w:rsid w:val="00883EAC"/>
    <w:rsid w:val="008846A9"/>
    <w:rsid w:val="0089511D"/>
    <w:rsid w:val="0089561B"/>
    <w:rsid w:val="008B2662"/>
    <w:rsid w:val="008F4F4F"/>
    <w:rsid w:val="009008F0"/>
    <w:rsid w:val="00904C26"/>
    <w:rsid w:val="009058F3"/>
    <w:rsid w:val="00930E5B"/>
    <w:rsid w:val="009504AB"/>
    <w:rsid w:val="0096537A"/>
    <w:rsid w:val="009656FF"/>
    <w:rsid w:val="00966A49"/>
    <w:rsid w:val="00967450"/>
    <w:rsid w:val="009726E1"/>
    <w:rsid w:val="009818A0"/>
    <w:rsid w:val="00981BA8"/>
    <w:rsid w:val="00986319"/>
    <w:rsid w:val="009A4CFF"/>
    <w:rsid w:val="009A774B"/>
    <w:rsid w:val="009A78D5"/>
    <w:rsid w:val="009B0EC5"/>
    <w:rsid w:val="009B2BE1"/>
    <w:rsid w:val="009B7B93"/>
    <w:rsid w:val="009C2B16"/>
    <w:rsid w:val="009D43B2"/>
    <w:rsid w:val="009D55C9"/>
    <w:rsid w:val="009D592F"/>
    <w:rsid w:val="009F194A"/>
    <w:rsid w:val="009F4A6A"/>
    <w:rsid w:val="00A01B61"/>
    <w:rsid w:val="00A26938"/>
    <w:rsid w:val="00A3011B"/>
    <w:rsid w:val="00A33398"/>
    <w:rsid w:val="00A33BCC"/>
    <w:rsid w:val="00A34889"/>
    <w:rsid w:val="00A359B4"/>
    <w:rsid w:val="00A36C4E"/>
    <w:rsid w:val="00A40BA8"/>
    <w:rsid w:val="00A47DFF"/>
    <w:rsid w:val="00A5463B"/>
    <w:rsid w:val="00A611A1"/>
    <w:rsid w:val="00A67727"/>
    <w:rsid w:val="00A70E49"/>
    <w:rsid w:val="00A7241F"/>
    <w:rsid w:val="00A7393A"/>
    <w:rsid w:val="00A804CC"/>
    <w:rsid w:val="00AA1CEF"/>
    <w:rsid w:val="00AA680A"/>
    <w:rsid w:val="00AB7972"/>
    <w:rsid w:val="00AC74A9"/>
    <w:rsid w:val="00AD10D8"/>
    <w:rsid w:val="00AE5EEB"/>
    <w:rsid w:val="00AE6710"/>
    <w:rsid w:val="00AE6DCC"/>
    <w:rsid w:val="00AE6FDB"/>
    <w:rsid w:val="00AF2D4E"/>
    <w:rsid w:val="00B00748"/>
    <w:rsid w:val="00B011C3"/>
    <w:rsid w:val="00B2217B"/>
    <w:rsid w:val="00B3221B"/>
    <w:rsid w:val="00B41D03"/>
    <w:rsid w:val="00B44E07"/>
    <w:rsid w:val="00B46B46"/>
    <w:rsid w:val="00B57463"/>
    <w:rsid w:val="00B604CF"/>
    <w:rsid w:val="00B60799"/>
    <w:rsid w:val="00B634D8"/>
    <w:rsid w:val="00B97E4A"/>
    <w:rsid w:val="00BA26B0"/>
    <w:rsid w:val="00BC0F0F"/>
    <w:rsid w:val="00BC305D"/>
    <w:rsid w:val="00BC47F3"/>
    <w:rsid w:val="00BC5AA3"/>
    <w:rsid w:val="00BC6809"/>
    <w:rsid w:val="00BD11A4"/>
    <w:rsid w:val="00BD2D6D"/>
    <w:rsid w:val="00BD5D76"/>
    <w:rsid w:val="00BE7913"/>
    <w:rsid w:val="00BF126E"/>
    <w:rsid w:val="00BF2288"/>
    <w:rsid w:val="00C01278"/>
    <w:rsid w:val="00C13DEF"/>
    <w:rsid w:val="00C150BD"/>
    <w:rsid w:val="00C15F45"/>
    <w:rsid w:val="00C26EE5"/>
    <w:rsid w:val="00C57529"/>
    <w:rsid w:val="00C57950"/>
    <w:rsid w:val="00C63343"/>
    <w:rsid w:val="00C73FA5"/>
    <w:rsid w:val="00C757C4"/>
    <w:rsid w:val="00C816E0"/>
    <w:rsid w:val="00C84E4A"/>
    <w:rsid w:val="00C90376"/>
    <w:rsid w:val="00C93645"/>
    <w:rsid w:val="00CB1F01"/>
    <w:rsid w:val="00CC2309"/>
    <w:rsid w:val="00CC3070"/>
    <w:rsid w:val="00CD6633"/>
    <w:rsid w:val="00CE44C8"/>
    <w:rsid w:val="00CF2EA4"/>
    <w:rsid w:val="00CF468B"/>
    <w:rsid w:val="00D04225"/>
    <w:rsid w:val="00D049C1"/>
    <w:rsid w:val="00D049E9"/>
    <w:rsid w:val="00D05F80"/>
    <w:rsid w:val="00D06410"/>
    <w:rsid w:val="00D07418"/>
    <w:rsid w:val="00D1000A"/>
    <w:rsid w:val="00D13EE9"/>
    <w:rsid w:val="00D17037"/>
    <w:rsid w:val="00D236DB"/>
    <w:rsid w:val="00D31D5E"/>
    <w:rsid w:val="00D50B97"/>
    <w:rsid w:val="00D53CD4"/>
    <w:rsid w:val="00D54CB9"/>
    <w:rsid w:val="00D54EB9"/>
    <w:rsid w:val="00D5573F"/>
    <w:rsid w:val="00D60108"/>
    <w:rsid w:val="00D66C61"/>
    <w:rsid w:val="00D718E1"/>
    <w:rsid w:val="00D855C7"/>
    <w:rsid w:val="00D90268"/>
    <w:rsid w:val="00D9355B"/>
    <w:rsid w:val="00DA25C1"/>
    <w:rsid w:val="00DA5013"/>
    <w:rsid w:val="00DA7D3B"/>
    <w:rsid w:val="00DB18B0"/>
    <w:rsid w:val="00DB31C9"/>
    <w:rsid w:val="00DB5D08"/>
    <w:rsid w:val="00DC41EC"/>
    <w:rsid w:val="00DE1E9B"/>
    <w:rsid w:val="00DF2C6C"/>
    <w:rsid w:val="00DF3869"/>
    <w:rsid w:val="00DF6D51"/>
    <w:rsid w:val="00E007B1"/>
    <w:rsid w:val="00E14C83"/>
    <w:rsid w:val="00E234B6"/>
    <w:rsid w:val="00E37F70"/>
    <w:rsid w:val="00E510C4"/>
    <w:rsid w:val="00E52C3B"/>
    <w:rsid w:val="00E53655"/>
    <w:rsid w:val="00E72E7D"/>
    <w:rsid w:val="00EB1F6B"/>
    <w:rsid w:val="00EB3728"/>
    <w:rsid w:val="00EC75C7"/>
    <w:rsid w:val="00EE0DD8"/>
    <w:rsid w:val="00EF0F1D"/>
    <w:rsid w:val="00F03F18"/>
    <w:rsid w:val="00F10523"/>
    <w:rsid w:val="00F112CF"/>
    <w:rsid w:val="00F171C1"/>
    <w:rsid w:val="00F30409"/>
    <w:rsid w:val="00F446BD"/>
    <w:rsid w:val="00F508B1"/>
    <w:rsid w:val="00F51E60"/>
    <w:rsid w:val="00F7689B"/>
    <w:rsid w:val="00F773E9"/>
    <w:rsid w:val="00F77CA8"/>
    <w:rsid w:val="00F90BE8"/>
    <w:rsid w:val="00F92354"/>
    <w:rsid w:val="00F9310A"/>
    <w:rsid w:val="00F93D06"/>
    <w:rsid w:val="00F96885"/>
    <w:rsid w:val="00FA1361"/>
    <w:rsid w:val="00FA3840"/>
    <w:rsid w:val="00FB05DF"/>
    <w:rsid w:val="00FB795B"/>
    <w:rsid w:val="00FC0FEF"/>
    <w:rsid w:val="00FC55DF"/>
    <w:rsid w:val="00FC5DA2"/>
    <w:rsid w:val="00FD1E48"/>
    <w:rsid w:val="00FD6B42"/>
    <w:rsid w:val="00FD75E1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List Paragraph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AkapitzlistZnak">
    <w:name w:val="Akapit z listą Znak"/>
    <w:aliases w:val="L1 Znak,Numerowanie Znak,List Paragraph Znak,Akapit z listą5 Znak,wypunktowanie Znak,sw tekst Znak"/>
    <w:link w:val="Akapitzlist"/>
    <w:uiPriority w:val="34"/>
    <w:qFormat/>
    <w:rsid w:val="0047371A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737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7371A"/>
    <w:rPr>
      <w:rFonts w:ascii="Courier New" w:eastAsia="Times New Roman" w:hAnsi="Courier New" w:cs="Courier New"/>
      <w:sz w:val="20"/>
      <w:szCs w:val="20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List Paragraph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AkapitzlistZnak">
    <w:name w:val="Akapit z listą Znak"/>
    <w:aliases w:val="L1 Znak,Numerowanie Znak,List Paragraph Znak,Akapit z listą5 Znak,wypunktowanie Znak,sw tekst Znak"/>
    <w:link w:val="Akapitzlist"/>
    <w:uiPriority w:val="34"/>
    <w:qFormat/>
    <w:rsid w:val="0047371A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737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7371A"/>
    <w:rPr>
      <w:rFonts w:ascii="Courier New" w:eastAsia="Times New Roman" w:hAnsi="Courier New" w:cs="Courier New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6195C-053D-4D4F-84DB-90E762671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684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3</cp:revision>
  <cp:lastPrinted>2019-03-05T09:54:00Z</cp:lastPrinted>
  <dcterms:created xsi:type="dcterms:W3CDTF">2019-03-05T13:26:00Z</dcterms:created>
  <dcterms:modified xsi:type="dcterms:W3CDTF">2019-03-07T08:39:00Z</dcterms:modified>
</cp:coreProperties>
</file>