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12082FCE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 xml:space="preserve">Załącznik nr </w:t>
      </w:r>
      <w:r w:rsidR="00667274">
        <w:rPr>
          <w:rFonts w:ascii="Tahoma" w:hAnsi="Tahoma" w:cs="Tahoma"/>
          <w:b/>
          <w:bCs/>
          <w:sz w:val="20"/>
        </w:rPr>
        <w:t>6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29B2BF83" w14:textId="77777777" w:rsidR="00323054" w:rsidRPr="00567B74" w:rsidRDefault="00323054" w:rsidP="00507D19">
      <w:pPr>
        <w:spacing w:after="120" w:line="276" w:lineRule="auto"/>
        <w:ind w:left="357"/>
        <w:rPr>
          <w:rFonts w:ascii="Cambria" w:hAnsi="Cambria" w:cs="Tahoma"/>
          <w:sz w:val="22"/>
          <w:szCs w:val="22"/>
        </w:rPr>
      </w:pPr>
    </w:p>
    <w:p w14:paraId="02914B3E" w14:textId="56871DAC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464B804" w14:textId="77777777" w:rsidR="00C425F5" w:rsidRDefault="00C425F5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 xml:space="preserve">APARAT DO BADAŃ ELEKTROFIZJOLOGICZNYCH NARZĄDU WZROKU </w:t>
      </w:r>
    </w:p>
    <w:p w14:paraId="17FEE7B5" w14:textId="4C636793" w:rsidR="00E17D01" w:rsidRDefault="00C425F5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WRAZ Z DRUKARKĄ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C425F5">
      <w:pPr>
        <w:numPr>
          <w:ilvl w:val="0"/>
          <w:numId w:val="38"/>
        </w:numPr>
        <w:spacing w:after="120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17D58BC3" w14:textId="77777777" w:rsidR="00B86674" w:rsidRDefault="001C5A27" w:rsidP="00B8667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570D3B0B" w14:textId="765F8157" w:rsidR="00D75447" w:rsidRPr="00D75447" w:rsidRDefault="00323054" w:rsidP="00B8667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4. Wykonawca zobowiązany będzie do przeniesienia danych i funkcjonalnej adaptacji z      </w:t>
      </w:r>
      <w:r w:rsidR="00D75447" w:rsidRPr="00D75447">
        <w:rPr>
          <w:rFonts w:asciiTheme="minorHAnsi" w:hAnsiTheme="minorHAnsi"/>
          <w:sz w:val="22"/>
          <w:szCs w:val="22"/>
        </w:rPr>
        <w:t xml:space="preserve">    </w:t>
      </w:r>
    </w:p>
    <w:p w14:paraId="7786BAEE" w14:textId="77777777" w:rsidR="00C425F5" w:rsidRDefault="00D75447" w:rsidP="00C425F5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użytkowane</w:t>
      </w:r>
      <w:r w:rsidR="00C425F5">
        <w:rPr>
          <w:rFonts w:asciiTheme="minorHAnsi" w:hAnsiTheme="minorHAnsi"/>
          <w:sz w:val="22"/>
          <w:szCs w:val="22"/>
        </w:rPr>
        <w:t>go</w:t>
      </w:r>
      <w:r w:rsidRPr="00D75447">
        <w:rPr>
          <w:rFonts w:asciiTheme="minorHAnsi" w:hAnsiTheme="minorHAnsi"/>
          <w:sz w:val="22"/>
          <w:szCs w:val="22"/>
        </w:rPr>
        <w:t xml:space="preserve"> aktualnie przez Zamawiającego </w:t>
      </w:r>
      <w:r w:rsidR="00C425F5">
        <w:rPr>
          <w:rFonts w:asciiTheme="minorHAnsi" w:hAnsiTheme="minorHAnsi"/>
          <w:sz w:val="22"/>
          <w:szCs w:val="22"/>
        </w:rPr>
        <w:t xml:space="preserve">aparatu do elektrofizjologii  </w:t>
      </w:r>
      <w:proofErr w:type="spellStart"/>
      <w:r w:rsidR="00C425F5">
        <w:rPr>
          <w:rFonts w:asciiTheme="minorHAnsi" w:hAnsiTheme="minorHAnsi"/>
          <w:sz w:val="22"/>
          <w:szCs w:val="22"/>
        </w:rPr>
        <w:t>Reti</w:t>
      </w:r>
      <w:proofErr w:type="spellEnd"/>
      <w:r w:rsidR="00C425F5">
        <w:rPr>
          <w:rFonts w:asciiTheme="minorHAnsi" w:hAnsiTheme="minorHAnsi"/>
          <w:sz w:val="22"/>
          <w:szCs w:val="22"/>
        </w:rPr>
        <w:t xml:space="preserve">-port gamma plus2    </w:t>
      </w:r>
    </w:p>
    <w:p w14:paraId="52C26049" w14:textId="4C46AAC7" w:rsidR="00D75447" w:rsidRPr="00D75447" w:rsidRDefault="00C425F5" w:rsidP="00C425F5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firmy Roland </w:t>
      </w:r>
      <w:proofErr w:type="spellStart"/>
      <w:r>
        <w:rPr>
          <w:rFonts w:asciiTheme="minorHAnsi" w:hAnsiTheme="minorHAnsi"/>
          <w:sz w:val="22"/>
          <w:szCs w:val="22"/>
        </w:rPr>
        <w:t>Consult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D75447" w:rsidRPr="00D75447">
        <w:rPr>
          <w:rFonts w:asciiTheme="minorHAnsi" w:hAnsiTheme="minorHAnsi"/>
          <w:sz w:val="22"/>
          <w:szCs w:val="22"/>
        </w:rPr>
        <w:t xml:space="preserve"> rok </w:t>
      </w:r>
      <w:proofErr w:type="spellStart"/>
      <w:r w:rsidR="00D75447" w:rsidRPr="00D75447">
        <w:rPr>
          <w:rFonts w:asciiTheme="minorHAnsi" w:hAnsiTheme="minorHAnsi"/>
          <w:sz w:val="22"/>
          <w:szCs w:val="22"/>
        </w:rPr>
        <w:t>prod</w:t>
      </w:r>
      <w:proofErr w:type="spellEnd"/>
      <w:r w:rsidR="00D75447" w:rsidRPr="00D75447">
        <w:rPr>
          <w:rFonts w:asciiTheme="minorHAnsi" w:hAnsiTheme="minorHAnsi"/>
          <w:sz w:val="22"/>
          <w:szCs w:val="22"/>
        </w:rPr>
        <w:t>. 200</w:t>
      </w:r>
      <w:r>
        <w:rPr>
          <w:rFonts w:asciiTheme="minorHAnsi" w:hAnsiTheme="minorHAnsi"/>
          <w:sz w:val="22"/>
          <w:szCs w:val="22"/>
        </w:rPr>
        <w:t>6</w:t>
      </w:r>
      <w:r w:rsidR="00D75447" w:rsidRPr="00D75447">
        <w:rPr>
          <w:rFonts w:asciiTheme="minorHAnsi" w:hAnsiTheme="minorHAnsi"/>
          <w:sz w:val="22"/>
          <w:szCs w:val="22"/>
        </w:rPr>
        <w:t xml:space="preserve"> do aparatu  dostarczonego w ramach</w:t>
      </w:r>
      <w:r w:rsidR="00D75447">
        <w:rPr>
          <w:rFonts w:asciiTheme="minorHAnsi" w:hAnsiTheme="minorHAnsi"/>
          <w:sz w:val="22"/>
          <w:szCs w:val="22"/>
        </w:rPr>
        <w:t xml:space="preserve"> niniejszego</w:t>
      </w:r>
      <w:r w:rsidR="00D75447" w:rsidRPr="00D75447">
        <w:rPr>
          <w:rFonts w:asciiTheme="minorHAnsi" w:hAnsiTheme="minorHAnsi"/>
          <w:sz w:val="22"/>
          <w:szCs w:val="22"/>
        </w:rPr>
        <w:t xml:space="preserve">   </w:t>
      </w:r>
    </w:p>
    <w:p w14:paraId="0E141FB6" w14:textId="08106528" w:rsidR="00D75447" w:rsidRPr="00D75447" w:rsidRDefault="00D75447" w:rsidP="00D75447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postępowania.</w:t>
      </w: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0C3CC9FD" w14:textId="513CA103" w:rsidR="00772A6A" w:rsidRPr="00890CCA" w:rsidRDefault="00772A6A" w:rsidP="007A161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PLN netto </w:t>
      </w:r>
      <w:bookmarkStart w:id="0" w:name="_GoBack"/>
      <w:bookmarkEnd w:id="0"/>
      <w:r w:rsidR="00B86674">
        <w:rPr>
          <w:rFonts w:ascii="Cambria" w:hAnsi="Cambria" w:cs="Tahoma"/>
          <w:bCs/>
          <w:sz w:val="22"/>
          <w:szCs w:val="22"/>
        </w:rPr>
        <w:t>(słownie netto:……………………..)</w:t>
      </w:r>
      <w:r w:rsidRPr="00890CCA">
        <w:rPr>
          <w:rFonts w:ascii="Cambria" w:hAnsi="Cambria" w:cs="Tahoma"/>
          <w:bCs/>
          <w:sz w:val="22"/>
          <w:szCs w:val="22"/>
        </w:rPr>
        <w:t>+ ...........% VAT = ............................ PLN  brutto</w:t>
      </w:r>
      <w:r w:rsidR="00B86674">
        <w:rPr>
          <w:rFonts w:ascii="Cambria" w:hAnsi="Cambria" w:cs="Tahoma"/>
          <w:bCs/>
          <w:sz w:val="22"/>
          <w:szCs w:val="22"/>
        </w:rPr>
        <w:t xml:space="preserve"> (słownie brutto: ……………………..)</w:t>
      </w:r>
      <w:r w:rsidRPr="00890CCA">
        <w:rPr>
          <w:rFonts w:ascii="Cambria" w:hAnsi="Cambria" w:cs="Tahoma"/>
          <w:bCs/>
          <w:sz w:val="22"/>
          <w:szCs w:val="22"/>
        </w:rPr>
        <w:t>.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  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77777777" w:rsidR="00FF308F" w:rsidRDefault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pkt.5 SIWZ;</w:t>
      </w:r>
    </w:p>
    <w:p w14:paraId="12112810" w14:textId="77777777" w:rsidR="00B86674" w:rsidRDefault="00FF308F" w:rsidP="007A161E">
      <w:pPr>
        <w:spacing w:line="276" w:lineRule="auto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 w:cs="Tahoma"/>
          <w:sz w:val="22"/>
          <w:szCs w:val="22"/>
        </w:rPr>
        <w:t xml:space="preserve">5) przeniesienia danych i funkcjonalnej adaptacji </w:t>
      </w:r>
      <w:r w:rsidRPr="00D75447">
        <w:rPr>
          <w:rFonts w:asciiTheme="minorHAnsi" w:hAnsiTheme="minorHAnsi"/>
          <w:sz w:val="22"/>
          <w:szCs w:val="22"/>
        </w:rPr>
        <w:t xml:space="preserve">z </w:t>
      </w:r>
      <w:r w:rsidR="00B86674" w:rsidRPr="000460D8">
        <w:rPr>
          <w:rFonts w:asciiTheme="minorHAnsi" w:hAnsiTheme="minorHAnsi"/>
          <w:sz w:val="22"/>
          <w:szCs w:val="22"/>
        </w:rPr>
        <w:t xml:space="preserve">użytkowanego aktualnie przez Zamawiającego </w:t>
      </w:r>
      <w:r w:rsidR="00B86674">
        <w:rPr>
          <w:rFonts w:asciiTheme="minorHAnsi" w:hAnsiTheme="minorHAnsi"/>
          <w:sz w:val="22"/>
          <w:szCs w:val="22"/>
        </w:rPr>
        <w:t xml:space="preserve">   </w:t>
      </w:r>
    </w:p>
    <w:p w14:paraId="386CE263" w14:textId="77777777" w:rsidR="00B86674" w:rsidRDefault="00B86674" w:rsidP="007A161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0460D8">
        <w:rPr>
          <w:rFonts w:asciiTheme="minorHAnsi" w:hAnsiTheme="minorHAnsi"/>
          <w:sz w:val="22"/>
          <w:szCs w:val="22"/>
        </w:rPr>
        <w:t xml:space="preserve">aparatu do elektrofizjologii </w:t>
      </w:r>
      <w:proofErr w:type="spellStart"/>
      <w:r w:rsidRPr="000460D8">
        <w:rPr>
          <w:rFonts w:asciiTheme="minorHAnsi" w:hAnsiTheme="minorHAnsi"/>
          <w:sz w:val="22"/>
          <w:szCs w:val="22"/>
        </w:rPr>
        <w:t>Reti</w:t>
      </w:r>
      <w:proofErr w:type="spellEnd"/>
      <w:r w:rsidRPr="000460D8">
        <w:rPr>
          <w:rFonts w:asciiTheme="minorHAnsi" w:hAnsiTheme="minorHAnsi"/>
          <w:sz w:val="22"/>
          <w:szCs w:val="22"/>
        </w:rPr>
        <w:t xml:space="preserve">-port gamma plus2 firmy Roland </w:t>
      </w:r>
      <w:proofErr w:type="spellStart"/>
      <w:r w:rsidRPr="000460D8">
        <w:rPr>
          <w:rFonts w:asciiTheme="minorHAnsi" w:hAnsiTheme="minorHAnsi"/>
          <w:sz w:val="22"/>
          <w:szCs w:val="22"/>
        </w:rPr>
        <w:t>Consult</w:t>
      </w:r>
      <w:proofErr w:type="spellEnd"/>
      <w:r w:rsidRPr="000460D8">
        <w:rPr>
          <w:rFonts w:asciiTheme="minorHAnsi" w:hAnsiTheme="minorHAnsi"/>
          <w:sz w:val="22"/>
          <w:szCs w:val="22"/>
        </w:rPr>
        <w:t xml:space="preserve">, rok </w:t>
      </w:r>
      <w:proofErr w:type="spellStart"/>
      <w:r w:rsidRPr="000460D8">
        <w:rPr>
          <w:rFonts w:asciiTheme="minorHAnsi" w:hAnsiTheme="minorHAnsi"/>
          <w:sz w:val="22"/>
          <w:szCs w:val="22"/>
        </w:rPr>
        <w:t>prod</w:t>
      </w:r>
      <w:proofErr w:type="spellEnd"/>
      <w:r w:rsidRPr="000460D8">
        <w:rPr>
          <w:rFonts w:asciiTheme="minorHAnsi" w:hAnsiTheme="minorHAnsi"/>
          <w:sz w:val="22"/>
          <w:szCs w:val="22"/>
        </w:rPr>
        <w:t xml:space="preserve">. 2006 do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46A0366" w14:textId="127B55FF" w:rsidR="00B86674" w:rsidRPr="000460D8" w:rsidRDefault="00B86674" w:rsidP="007A161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0460D8">
        <w:rPr>
          <w:rFonts w:asciiTheme="minorHAnsi" w:hAnsiTheme="minorHAnsi"/>
          <w:sz w:val="22"/>
          <w:szCs w:val="22"/>
        </w:rPr>
        <w:t xml:space="preserve">aparatu  dostarczonego w ramach </w:t>
      </w:r>
      <w:r>
        <w:rPr>
          <w:rFonts w:asciiTheme="minorHAnsi" w:hAnsiTheme="minorHAnsi"/>
          <w:sz w:val="22"/>
          <w:szCs w:val="22"/>
        </w:rPr>
        <w:t>n</w:t>
      </w:r>
      <w:r w:rsidRPr="000460D8">
        <w:rPr>
          <w:rFonts w:asciiTheme="minorHAnsi" w:hAnsiTheme="minorHAnsi"/>
          <w:sz w:val="22"/>
          <w:szCs w:val="22"/>
        </w:rPr>
        <w:t>iniejszego postępowania.</w:t>
      </w:r>
    </w:p>
    <w:p w14:paraId="25EDA199" w14:textId="54B960B6" w:rsidR="00FF308F" w:rsidRPr="00FF308F" w:rsidRDefault="00FF308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 xml:space="preserve">, koncesjach na roboty budowlane lub usługi oraz partnerstwie </w:t>
      </w:r>
      <w:proofErr w:type="spellStart"/>
      <w:r w:rsidR="00B44762">
        <w:rPr>
          <w:rFonts w:ascii="Cambria" w:hAnsi="Cambria" w:cs="Tahoma"/>
          <w:sz w:val="22"/>
          <w:szCs w:val="22"/>
        </w:rPr>
        <w:t>publiczno</w:t>
      </w:r>
      <w:proofErr w:type="spellEnd"/>
      <w:r w:rsidR="00B44762">
        <w:rPr>
          <w:rFonts w:ascii="Cambria" w:hAnsi="Cambria" w:cs="Tahoma"/>
          <w:sz w:val="22"/>
          <w:szCs w:val="22"/>
        </w:rPr>
        <w:t xml:space="preserve"> – prywatnym (</w:t>
      </w:r>
      <w:proofErr w:type="spellStart"/>
      <w:r w:rsidR="00B44762">
        <w:rPr>
          <w:rFonts w:ascii="Cambria" w:hAnsi="Cambria" w:cs="Tahoma"/>
          <w:sz w:val="22"/>
          <w:szCs w:val="22"/>
        </w:rPr>
        <w:t>Dz.U</w:t>
      </w:r>
      <w:proofErr w:type="spellEnd"/>
      <w:r w:rsidR="00B44762">
        <w:rPr>
          <w:rFonts w:ascii="Cambria" w:hAnsi="Cambria" w:cs="Tahoma"/>
          <w:sz w:val="22"/>
          <w:szCs w:val="22"/>
        </w:rPr>
        <w:t>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 xml:space="preserve">/ lub </w:t>
      </w:r>
      <w:r w:rsidR="00484B81">
        <w:rPr>
          <w:rFonts w:ascii="Cambria" w:hAnsi="Cambria" w:cs="Tahoma"/>
          <w:sz w:val="22"/>
          <w:szCs w:val="22"/>
        </w:rPr>
        <w:lastRenderedPageBreak/>
        <w:t>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</w:t>
      </w:r>
      <w:proofErr w:type="spellStart"/>
      <w:r w:rsidR="00E367EC">
        <w:rPr>
          <w:rFonts w:ascii="Cambria" w:hAnsi="Cambria" w:cs="Tahoma"/>
          <w:bCs/>
          <w:sz w:val="22"/>
          <w:szCs w:val="22"/>
        </w:rPr>
        <w:t>cy</w:t>
      </w:r>
      <w:proofErr w:type="spellEnd"/>
      <w:r w:rsidR="00E367EC">
        <w:rPr>
          <w:rFonts w:ascii="Cambria" w:hAnsi="Cambria" w:cs="Tahoma"/>
          <w:bCs/>
          <w:sz w:val="22"/>
          <w:szCs w:val="22"/>
        </w:rPr>
        <w:t>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lastRenderedPageBreak/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</w:t>
      </w:r>
      <w:r w:rsidRPr="00890CCA">
        <w:rPr>
          <w:rFonts w:ascii="Cambria" w:hAnsi="Cambria" w:cs="Tahoma"/>
          <w:sz w:val="22"/>
          <w:szCs w:val="22"/>
        </w:rPr>
        <w:lastRenderedPageBreak/>
        <w:t xml:space="preserve">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00FC1DAE" w14:textId="77777777" w:rsidR="00D75447" w:rsidRPr="00890CCA" w:rsidRDefault="00D75447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2C50" w14:textId="77777777" w:rsidR="00AA06CD" w:rsidRDefault="00AA06CD">
      <w:r>
        <w:separator/>
      </w:r>
    </w:p>
  </w:endnote>
  <w:endnote w:type="continuationSeparator" w:id="0">
    <w:p w14:paraId="49FD9384" w14:textId="77777777" w:rsidR="00AA06CD" w:rsidRDefault="00AA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A161E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CF7F" w14:textId="77777777" w:rsidR="00AA06CD" w:rsidRDefault="00AA06CD">
      <w:r>
        <w:separator/>
      </w:r>
    </w:p>
  </w:footnote>
  <w:footnote w:type="continuationSeparator" w:id="0">
    <w:p w14:paraId="3E265051" w14:textId="77777777" w:rsidR="00AA06CD" w:rsidRDefault="00AA06CD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2726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07D19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274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2BA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161E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846E5"/>
    <w:rsid w:val="0089511D"/>
    <w:rsid w:val="008A0EBA"/>
    <w:rsid w:val="008B2139"/>
    <w:rsid w:val="008B2662"/>
    <w:rsid w:val="008B5F55"/>
    <w:rsid w:val="008C11B8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6CD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86674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425F5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72635"/>
    <w:rsid w:val="00D75447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2897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32F7"/>
    <w:rsid w:val="00FB746B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9B8D-7009-4E3D-9972-206E8C1C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2020-03-11T13:54:00Z</cp:lastPrinted>
  <dcterms:created xsi:type="dcterms:W3CDTF">2020-03-11T13:47:00Z</dcterms:created>
  <dcterms:modified xsi:type="dcterms:W3CDTF">2020-03-11T13:54:00Z</dcterms:modified>
</cp:coreProperties>
</file>